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8EB" w:rsidRDefault="003E508E" w:rsidP="002A18EB">
      <w:pPr>
        <w:contextualSpacing/>
        <w:jc w:val="center"/>
        <w:rPr>
          <w:rFonts w:ascii="Humanst521 BT" w:hAnsi="Humanst521 BT"/>
          <w:b/>
          <w:bCs/>
          <w:sz w:val="26"/>
          <w:szCs w:val="26"/>
          <w:lang w:val="es-MX"/>
        </w:rPr>
      </w:pPr>
      <w:r w:rsidRPr="002A18EB">
        <w:rPr>
          <w:rFonts w:ascii="Humanst521 BT" w:hAnsi="Humanst521 BT"/>
          <w:b/>
          <w:bCs/>
          <w:sz w:val="26"/>
          <w:szCs w:val="26"/>
          <w:lang w:val="es-MX"/>
        </w:rPr>
        <w:t xml:space="preserve">Reglamento para la Aplicación del Sistema de </w:t>
      </w:r>
    </w:p>
    <w:p w:rsidR="003E508E" w:rsidRPr="002A18EB" w:rsidRDefault="003E508E" w:rsidP="002A18EB">
      <w:pPr>
        <w:contextualSpacing/>
        <w:jc w:val="center"/>
        <w:rPr>
          <w:rFonts w:ascii="Humanst521 BT" w:hAnsi="Humanst521 BT" w:cs="Arial"/>
          <w:b/>
          <w:sz w:val="26"/>
          <w:szCs w:val="26"/>
        </w:rPr>
      </w:pPr>
      <w:r w:rsidRPr="002A18EB">
        <w:rPr>
          <w:rFonts w:ascii="Humanst521 BT" w:hAnsi="Humanst521 BT"/>
          <w:b/>
          <w:bCs/>
          <w:sz w:val="26"/>
          <w:szCs w:val="26"/>
          <w:lang w:val="es-MX"/>
        </w:rPr>
        <w:t>Votación Electrónica en la Jornada Electoral</w:t>
      </w:r>
      <w:r w:rsidR="002A18EB" w:rsidRPr="002A18EB">
        <w:rPr>
          <w:rFonts w:ascii="Humanst521 BT" w:hAnsi="Humanst521 BT" w:cs="Arial"/>
          <w:b/>
          <w:sz w:val="26"/>
          <w:szCs w:val="26"/>
        </w:rPr>
        <w:t>.</w:t>
      </w:r>
    </w:p>
    <w:tbl>
      <w:tblPr>
        <w:tblpPr w:leftFromText="141" w:rightFromText="141" w:vertAnchor="text" w:tblpXSpec="center" w:tblpY="1"/>
        <w:tblOverlap w:val="never"/>
        <w:tblW w:w="0" w:type="auto"/>
        <w:tblLook w:val="04A0"/>
      </w:tblPr>
      <w:tblGrid>
        <w:gridCol w:w="7546"/>
      </w:tblGrid>
      <w:tr w:rsidR="003E508E" w:rsidRPr="009E71BB" w:rsidTr="00193D83">
        <w:tc>
          <w:tcPr>
            <w:tcW w:w="7546" w:type="dxa"/>
          </w:tcPr>
          <w:p w:rsidR="003E508E" w:rsidRPr="009E71BB" w:rsidRDefault="003E508E" w:rsidP="00193D83">
            <w:pPr>
              <w:pStyle w:val="Default"/>
              <w:jc w:val="center"/>
              <w:rPr>
                <w:rFonts w:ascii="Humanst521 BT" w:hAnsi="Humanst521 BT"/>
                <w:b/>
                <w:bCs/>
                <w:color w:val="auto"/>
                <w:sz w:val="22"/>
                <w:szCs w:val="22"/>
              </w:rPr>
            </w:pPr>
          </w:p>
          <w:p w:rsidR="003E508E" w:rsidRPr="009E71BB" w:rsidRDefault="003E508E" w:rsidP="00193D83">
            <w:pPr>
              <w:pStyle w:val="Default"/>
              <w:jc w:val="center"/>
              <w:rPr>
                <w:rFonts w:ascii="Humanst521 BT" w:hAnsi="Humanst521 BT"/>
                <w:color w:val="auto"/>
                <w:sz w:val="22"/>
                <w:szCs w:val="22"/>
              </w:rPr>
            </w:pPr>
            <w:r w:rsidRPr="009E71BB">
              <w:rPr>
                <w:rFonts w:ascii="Humanst521 BT" w:hAnsi="Humanst521 BT"/>
                <w:b/>
                <w:bCs/>
                <w:color w:val="auto"/>
                <w:sz w:val="22"/>
                <w:szCs w:val="22"/>
              </w:rPr>
              <w:t>CAPÍTULO PRIMERO</w:t>
            </w:r>
          </w:p>
          <w:p w:rsidR="003E508E" w:rsidRPr="009E71BB" w:rsidRDefault="003E508E" w:rsidP="00207473">
            <w:pPr>
              <w:jc w:val="center"/>
              <w:rPr>
                <w:rFonts w:ascii="Humanst521 BT" w:hAnsi="Humanst521 BT"/>
              </w:rPr>
            </w:pPr>
            <w:r w:rsidRPr="009E71BB">
              <w:rPr>
                <w:rFonts w:ascii="Humanst521 BT" w:hAnsi="Humanst521 BT"/>
                <w:b/>
                <w:bCs/>
                <w:sz w:val="22"/>
                <w:szCs w:val="22"/>
              </w:rPr>
              <w:t>DISPOSICIONES GENERALES</w:t>
            </w:r>
          </w:p>
        </w:tc>
      </w:tr>
      <w:tr w:rsidR="003E508E" w:rsidRPr="009E71BB" w:rsidTr="00193D83">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t xml:space="preserve">ARTÍCULO 1. </w:t>
            </w:r>
            <w:r w:rsidRPr="009E71BB">
              <w:rPr>
                <w:rFonts w:ascii="Humanst521 BT" w:hAnsi="Humanst521 BT" w:cs="Cambria"/>
                <w:bCs/>
                <w:sz w:val="22"/>
                <w:szCs w:val="22"/>
              </w:rPr>
              <w:t>El</w:t>
            </w:r>
            <w:r w:rsidRPr="009E71BB">
              <w:rPr>
                <w:rFonts w:ascii="Humanst521 BT" w:hAnsi="Humanst521 BT"/>
                <w:sz w:val="22"/>
                <w:szCs w:val="22"/>
              </w:rPr>
              <w:t xml:space="preserve"> presente reglamento tiene por objeto regular la implementación y uso de instrumentos electrónicos durante la jornada electoral en elecciones ordinarias y extraordinarias, y en los ejercicios de participación ciudadana, conforme a lo dispuesto por los artículos 5 Apartados B y C, de la Constitución Política del Estado Libre y Soberano del Estado de Baja California;  346 BIS de la Ley de Instituciones y Procedimientos Electorales del Estado de Baja California, y 7 fracciones XVII, XVIII y XIX, 58, 59 fracción VI primer párrafo, de la Ley de Participación Ciudadana del Estado de Baja California.</w:t>
            </w:r>
          </w:p>
        </w:tc>
      </w:tr>
      <w:tr w:rsidR="003E508E" w:rsidRPr="009E71BB" w:rsidTr="00193D83">
        <w:tc>
          <w:tcPr>
            <w:tcW w:w="7546" w:type="dxa"/>
          </w:tcPr>
          <w:p w:rsidR="003E508E" w:rsidRPr="009E71BB" w:rsidRDefault="003E508E" w:rsidP="00193D83">
            <w:pPr>
              <w:pStyle w:val="Default"/>
              <w:jc w:val="both"/>
              <w:rPr>
                <w:rFonts w:ascii="Humanst521 BT" w:hAnsi="Humanst521 BT" w:cs="Cambria"/>
                <w:b/>
                <w:bCs/>
                <w:color w:val="auto"/>
                <w:sz w:val="22"/>
                <w:szCs w:val="22"/>
              </w:rPr>
            </w:pPr>
          </w:p>
          <w:p w:rsidR="003E508E" w:rsidRPr="009E71BB" w:rsidRDefault="003E508E" w:rsidP="00193D83">
            <w:pPr>
              <w:pStyle w:val="Default"/>
              <w:jc w:val="both"/>
              <w:rPr>
                <w:rFonts w:ascii="Humanst521 BT" w:hAnsi="Humanst521 BT"/>
                <w:color w:val="auto"/>
                <w:sz w:val="22"/>
                <w:szCs w:val="22"/>
              </w:rPr>
            </w:pPr>
            <w:r w:rsidRPr="009E71BB">
              <w:rPr>
                <w:rFonts w:ascii="Humanst521 BT" w:hAnsi="Humanst521 BT" w:cs="Cambria"/>
                <w:b/>
                <w:bCs/>
                <w:color w:val="auto"/>
                <w:sz w:val="22"/>
                <w:szCs w:val="22"/>
              </w:rPr>
              <w:t xml:space="preserve">ARTÍCULO 2. </w:t>
            </w:r>
            <w:r w:rsidRPr="009E71BB">
              <w:rPr>
                <w:rFonts w:ascii="Humanst521 BT" w:hAnsi="Humanst521 BT"/>
                <w:color w:val="auto"/>
                <w:sz w:val="22"/>
                <w:szCs w:val="22"/>
              </w:rPr>
              <w:t>Para los efectos de este reglamento se entiende por:</w:t>
            </w:r>
          </w:p>
          <w:p w:rsidR="003E508E" w:rsidRPr="009E71BB" w:rsidRDefault="003E508E" w:rsidP="00193D83">
            <w:pPr>
              <w:pStyle w:val="Default"/>
              <w:jc w:val="both"/>
              <w:rPr>
                <w:rFonts w:ascii="Humanst521 BT" w:hAnsi="Humanst521 BT"/>
                <w:color w:val="auto"/>
                <w:sz w:val="22"/>
                <w:szCs w:val="22"/>
              </w:rPr>
            </w:pPr>
          </w:p>
          <w:p w:rsidR="003E508E" w:rsidRPr="009E71BB" w:rsidRDefault="003E508E" w:rsidP="00193D83">
            <w:pPr>
              <w:pStyle w:val="Default"/>
              <w:jc w:val="both"/>
              <w:rPr>
                <w:rFonts w:ascii="Humanst521 BT" w:eastAsia="Tahoma" w:hAnsi="Humanst521 BT" w:cs="Tahoma"/>
                <w:w w:val="102"/>
                <w:sz w:val="22"/>
                <w:szCs w:val="22"/>
              </w:rPr>
            </w:pPr>
            <w:r w:rsidRPr="009E71BB">
              <w:rPr>
                <w:rFonts w:ascii="Humanst521 BT" w:hAnsi="Humanst521 BT"/>
                <w:color w:val="auto"/>
                <w:sz w:val="22"/>
                <w:szCs w:val="22"/>
              </w:rPr>
              <w:t xml:space="preserve">I. </w:t>
            </w:r>
            <w:r w:rsidRPr="009E71BB">
              <w:rPr>
                <w:rFonts w:ascii="Humanst521 BT" w:eastAsia="Tahoma" w:hAnsi="Humanst521 BT" w:cs="Tahoma"/>
                <w:spacing w:val="1"/>
                <w:sz w:val="22"/>
                <w:szCs w:val="22"/>
              </w:rPr>
              <w:t>L</w:t>
            </w:r>
            <w:r w:rsidRPr="009E71BB">
              <w:rPr>
                <w:rFonts w:ascii="Humanst521 BT" w:eastAsia="Tahoma" w:hAnsi="Humanst521 BT" w:cs="Tahoma"/>
                <w:sz w:val="22"/>
                <w:szCs w:val="22"/>
              </w:rPr>
              <w:t>e</w:t>
            </w:r>
            <w:r w:rsidRPr="009E71BB">
              <w:rPr>
                <w:rFonts w:ascii="Humanst521 BT" w:eastAsia="Tahoma" w:hAnsi="Humanst521 BT" w:cs="Tahoma"/>
                <w:spacing w:val="-4"/>
                <w:sz w:val="22"/>
                <w:szCs w:val="22"/>
              </w:rPr>
              <w:t>y</w:t>
            </w:r>
            <w:r w:rsidRPr="009E71BB">
              <w:rPr>
                <w:rFonts w:ascii="Humanst521 BT" w:eastAsia="Tahoma" w:hAnsi="Humanst521 BT" w:cs="Tahoma"/>
                <w:sz w:val="22"/>
                <w:szCs w:val="22"/>
              </w:rPr>
              <w:t xml:space="preserve">: </w:t>
            </w:r>
            <w:r w:rsidRPr="009E71BB">
              <w:rPr>
                <w:rFonts w:ascii="Humanst521 BT" w:eastAsia="Tahoma" w:hAnsi="Humanst521 BT" w:cs="Tahoma"/>
                <w:spacing w:val="-1"/>
                <w:sz w:val="22"/>
                <w:szCs w:val="22"/>
              </w:rPr>
              <w:t>L</w:t>
            </w:r>
            <w:r w:rsidRPr="009E71BB">
              <w:rPr>
                <w:rFonts w:ascii="Humanst521 BT" w:eastAsia="Tahoma" w:hAnsi="Humanst521 BT" w:cs="Tahoma"/>
                <w:sz w:val="22"/>
                <w:szCs w:val="22"/>
              </w:rPr>
              <w:t xml:space="preserve">ey </w:t>
            </w:r>
            <w:r w:rsidRPr="009E71BB">
              <w:rPr>
                <w:rFonts w:ascii="Humanst521 BT" w:eastAsia="Tahoma" w:hAnsi="Humanst521 BT" w:cs="Tahoma"/>
                <w:spacing w:val="1"/>
                <w:sz w:val="22"/>
                <w:szCs w:val="22"/>
              </w:rPr>
              <w:t>d</w:t>
            </w:r>
            <w:r w:rsidRPr="009E71BB">
              <w:rPr>
                <w:rFonts w:ascii="Humanst521 BT" w:eastAsia="Tahoma" w:hAnsi="Humanst521 BT" w:cs="Tahoma"/>
                <w:sz w:val="22"/>
                <w:szCs w:val="22"/>
              </w:rPr>
              <w:t xml:space="preserve">e </w:t>
            </w:r>
            <w:r w:rsidRPr="009E71BB">
              <w:rPr>
                <w:rFonts w:ascii="Humanst521 BT" w:eastAsia="Tahoma" w:hAnsi="Humanst521 BT" w:cs="Tahoma"/>
                <w:spacing w:val="-1"/>
                <w:sz w:val="22"/>
                <w:szCs w:val="22"/>
              </w:rPr>
              <w:t>I</w:t>
            </w:r>
            <w:r w:rsidRPr="009E71BB">
              <w:rPr>
                <w:rFonts w:ascii="Humanst521 BT" w:eastAsia="Tahoma" w:hAnsi="Humanst521 BT" w:cs="Tahoma"/>
                <w:sz w:val="22"/>
                <w:szCs w:val="22"/>
              </w:rPr>
              <w:t>nst</w:t>
            </w:r>
            <w:r w:rsidRPr="009E71BB">
              <w:rPr>
                <w:rFonts w:ascii="Humanst521 BT" w:eastAsia="Tahoma" w:hAnsi="Humanst521 BT" w:cs="Tahoma"/>
                <w:spacing w:val="-1"/>
                <w:sz w:val="22"/>
                <w:szCs w:val="22"/>
              </w:rPr>
              <w:t>i</w:t>
            </w:r>
            <w:r w:rsidRPr="009E71BB">
              <w:rPr>
                <w:rFonts w:ascii="Humanst521 BT" w:eastAsia="Tahoma" w:hAnsi="Humanst521 BT" w:cs="Tahoma"/>
                <w:sz w:val="22"/>
                <w:szCs w:val="22"/>
              </w:rPr>
              <w:t>tu</w:t>
            </w:r>
            <w:r w:rsidRPr="009E71BB">
              <w:rPr>
                <w:rFonts w:ascii="Humanst521 BT" w:eastAsia="Tahoma" w:hAnsi="Humanst521 BT" w:cs="Tahoma"/>
                <w:spacing w:val="-1"/>
                <w:sz w:val="22"/>
                <w:szCs w:val="22"/>
              </w:rPr>
              <w:t>ci</w:t>
            </w:r>
            <w:r w:rsidRPr="009E71BB">
              <w:rPr>
                <w:rFonts w:ascii="Humanst521 BT" w:eastAsia="Tahoma" w:hAnsi="Humanst521 BT" w:cs="Tahoma"/>
                <w:spacing w:val="1"/>
                <w:sz w:val="22"/>
                <w:szCs w:val="22"/>
              </w:rPr>
              <w:t>o</w:t>
            </w:r>
            <w:r w:rsidRPr="009E71BB">
              <w:rPr>
                <w:rFonts w:ascii="Humanst521 BT" w:eastAsia="Tahoma" w:hAnsi="Humanst521 BT" w:cs="Tahoma"/>
                <w:sz w:val="22"/>
                <w:szCs w:val="22"/>
              </w:rPr>
              <w:t>n</w:t>
            </w:r>
            <w:r w:rsidRPr="009E71BB">
              <w:rPr>
                <w:rFonts w:ascii="Humanst521 BT" w:eastAsia="Tahoma" w:hAnsi="Humanst521 BT" w:cs="Tahoma"/>
                <w:spacing w:val="-3"/>
                <w:sz w:val="22"/>
                <w:szCs w:val="22"/>
              </w:rPr>
              <w:t>e</w:t>
            </w:r>
            <w:r w:rsidRPr="009E71BB">
              <w:rPr>
                <w:rFonts w:ascii="Humanst521 BT" w:eastAsia="Tahoma" w:hAnsi="Humanst521 BT" w:cs="Tahoma"/>
                <w:sz w:val="22"/>
                <w:szCs w:val="22"/>
              </w:rPr>
              <w:t xml:space="preserve">s y </w:t>
            </w:r>
            <w:r w:rsidRPr="009E71BB">
              <w:rPr>
                <w:rFonts w:ascii="Humanst521 BT" w:eastAsia="Tahoma" w:hAnsi="Humanst521 BT" w:cs="Tahoma"/>
                <w:spacing w:val="-1"/>
                <w:sz w:val="22"/>
                <w:szCs w:val="22"/>
              </w:rPr>
              <w:t>Pro</w:t>
            </w:r>
            <w:r w:rsidRPr="009E71BB">
              <w:rPr>
                <w:rFonts w:ascii="Humanst521 BT" w:eastAsia="Tahoma" w:hAnsi="Humanst521 BT" w:cs="Tahoma"/>
                <w:spacing w:val="2"/>
                <w:sz w:val="22"/>
                <w:szCs w:val="22"/>
              </w:rPr>
              <w:t>c</w:t>
            </w:r>
            <w:r w:rsidRPr="009E71BB">
              <w:rPr>
                <w:rFonts w:ascii="Humanst521 BT" w:eastAsia="Tahoma" w:hAnsi="Humanst521 BT" w:cs="Tahoma"/>
                <w:sz w:val="22"/>
                <w:szCs w:val="22"/>
              </w:rPr>
              <w:t>e</w:t>
            </w:r>
            <w:r w:rsidRPr="009E71BB">
              <w:rPr>
                <w:rFonts w:ascii="Humanst521 BT" w:eastAsia="Tahoma" w:hAnsi="Humanst521 BT" w:cs="Tahoma"/>
                <w:spacing w:val="-1"/>
                <w:sz w:val="22"/>
                <w:szCs w:val="22"/>
              </w:rPr>
              <w:t>di</w:t>
            </w:r>
            <w:r w:rsidRPr="009E71BB">
              <w:rPr>
                <w:rFonts w:ascii="Humanst521 BT" w:eastAsia="Tahoma" w:hAnsi="Humanst521 BT" w:cs="Tahoma"/>
                <w:sz w:val="22"/>
                <w:szCs w:val="22"/>
              </w:rPr>
              <w:t>m</w:t>
            </w:r>
            <w:r w:rsidRPr="009E71BB">
              <w:rPr>
                <w:rFonts w:ascii="Humanst521 BT" w:eastAsia="Tahoma" w:hAnsi="Humanst521 BT" w:cs="Tahoma"/>
                <w:spacing w:val="1"/>
                <w:sz w:val="22"/>
                <w:szCs w:val="22"/>
              </w:rPr>
              <w:t>i</w:t>
            </w:r>
            <w:r w:rsidRPr="009E71BB">
              <w:rPr>
                <w:rFonts w:ascii="Humanst521 BT" w:eastAsia="Tahoma" w:hAnsi="Humanst521 BT" w:cs="Tahoma"/>
                <w:sz w:val="22"/>
                <w:szCs w:val="22"/>
              </w:rPr>
              <w:t>ent</w:t>
            </w:r>
            <w:r w:rsidRPr="009E71BB">
              <w:rPr>
                <w:rFonts w:ascii="Humanst521 BT" w:eastAsia="Tahoma" w:hAnsi="Humanst521 BT" w:cs="Tahoma"/>
                <w:spacing w:val="1"/>
                <w:sz w:val="22"/>
                <w:szCs w:val="22"/>
              </w:rPr>
              <w:t>o</w:t>
            </w:r>
            <w:r w:rsidRPr="009E71BB">
              <w:rPr>
                <w:rFonts w:ascii="Humanst521 BT" w:eastAsia="Tahoma" w:hAnsi="Humanst521 BT" w:cs="Tahoma"/>
                <w:sz w:val="22"/>
                <w:szCs w:val="22"/>
              </w:rPr>
              <w:t xml:space="preserve">s </w:t>
            </w:r>
            <w:r w:rsidRPr="009E71BB">
              <w:rPr>
                <w:rFonts w:ascii="Humanst521 BT" w:eastAsia="Tahoma" w:hAnsi="Humanst521 BT" w:cs="Tahoma"/>
                <w:spacing w:val="-5"/>
                <w:sz w:val="22"/>
                <w:szCs w:val="22"/>
              </w:rPr>
              <w:t>E</w:t>
            </w:r>
            <w:r w:rsidRPr="009E71BB">
              <w:rPr>
                <w:rFonts w:ascii="Humanst521 BT" w:eastAsia="Tahoma" w:hAnsi="Humanst521 BT" w:cs="Tahoma"/>
                <w:spacing w:val="4"/>
                <w:sz w:val="22"/>
                <w:szCs w:val="22"/>
              </w:rPr>
              <w:t>l</w:t>
            </w:r>
            <w:r w:rsidRPr="009E71BB">
              <w:rPr>
                <w:rFonts w:ascii="Humanst521 BT" w:eastAsia="Tahoma" w:hAnsi="Humanst521 BT" w:cs="Tahoma"/>
                <w:spacing w:val="-3"/>
                <w:sz w:val="22"/>
                <w:szCs w:val="22"/>
              </w:rPr>
              <w:t>e</w:t>
            </w:r>
            <w:r w:rsidRPr="009E71BB">
              <w:rPr>
                <w:rFonts w:ascii="Humanst521 BT" w:eastAsia="Tahoma" w:hAnsi="Humanst521 BT" w:cs="Tahoma"/>
                <w:spacing w:val="-1"/>
                <w:sz w:val="22"/>
                <w:szCs w:val="22"/>
              </w:rPr>
              <w:t>c</w:t>
            </w:r>
            <w:r w:rsidRPr="009E71BB">
              <w:rPr>
                <w:rFonts w:ascii="Humanst521 BT" w:eastAsia="Tahoma" w:hAnsi="Humanst521 BT" w:cs="Tahoma"/>
                <w:spacing w:val="2"/>
                <w:sz w:val="22"/>
                <w:szCs w:val="22"/>
              </w:rPr>
              <w:t>t</w:t>
            </w:r>
            <w:r w:rsidRPr="009E71BB">
              <w:rPr>
                <w:rFonts w:ascii="Humanst521 BT" w:eastAsia="Tahoma" w:hAnsi="Humanst521 BT" w:cs="Tahoma"/>
                <w:spacing w:val="-1"/>
                <w:sz w:val="22"/>
                <w:szCs w:val="22"/>
              </w:rPr>
              <w:t>or</w:t>
            </w:r>
            <w:r w:rsidRPr="009E71BB">
              <w:rPr>
                <w:rFonts w:ascii="Humanst521 BT" w:eastAsia="Tahoma" w:hAnsi="Humanst521 BT" w:cs="Tahoma"/>
                <w:spacing w:val="-2"/>
                <w:sz w:val="22"/>
                <w:szCs w:val="22"/>
              </w:rPr>
              <w:t>a</w:t>
            </w:r>
            <w:r w:rsidRPr="009E71BB">
              <w:rPr>
                <w:rFonts w:ascii="Humanst521 BT" w:eastAsia="Tahoma" w:hAnsi="Humanst521 BT" w:cs="Tahoma"/>
                <w:spacing w:val="4"/>
                <w:sz w:val="22"/>
                <w:szCs w:val="22"/>
              </w:rPr>
              <w:t>l</w:t>
            </w:r>
            <w:r w:rsidRPr="009E71BB">
              <w:rPr>
                <w:rFonts w:ascii="Humanst521 BT" w:eastAsia="Tahoma" w:hAnsi="Humanst521 BT" w:cs="Tahoma"/>
                <w:spacing w:val="-3"/>
                <w:sz w:val="22"/>
                <w:szCs w:val="22"/>
              </w:rPr>
              <w:t>e</w:t>
            </w:r>
            <w:r w:rsidRPr="009E71BB">
              <w:rPr>
                <w:rFonts w:ascii="Humanst521 BT" w:eastAsia="Tahoma" w:hAnsi="Humanst521 BT" w:cs="Tahoma"/>
                <w:sz w:val="22"/>
                <w:szCs w:val="22"/>
              </w:rPr>
              <w:t xml:space="preserve">s </w:t>
            </w:r>
            <w:r w:rsidRPr="009E71BB">
              <w:rPr>
                <w:rFonts w:ascii="Humanst521 BT" w:eastAsia="Tahoma" w:hAnsi="Humanst521 BT" w:cs="Tahoma"/>
                <w:spacing w:val="-1"/>
                <w:sz w:val="22"/>
                <w:szCs w:val="22"/>
              </w:rPr>
              <w:t>d</w:t>
            </w:r>
            <w:r w:rsidRPr="009E71BB">
              <w:rPr>
                <w:rFonts w:ascii="Humanst521 BT" w:eastAsia="Tahoma" w:hAnsi="Humanst521 BT" w:cs="Tahoma"/>
                <w:spacing w:val="-3"/>
                <w:sz w:val="22"/>
                <w:szCs w:val="22"/>
              </w:rPr>
              <w:t>e</w:t>
            </w:r>
            <w:r w:rsidRPr="009E71BB">
              <w:rPr>
                <w:rFonts w:ascii="Humanst521 BT" w:eastAsia="Tahoma" w:hAnsi="Humanst521 BT" w:cs="Tahoma"/>
                <w:sz w:val="22"/>
                <w:szCs w:val="22"/>
              </w:rPr>
              <w:t xml:space="preserve">l </w:t>
            </w:r>
            <w:r w:rsidRPr="009E71BB">
              <w:rPr>
                <w:rFonts w:ascii="Humanst521 BT" w:eastAsia="Tahoma" w:hAnsi="Humanst521 BT" w:cs="Tahoma"/>
                <w:spacing w:val="-3"/>
                <w:sz w:val="22"/>
                <w:szCs w:val="22"/>
              </w:rPr>
              <w:t>E</w:t>
            </w:r>
            <w:r w:rsidRPr="009E71BB">
              <w:rPr>
                <w:rFonts w:ascii="Humanst521 BT" w:eastAsia="Tahoma" w:hAnsi="Humanst521 BT" w:cs="Tahoma"/>
                <w:sz w:val="22"/>
                <w:szCs w:val="22"/>
              </w:rPr>
              <w:t>sta</w:t>
            </w:r>
            <w:r w:rsidRPr="009E71BB">
              <w:rPr>
                <w:rFonts w:ascii="Humanst521 BT" w:eastAsia="Tahoma" w:hAnsi="Humanst521 BT" w:cs="Tahoma"/>
                <w:spacing w:val="1"/>
                <w:sz w:val="22"/>
                <w:szCs w:val="22"/>
              </w:rPr>
              <w:t>d</w:t>
            </w:r>
            <w:r w:rsidRPr="009E71BB">
              <w:rPr>
                <w:rFonts w:ascii="Humanst521 BT" w:eastAsia="Tahoma" w:hAnsi="Humanst521 BT" w:cs="Tahoma"/>
                <w:sz w:val="22"/>
                <w:szCs w:val="22"/>
              </w:rPr>
              <w:t xml:space="preserve">o </w:t>
            </w:r>
            <w:r w:rsidRPr="009E71BB">
              <w:rPr>
                <w:rFonts w:ascii="Humanst521 BT" w:eastAsia="Tahoma" w:hAnsi="Humanst521 BT" w:cs="Tahoma"/>
                <w:spacing w:val="-1"/>
                <w:sz w:val="22"/>
                <w:szCs w:val="22"/>
              </w:rPr>
              <w:t>d</w:t>
            </w:r>
            <w:r w:rsidRPr="009E71BB">
              <w:rPr>
                <w:rFonts w:ascii="Humanst521 BT" w:eastAsia="Tahoma" w:hAnsi="Humanst521 BT" w:cs="Tahoma"/>
                <w:sz w:val="22"/>
                <w:szCs w:val="22"/>
              </w:rPr>
              <w:t xml:space="preserve">e </w:t>
            </w:r>
            <w:r w:rsidRPr="009E71BB">
              <w:rPr>
                <w:rFonts w:ascii="Humanst521 BT" w:eastAsia="Tahoma" w:hAnsi="Humanst521 BT" w:cs="Tahoma"/>
                <w:spacing w:val="-2"/>
                <w:w w:val="102"/>
                <w:sz w:val="22"/>
                <w:szCs w:val="22"/>
              </w:rPr>
              <w:t>B</w:t>
            </w:r>
            <w:r w:rsidRPr="009E71BB">
              <w:rPr>
                <w:rFonts w:ascii="Humanst521 BT" w:eastAsia="Tahoma" w:hAnsi="Humanst521 BT" w:cs="Tahoma"/>
                <w:w w:val="102"/>
                <w:sz w:val="22"/>
                <w:szCs w:val="22"/>
              </w:rPr>
              <w:t>a</w:t>
            </w:r>
            <w:r w:rsidRPr="009E71BB">
              <w:rPr>
                <w:rFonts w:ascii="Humanst521 BT" w:eastAsia="Tahoma" w:hAnsi="Humanst521 BT" w:cs="Tahoma"/>
                <w:spacing w:val="-3"/>
                <w:w w:val="102"/>
                <w:sz w:val="22"/>
                <w:szCs w:val="22"/>
              </w:rPr>
              <w:t>j</w:t>
            </w:r>
            <w:r w:rsidRPr="009E71BB">
              <w:rPr>
                <w:rFonts w:ascii="Humanst521 BT" w:eastAsia="Tahoma" w:hAnsi="Humanst521 BT" w:cs="Tahoma"/>
                <w:w w:val="102"/>
                <w:sz w:val="22"/>
                <w:szCs w:val="22"/>
              </w:rPr>
              <w:t xml:space="preserve">a </w:t>
            </w:r>
            <w:r w:rsidRPr="009E71BB">
              <w:rPr>
                <w:rFonts w:ascii="Humanst521 BT" w:eastAsia="Tahoma" w:hAnsi="Humanst521 BT" w:cs="Tahoma"/>
                <w:spacing w:val="1"/>
                <w:w w:val="102"/>
                <w:sz w:val="22"/>
                <w:szCs w:val="22"/>
              </w:rPr>
              <w:t>C</w:t>
            </w:r>
            <w:r w:rsidRPr="009E71BB">
              <w:rPr>
                <w:rFonts w:ascii="Humanst521 BT" w:eastAsia="Tahoma" w:hAnsi="Humanst521 BT" w:cs="Tahoma"/>
                <w:spacing w:val="-2"/>
                <w:w w:val="102"/>
                <w:sz w:val="22"/>
                <w:szCs w:val="22"/>
              </w:rPr>
              <w:t>a</w:t>
            </w:r>
            <w:r w:rsidRPr="009E71BB">
              <w:rPr>
                <w:rFonts w:ascii="Humanst521 BT" w:eastAsia="Tahoma" w:hAnsi="Humanst521 BT" w:cs="Tahoma"/>
                <w:spacing w:val="1"/>
                <w:w w:val="102"/>
                <w:sz w:val="22"/>
                <w:szCs w:val="22"/>
              </w:rPr>
              <w:t>l</w:t>
            </w:r>
            <w:r w:rsidRPr="009E71BB">
              <w:rPr>
                <w:rFonts w:ascii="Humanst521 BT" w:eastAsia="Tahoma" w:hAnsi="Humanst521 BT" w:cs="Tahoma"/>
                <w:spacing w:val="-1"/>
                <w:w w:val="102"/>
                <w:sz w:val="22"/>
                <w:szCs w:val="22"/>
              </w:rPr>
              <w:t>i</w:t>
            </w:r>
            <w:r w:rsidRPr="009E71BB">
              <w:rPr>
                <w:rFonts w:ascii="Humanst521 BT" w:eastAsia="Tahoma" w:hAnsi="Humanst521 BT" w:cs="Tahoma"/>
                <w:spacing w:val="1"/>
                <w:w w:val="102"/>
                <w:sz w:val="22"/>
                <w:szCs w:val="22"/>
              </w:rPr>
              <w:t>fo</w:t>
            </w:r>
            <w:r w:rsidRPr="009E71BB">
              <w:rPr>
                <w:rFonts w:ascii="Humanst521 BT" w:eastAsia="Tahoma" w:hAnsi="Humanst521 BT" w:cs="Tahoma"/>
                <w:spacing w:val="-1"/>
                <w:w w:val="102"/>
                <w:sz w:val="22"/>
                <w:szCs w:val="22"/>
              </w:rPr>
              <w:t>r</w:t>
            </w:r>
            <w:r w:rsidRPr="009E71BB">
              <w:rPr>
                <w:rFonts w:ascii="Humanst521 BT" w:eastAsia="Tahoma" w:hAnsi="Humanst521 BT" w:cs="Tahoma"/>
                <w:spacing w:val="-2"/>
                <w:w w:val="102"/>
                <w:sz w:val="22"/>
                <w:szCs w:val="22"/>
              </w:rPr>
              <w:t>n</w:t>
            </w:r>
            <w:r w:rsidRPr="009E71BB">
              <w:rPr>
                <w:rFonts w:ascii="Humanst521 BT" w:eastAsia="Tahoma" w:hAnsi="Humanst521 BT" w:cs="Tahoma"/>
                <w:spacing w:val="1"/>
                <w:w w:val="102"/>
                <w:sz w:val="22"/>
                <w:szCs w:val="22"/>
              </w:rPr>
              <w:t>i</w:t>
            </w:r>
            <w:r w:rsidRPr="009E71BB">
              <w:rPr>
                <w:rFonts w:ascii="Humanst521 BT" w:eastAsia="Tahoma" w:hAnsi="Humanst521 BT" w:cs="Tahoma"/>
                <w:w w:val="102"/>
                <w:sz w:val="22"/>
                <w:szCs w:val="22"/>
              </w:rPr>
              <w:t>a;</w:t>
            </w:r>
          </w:p>
          <w:p w:rsidR="003E508E" w:rsidRPr="009E71BB" w:rsidRDefault="003E508E" w:rsidP="00193D83">
            <w:pPr>
              <w:pStyle w:val="Default"/>
              <w:jc w:val="both"/>
              <w:rPr>
                <w:rFonts w:ascii="Humanst521 BT" w:eastAsia="Tahoma" w:hAnsi="Humanst521 BT" w:cs="Tahoma"/>
                <w:w w:val="102"/>
                <w:sz w:val="22"/>
                <w:szCs w:val="22"/>
              </w:rPr>
            </w:pPr>
            <w:r w:rsidRPr="009E71BB">
              <w:rPr>
                <w:rFonts w:ascii="Humanst521 BT" w:eastAsia="Tahoma" w:hAnsi="Humanst521 BT" w:cs="Tahoma"/>
                <w:spacing w:val="1"/>
                <w:sz w:val="22"/>
                <w:szCs w:val="22"/>
              </w:rPr>
              <w:t>II. L</w:t>
            </w:r>
            <w:r w:rsidRPr="009E71BB">
              <w:rPr>
                <w:rFonts w:ascii="Humanst521 BT" w:eastAsia="Tahoma" w:hAnsi="Humanst521 BT" w:cs="Tahoma"/>
                <w:sz w:val="22"/>
                <w:szCs w:val="22"/>
              </w:rPr>
              <w:t>ey</w:t>
            </w:r>
            <w:r w:rsidRPr="009E71BB">
              <w:rPr>
                <w:rFonts w:ascii="Humanst521 BT" w:eastAsia="Tahoma" w:hAnsi="Humanst521 BT" w:cs="Tahoma"/>
                <w:spacing w:val="6"/>
                <w:sz w:val="22"/>
                <w:szCs w:val="22"/>
              </w:rPr>
              <w:t xml:space="preserve"> </w:t>
            </w:r>
            <w:r w:rsidRPr="009E71BB">
              <w:rPr>
                <w:rFonts w:ascii="Humanst521 BT" w:eastAsia="Tahoma" w:hAnsi="Humanst521 BT" w:cs="Tahoma"/>
                <w:spacing w:val="1"/>
                <w:sz w:val="22"/>
                <w:szCs w:val="22"/>
              </w:rPr>
              <w:t>d</w:t>
            </w:r>
            <w:r w:rsidRPr="009E71BB">
              <w:rPr>
                <w:rFonts w:ascii="Humanst521 BT" w:eastAsia="Tahoma" w:hAnsi="Humanst521 BT" w:cs="Tahoma"/>
                <w:sz w:val="22"/>
                <w:szCs w:val="22"/>
              </w:rPr>
              <w:t>e</w:t>
            </w:r>
            <w:r w:rsidRPr="009E71BB">
              <w:rPr>
                <w:rFonts w:ascii="Humanst521 BT" w:eastAsia="Tahoma" w:hAnsi="Humanst521 BT" w:cs="Tahoma"/>
                <w:spacing w:val="4"/>
                <w:sz w:val="22"/>
                <w:szCs w:val="22"/>
              </w:rPr>
              <w:t xml:space="preserve"> </w:t>
            </w:r>
            <w:r w:rsidRPr="009E71BB">
              <w:rPr>
                <w:rFonts w:ascii="Humanst521 BT" w:eastAsia="Tahoma" w:hAnsi="Humanst521 BT" w:cs="Tahoma"/>
                <w:spacing w:val="2"/>
                <w:sz w:val="22"/>
                <w:szCs w:val="22"/>
              </w:rPr>
              <w:t>P</w:t>
            </w:r>
            <w:r w:rsidRPr="009E71BB">
              <w:rPr>
                <w:rFonts w:ascii="Humanst521 BT" w:eastAsia="Tahoma" w:hAnsi="Humanst521 BT" w:cs="Tahoma"/>
                <w:sz w:val="22"/>
                <w:szCs w:val="22"/>
              </w:rPr>
              <w:t>a</w:t>
            </w:r>
            <w:r w:rsidRPr="009E71BB">
              <w:rPr>
                <w:rFonts w:ascii="Humanst521 BT" w:eastAsia="Tahoma" w:hAnsi="Humanst521 BT" w:cs="Tahoma"/>
                <w:spacing w:val="-1"/>
                <w:sz w:val="22"/>
                <w:szCs w:val="22"/>
              </w:rPr>
              <w:t>r</w:t>
            </w:r>
            <w:r w:rsidRPr="009E71BB">
              <w:rPr>
                <w:rFonts w:ascii="Humanst521 BT" w:eastAsia="Tahoma" w:hAnsi="Humanst521 BT" w:cs="Tahoma"/>
                <w:spacing w:val="-2"/>
                <w:sz w:val="22"/>
                <w:szCs w:val="22"/>
              </w:rPr>
              <w:t>t</w:t>
            </w:r>
            <w:r w:rsidRPr="009E71BB">
              <w:rPr>
                <w:rFonts w:ascii="Humanst521 BT" w:eastAsia="Tahoma" w:hAnsi="Humanst521 BT" w:cs="Tahoma"/>
                <w:spacing w:val="1"/>
                <w:sz w:val="22"/>
                <w:szCs w:val="22"/>
              </w:rPr>
              <w:t>i</w:t>
            </w:r>
            <w:r w:rsidRPr="009E71BB">
              <w:rPr>
                <w:rFonts w:ascii="Humanst521 BT" w:eastAsia="Tahoma" w:hAnsi="Humanst521 BT" w:cs="Tahoma"/>
                <w:spacing w:val="-3"/>
                <w:sz w:val="22"/>
                <w:szCs w:val="22"/>
              </w:rPr>
              <w:t>c</w:t>
            </w:r>
            <w:r w:rsidRPr="009E71BB">
              <w:rPr>
                <w:rFonts w:ascii="Humanst521 BT" w:eastAsia="Tahoma" w:hAnsi="Humanst521 BT" w:cs="Tahoma"/>
                <w:spacing w:val="4"/>
                <w:sz w:val="22"/>
                <w:szCs w:val="22"/>
              </w:rPr>
              <w:t>i</w:t>
            </w:r>
            <w:r w:rsidRPr="009E71BB">
              <w:rPr>
                <w:rFonts w:ascii="Humanst521 BT" w:eastAsia="Tahoma" w:hAnsi="Humanst521 BT" w:cs="Tahoma"/>
                <w:spacing w:val="1"/>
                <w:sz w:val="22"/>
                <w:szCs w:val="22"/>
              </w:rPr>
              <w:t>p</w:t>
            </w:r>
            <w:r w:rsidRPr="009E71BB">
              <w:rPr>
                <w:rFonts w:ascii="Humanst521 BT" w:eastAsia="Tahoma" w:hAnsi="Humanst521 BT" w:cs="Tahoma"/>
                <w:spacing w:val="-5"/>
                <w:sz w:val="22"/>
                <w:szCs w:val="22"/>
              </w:rPr>
              <w:t>a</w:t>
            </w:r>
            <w:r w:rsidRPr="009E71BB">
              <w:rPr>
                <w:rFonts w:ascii="Humanst521 BT" w:eastAsia="Tahoma" w:hAnsi="Humanst521 BT" w:cs="Tahoma"/>
                <w:spacing w:val="-1"/>
                <w:sz w:val="22"/>
                <w:szCs w:val="22"/>
              </w:rPr>
              <w:t>c</w:t>
            </w:r>
            <w:r w:rsidRPr="009E71BB">
              <w:rPr>
                <w:rFonts w:ascii="Humanst521 BT" w:eastAsia="Tahoma" w:hAnsi="Humanst521 BT" w:cs="Tahoma"/>
                <w:spacing w:val="4"/>
                <w:sz w:val="22"/>
                <w:szCs w:val="22"/>
              </w:rPr>
              <w:t>i</w:t>
            </w:r>
            <w:r w:rsidRPr="009E71BB">
              <w:rPr>
                <w:rFonts w:ascii="Humanst521 BT" w:eastAsia="Tahoma" w:hAnsi="Humanst521 BT" w:cs="Tahoma"/>
                <w:spacing w:val="-1"/>
                <w:sz w:val="22"/>
                <w:szCs w:val="22"/>
              </w:rPr>
              <w:t>ó</w:t>
            </w:r>
            <w:r w:rsidRPr="009E71BB">
              <w:rPr>
                <w:rFonts w:ascii="Humanst521 BT" w:eastAsia="Tahoma" w:hAnsi="Humanst521 BT" w:cs="Tahoma"/>
                <w:spacing w:val="-2"/>
                <w:sz w:val="22"/>
                <w:szCs w:val="22"/>
              </w:rPr>
              <w:t>n</w:t>
            </w:r>
            <w:r w:rsidRPr="009E71BB">
              <w:rPr>
                <w:rFonts w:ascii="Humanst521 BT" w:eastAsia="Tahoma" w:hAnsi="Humanst521 BT" w:cs="Tahoma"/>
                <w:sz w:val="22"/>
                <w:szCs w:val="22"/>
              </w:rPr>
              <w:t>:</w:t>
            </w:r>
            <w:r w:rsidRPr="009E71BB">
              <w:rPr>
                <w:rFonts w:ascii="Humanst521 BT" w:eastAsia="Tahoma" w:hAnsi="Humanst521 BT" w:cs="Tahoma"/>
                <w:spacing w:val="25"/>
                <w:sz w:val="22"/>
                <w:szCs w:val="22"/>
              </w:rPr>
              <w:t xml:space="preserve"> </w:t>
            </w:r>
            <w:r w:rsidRPr="009E71BB">
              <w:rPr>
                <w:rFonts w:ascii="Humanst521 BT" w:eastAsia="Tahoma" w:hAnsi="Humanst521 BT" w:cs="Tahoma"/>
                <w:spacing w:val="1"/>
                <w:sz w:val="22"/>
                <w:szCs w:val="22"/>
              </w:rPr>
              <w:t>L</w:t>
            </w:r>
            <w:r w:rsidRPr="009E71BB">
              <w:rPr>
                <w:rFonts w:ascii="Humanst521 BT" w:eastAsia="Tahoma" w:hAnsi="Humanst521 BT" w:cs="Tahoma"/>
                <w:spacing w:val="-3"/>
                <w:sz w:val="22"/>
                <w:szCs w:val="22"/>
              </w:rPr>
              <w:t>e</w:t>
            </w:r>
            <w:r w:rsidRPr="009E71BB">
              <w:rPr>
                <w:rFonts w:ascii="Humanst521 BT" w:eastAsia="Tahoma" w:hAnsi="Humanst521 BT" w:cs="Tahoma"/>
                <w:sz w:val="22"/>
                <w:szCs w:val="22"/>
              </w:rPr>
              <w:t>y</w:t>
            </w:r>
            <w:r w:rsidRPr="009E71BB">
              <w:rPr>
                <w:rFonts w:ascii="Humanst521 BT" w:eastAsia="Tahoma" w:hAnsi="Humanst521 BT" w:cs="Tahoma"/>
                <w:spacing w:val="6"/>
                <w:sz w:val="22"/>
                <w:szCs w:val="22"/>
              </w:rPr>
              <w:t xml:space="preserve"> </w:t>
            </w:r>
            <w:r w:rsidRPr="009E71BB">
              <w:rPr>
                <w:rFonts w:ascii="Humanst521 BT" w:eastAsia="Tahoma" w:hAnsi="Humanst521 BT" w:cs="Tahoma"/>
                <w:spacing w:val="1"/>
                <w:sz w:val="22"/>
                <w:szCs w:val="22"/>
              </w:rPr>
              <w:t>d</w:t>
            </w:r>
            <w:r w:rsidRPr="009E71BB">
              <w:rPr>
                <w:rFonts w:ascii="Humanst521 BT" w:eastAsia="Tahoma" w:hAnsi="Humanst521 BT" w:cs="Tahoma"/>
                <w:sz w:val="22"/>
                <w:szCs w:val="22"/>
              </w:rPr>
              <w:t>e</w:t>
            </w:r>
            <w:r w:rsidRPr="009E71BB">
              <w:rPr>
                <w:rFonts w:ascii="Humanst521 BT" w:eastAsia="Tahoma" w:hAnsi="Humanst521 BT" w:cs="Tahoma"/>
                <w:spacing w:val="4"/>
                <w:sz w:val="22"/>
                <w:szCs w:val="22"/>
              </w:rPr>
              <w:t xml:space="preserve"> </w:t>
            </w:r>
            <w:r w:rsidRPr="009E71BB">
              <w:rPr>
                <w:rFonts w:ascii="Humanst521 BT" w:eastAsia="Tahoma" w:hAnsi="Humanst521 BT" w:cs="Tahoma"/>
                <w:spacing w:val="2"/>
                <w:sz w:val="22"/>
                <w:szCs w:val="22"/>
              </w:rPr>
              <w:t>P</w:t>
            </w:r>
            <w:r w:rsidRPr="009E71BB">
              <w:rPr>
                <w:rFonts w:ascii="Humanst521 BT" w:eastAsia="Tahoma" w:hAnsi="Humanst521 BT" w:cs="Tahoma"/>
                <w:spacing w:val="-2"/>
                <w:sz w:val="22"/>
                <w:szCs w:val="22"/>
              </w:rPr>
              <w:t>a</w:t>
            </w:r>
            <w:r w:rsidRPr="009E71BB">
              <w:rPr>
                <w:rFonts w:ascii="Humanst521 BT" w:eastAsia="Tahoma" w:hAnsi="Humanst521 BT" w:cs="Tahoma"/>
                <w:spacing w:val="2"/>
                <w:sz w:val="22"/>
                <w:szCs w:val="22"/>
              </w:rPr>
              <w:t>r</w:t>
            </w:r>
            <w:r w:rsidRPr="009E71BB">
              <w:rPr>
                <w:rFonts w:ascii="Humanst521 BT" w:eastAsia="Tahoma" w:hAnsi="Humanst521 BT" w:cs="Tahoma"/>
                <w:spacing w:val="-2"/>
                <w:sz w:val="22"/>
                <w:szCs w:val="22"/>
              </w:rPr>
              <w:t>t</w:t>
            </w:r>
            <w:r w:rsidRPr="009E71BB">
              <w:rPr>
                <w:rFonts w:ascii="Humanst521 BT" w:eastAsia="Tahoma" w:hAnsi="Humanst521 BT" w:cs="Tahoma"/>
                <w:spacing w:val="-1"/>
                <w:sz w:val="22"/>
                <w:szCs w:val="22"/>
              </w:rPr>
              <w:t>ic</w:t>
            </w:r>
            <w:r w:rsidRPr="009E71BB">
              <w:rPr>
                <w:rFonts w:ascii="Humanst521 BT" w:eastAsia="Tahoma" w:hAnsi="Humanst521 BT" w:cs="Tahoma"/>
                <w:spacing w:val="4"/>
                <w:sz w:val="22"/>
                <w:szCs w:val="22"/>
              </w:rPr>
              <w:t>i</w:t>
            </w:r>
            <w:r w:rsidRPr="009E71BB">
              <w:rPr>
                <w:rFonts w:ascii="Humanst521 BT" w:eastAsia="Tahoma" w:hAnsi="Humanst521 BT" w:cs="Tahoma"/>
                <w:spacing w:val="-1"/>
                <w:sz w:val="22"/>
                <w:szCs w:val="22"/>
              </w:rPr>
              <w:t>p</w:t>
            </w:r>
            <w:r w:rsidRPr="009E71BB">
              <w:rPr>
                <w:rFonts w:ascii="Humanst521 BT" w:eastAsia="Tahoma" w:hAnsi="Humanst521 BT" w:cs="Tahoma"/>
                <w:spacing w:val="-2"/>
                <w:sz w:val="22"/>
                <w:szCs w:val="22"/>
              </w:rPr>
              <w:t>a</w:t>
            </w:r>
            <w:r w:rsidRPr="009E71BB">
              <w:rPr>
                <w:rFonts w:ascii="Humanst521 BT" w:eastAsia="Tahoma" w:hAnsi="Humanst521 BT" w:cs="Tahoma"/>
                <w:spacing w:val="-1"/>
                <w:sz w:val="22"/>
                <w:szCs w:val="22"/>
              </w:rPr>
              <w:t>c</w:t>
            </w:r>
            <w:r w:rsidRPr="009E71BB">
              <w:rPr>
                <w:rFonts w:ascii="Humanst521 BT" w:eastAsia="Tahoma" w:hAnsi="Humanst521 BT" w:cs="Tahoma"/>
                <w:spacing w:val="1"/>
                <w:sz w:val="22"/>
                <w:szCs w:val="22"/>
              </w:rPr>
              <w:t>ió</w:t>
            </w:r>
            <w:r w:rsidRPr="009E71BB">
              <w:rPr>
                <w:rFonts w:ascii="Humanst521 BT" w:eastAsia="Tahoma" w:hAnsi="Humanst521 BT" w:cs="Tahoma"/>
                <w:sz w:val="22"/>
                <w:szCs w:val="22"/>
              </w:rPr>
              <w:t>n</w:t>
            </w:r>
            <w:r w:rsidRPr="009E71BB">
              <w:rPr>
                <w:rFonts w:ascii="Humanst521 BT" w:eastAsia="Tahoma" w:hAnsi="Humanst521 BT" w:cs="Tahoma"/>
                <w:spacing w:val="21"/>
                <w:sz w:val="22"/>
                <w:szCs w:val="22"/>
              </w:rPr>
              <w:t xml:space="preserve"> </w:t>
            </w:r>
            <w:r w:rsidRPr="009E71BB">
              <w:rPr>
                <w:rFonts w:ascii="Humanst521 BT" w:eastAsia="Tahoma" w:hAnsi="Humanst521 BT" w:cs="Tahoma"/>
                <w:spacing w:val="-2"/>
                <w:sz w:val="22"/>
                <w:szCs w:val="22"/>
              </w:rPr>
              <w:t>C</w:t>
            </w:r>
            <w:r w:rsidRPr="009E71BB">
              <w:rPr>
                <w:rFonts w:ascii="Humanst521 BT" w:eastAsia="Tahoma" w:hAnsi="Humanst521 BT" w:cs="Tahoma"/>
                <w:spacing w:val="4"/>
                <w:sz w:val="22"/>
                <w:szCs w:val="22"/>
              </w:rPr>
              <w:t>i</w:t>
            </w:r>
            <w:r w:rsidRPr="009E71BB">
              <w:rPr>
                <w:rFonts w:ascii="Humanst521 BT" w:eastAsia="Tahoma" w:hAnsi="Humanst521 BT" w:cs="Tahoma"/>
                <w:spacing w:val="-2"/>
                <w:sz w:val="22"/>
                <w:szCs w:val="22"/>
              </w:rPr>
              <w:t>u</w:t>
            </w:r>
            <w:r w:rsidRPr="009E71BB">
              <w:rPr>
                <w:rFonts w:ascii="Humanst521 BT" w:eastAsia="Tahoma" w:hAnsi="Humanst521 BT" w:cs="Tahoma"/>
                <w:spacing w:val="1"/>
                <w:sz w:val="22"/>
                <w:szCs w:val="22"/>
              </w:rPr>
              <w:t>d</w:t>
            </w:r>
            <w:r w:rsidRPr="009E71BB">
              <w:rPr>
                <w:rFonts w:ascii="Humanst521 BT" w:eastAsia="Tahoma" w:hAnsi="Humanst521 BT" w:cs="Tahoma"/>
                <w:sz w:val="22"/>
                <w:szCs w:val="22"/>
              </w:rPr>
              <w:t>a</w:t>
            </w:r>
            <w:r w:rsidRPr="009E71BB">
              <w:rPr>
                <w:rFonts w:ascii="Humanst521 BT" w:eastAsia="Tahoma" w:hAnsi="Humanst521 BT" w:cs="Tahoma"/>
                <w:spacing w:val="-1"/>
                <w:sz w:val="22"/>
                <w:szCs w:val="22"/>
              </w:rPr>
              <w:t>d</w:t>
            </w:r>
            <w:r w:rsidRPr="009E71BB">
              <w:rPr>
                <w:rFonts w:ascii="Humanst521 BT" w:eastAsia="Tahoma" w:hAnsi="Humanst521 BT" w:cs="Tahoma"/>
                <w:sz w:val="22"/>
                <w:szCs w:val="22"/>
              </w:rPr>
              <w:t>ana</w:t>
            </w:r>
            <w:r w:rsidRPr="009E71BB">
              <w:rPr>
                <w:rFonts w:ascii="Humanst521 BT" w:eastAsia="Tahoma" w:hAnsi="Humanst521 BT" w:cs="Tahoma"/>
                <w:spacing w:val="18"/>
                <w:sz w:val="22"/>
                <w:szCs w:val="22"/>
              </w:rPr>
              <w:t xml:space="preserve"> </w:t>
            </w:r>
            <w:r w:rsidRPr="009E71BB">
              <w:rPr>
                <w:rFonts w:ascii="Humanst521 BT" w:eastAsia="Tahoma" w:hAnsi="Humanst521 BT" w:cs="Tahoma"/>
                <w:spacing w:val="-1"/>
                <w:sz w:val="22"/>
                <w:szCs w:val="22"/>
              </w:rPr>
              <w:t>d</w:t>
            </w:r>
            <w:r w:rsidRPr="009E71BB">
              <w:rPr>
                <w:rFonts w:ascii="Humanst521 BT" w:eastAsia="Tahoma" w:hAnsi="Humanst521 BT" w:cs="Tahoma"/>
                <w:spacing w:val="-3"/>
                <w:sz w:val="22"/>
                <w:szCs w:val="22"/>
              </w:rPr>
              <w:t>e</w:t>
            </w:r>
            <w:r w:rsidRPr="009E71BB">
              <w:rPr>
                <w:rFonts w:ascii="Humanst521 BT" w:eastAsia="Tahoma" w:hAnsi="Humanst521 BT" w:cs="Tahoma"/>
                <w:sz w:val="22"/>
                <w:szCs w:val="22"/>
              </w:rPr>
              <w:t>l</w:t>
            </w:r>
            <w:r w:rsidRPr="009E71BB">
              <w:rPr>
                <w:rFonts w:ascii="Humanst521 BT" w:eastAsia="Tahoma" w:hAnsi="Humanst521 BT" w:cs="Tahoma"/>
                <w:spacing w:val="10"/>
                <w:sz w:val="22"/>
                <w:szCs w:val="22"/>
              </w:rPr>
              <w:t xml:space="preserve"> </w:t>
            </w:r>
            <w:r w:rsidRPr="009E71BB">
              <w:rPr>
                <w:rFonts w:ascii="Humanst521 BT" w:eastAsia="Tahoma" w:hAnsi="Humanst521 BT" w:cs="Tahoma"/>
                <w:spacing w:val="-3"/>
                <w:sz w:val="22"/>
                <w:szCs w:val="22"/>
              </w:rPr>
              <w:t>E</w:t>
            </w:r>
            <w:r w:rsidRPr="009E71BB">
              <w:rPr>
                <w:rFonts w:ascii="Humanst521 BT" w:eastAsia="Tahoma" w:hAnsi="Humanst521 BT" w:cs="Tahoma"/>
                <w:sz w:val="22"/>
                <w:szCs w:val="22"/>
              </w:rPr>
              <w:t>sta</w:t>
            </w:r>
            <w:r w:rsidRPr="009E71BB">
              <w:rPr>
                <w:rFonts w:ascii="Humanst521 BT" w:eastAsia="Tahoma" w:hAnsi="Humanst521 BT" w:cs="Tahoma"/>
                <w:spacing w:val="1"/>
                <w:sz w:val="22"/>
                <w:szCs w:val="22"/>
              </w:rPr>
              <w:t>d</w:t>
            </w:r>
            <w:r w:rsidRPr="009E71BB">
              <w:rPr>
                <w:rFonts w:ascii="Humanst521 BT" w:eastAsia="Tahoma" w:hAnsi="Humanst521 BT" w:cs="Tahoma"/>
                <w:sz w:val="22"/>
                <w:szCs w:val="22"/>
              </w:rPr>
              <w:t>o</w:t>
            </w:r>
            <w:r w:rsidRPr="009E71BB">
              <w:rPr>
                <w:rFonts w:ascii="Humanst521 BT" w:eastAsia="Tahoma" w:hAnsi="Humanst521 BT" w:cs="Tahoma"/>
                <w:spacing w:val="12"/>
                <w:sz w:val="22"/>
                <w:szCs w:val="22"/>
              </w:rPr>
              <w:t xml:space="preserve"> </w:t>
            </w:r>
            <w:r w:rsidRPr="009E71BB">
              <w:rPr>
                <w:rFonts w:ascii="Humanst521 BT" w:eastAsia="Tahoma" w:hAnsi="Humanst521 BT" w:cs="Tahoma"/>
                <w:spacing w:val="-1"/>
                <w:sz w:val="22"/>
                <w:szCs w:val="22"/>
              </w:rPr>
              <w:t>d</w:t>
            </w:r>
            <w:r w:rsidRPr="009E71BB">
              <w:rPr>
                <w:rFonts w:ascii="Humanst521 BT" w:eastAsia="Tahoma" w:hAnsi="Humanst521 BT" w:cs="Tahoma"/>
                <w:sz w:val="22"/>
                <w:szCs w:val="22"/>
              </w:rPr>
              <w:t>e</w:t>
            </w:r>
            <w:r w:rsidRPr="009E71BB">
              <w:rPr>
                <w:rFonts w:ascii="Humanst521 BT" w:eastAsia="Tahoma" w:hAnsi="Humanst521 BT" w:cs="Tahoma"/>
                <w:spacing w:val="4"/>
                <w:sz w:val="22"/>
                <w:szCs w:val="22"/>
              </w:rPr>
              <w:t xml:space="preserve"> </w:t>
            </w:r>
            <w:r w:rsidRPr="009E71BB">
              <w:rPr>
                <w:rFonts w:ascii="Humanst521 BT" w:eastAsia="Tahoma" w:hAnsi="Humanst521 BT" w:cs="Tahoma"/>
                <w:spacing w:val="1"/>
                <w:sz w:val="22"/>
                <w:szCs w:val="22"/>
              </w:rPr>
              <w:t>B</w:t>
            </w:r>
            <w:r w:rsidRPr="009E71BB">
              <w:rPr>
                <w:rFonts w:ascii="Humanst521 BT" w:eastAsia="Tahoma" w:hAnsi="Humanst521 BT" w:cs="Tahoma"/>
                <w:sz w:val="22"/>
                <w:szCs w:val="22"/>
              </w:rPr>
              <w:t>aja</w:t>
            </w:r>
            <w:r w:rsidRPr="009E71BB">
              <w:rPr>
                <w:rFonts w:ascii="Humanst521 BT" w:eastAsia="Tahoma" w:hAnsi="Humanst521 BT" w:cs="Tahoma"/>
                <w:spacing w:val="10"/>
                <w:sz w:val="22"/>
                <w:szCs w:val="22"/>
              </w:rPr>
              <w:t xml:space="preserve"> </w:t>
            </w:r>
            <w:r w:rsidRPr="009E71BB">
              <w:rPr>
                <w:rFonts w:ascii="Humanst521 BT" w:eastAsia="Tahoma" w:hAnsi="Humanst521 BT" w:cs="Tahoma"/>
                <w:spacing w:val="-2"/>
                <w:w w:val="102"/>
                <w:sz w:val="22"/>
                <w:szCs w:val="22"/>
              </w:rPr>
              <w:t>C</w:t>
            </w:r>
            <w:r w:rsidRPr="009E71BB">
              <w:rPr>
                <w:rFonts w:ascii="Humanst521 BT" w:eastAsia="Tahoma" w:hAnsi="Humanst521 BT" w:cs="Tahoma"/>
                <w:w w:val="102"/>
                <w:sz w:val="22"/>
                <w:szCs w:val="22"/>
              </w:rPr>
              <w:t>a</w:t>
            </w:r>
            <w:r w:rsidRPr="009E71BB">
              <w:rPr>
                <w:rFonts w:ascii="Humanst521 BT" w:eastAsia="Tahoma" w:hAnsi="Humanst521 BT" w:cs="Tahoma"/>
                <w:spacing w:val="1"/>
                <w:w w:val="102"/>
                <w:sz w:val="22"/>
                <w:szCs w:val="22"/>
              </w:rPr>
              <w:t>l</w:t>
            </w:r>
            <w:r w:rsidRPr="009E71BB">
              <w:rPr>
                <w:rFonts w:ascii="Humanst521 BT" w:eastAsia="Tahoma" w:hAnsi="Humanst521 BT" w:cs="Tahoma"/>
                <w:spacing w:val="-1"/>
                <w:w w:val="102"/>
                <w:sz w:val="22"/>
                <w:szCs w:val="22"/>
              </w:rPr>
              <w:t>if</w:t>
            </w:r>
            <w:r w:rsidRPr="009E71BB">
              <w:rPr>
                <w:rFonts w:ascii="Humanst521 BT" w:eastAsia="Tahoma" w:hAnsi="Humanst521 BT" w:cs="Tahoma"/>
                <w:spacing w:val="1"/>
                <w:w w:val="102"/>
                <w:sz w:val="22"/>
                <w:szCs w:val="22"/>
              </w:rPr>
              <w:t>o</w:t>
            </w:r>
            <w:r w:rsidRPr="009E71BB">
              <w:rPr>
                <w:rFonts w:ascii="Humanst521 BT" w:eastAsia="Tahoma" w:hAnsi="Humanst521 BT" w:cs="Tahoma"/>
                <w:spacing w:val="-1"/>
                <w:w w:val="102"/>
                <w:sz w:val="22"/>
                <w:szCs w:val="22"/>
              </w:rPr>
              <w:t>r</w:t>
            </w:r>
            <w:r w:rsidRPr="009E71BB">
              <w:rPr>
                <w:rFonts w:ascii="Humanst521 BT" w:eastAsia="Tahoma" w:hAnsi="Humanst521 BT" w:cs="Tahoma"/>
                <w:w w:val="102"/>
                <w:sz w:val="22"/>
                <w:szCs w:val="22"/>
              </w:rPr>
              <w:t>n</w:t>
            </w:r>
            <w:r w:rsidRPr="009E71BB">
              <w:rPr>
                <w:rFonts w:ascii="Humanst521 BT" w:eastAsia="Tahoma" w:hAnsi="Humanst521 BT" w:cs="Tahoma"/>
                <w:spacing w:val="1"/>
                <w:w w:val="102"/>
                <w:sz w:val="22"/>
                <w:szCs w:val="22"/>
              </w:rPr>
              <w:t>i</w:t>
            </w:r>
            <w:r w:rsidRPr="009E71BB">
              <w:rPr>
                <w:rFonts w:ascii="Humanst521 BT" w:eastAsia="Tahoma" w:hAnsi="Humanst521 BT" w:cs="Tahoma"/>
                <w:spacing w:val="-2"/>
                <w:w w:val="102"/>
                <w:sz w:val="22"/>
                <w:szCs w:val="22"/>
              </w:rPr>
              <w:t>a</w:t>
            </w:r>
            <w:r w:rsidRPr="009E71BB">
              <w:rPr>
                <w:rFonts w:ascii="Humanst521 BT" w:eastAsia="Tahoma" w:hAnsi="Humanst521 BT" w:cs="Tahoma"/>
                <w:w w:val="102"/>
                <w:sz w:val="22"/>
                <w:szCs w:val="22"/>
              </w:rPr>
              <w:t xml:space="preserve">; </w:t>
            </w:r>
          </w:p>
          <w:p w:rsidR="003E508E" w:rsidRPr="009E71BB" w:rsidRDefault="003E508E" w:rsidP="00193D83">
            <w:pPr>
              <w:pStyle w:val="Default"/>
              <w:jc w:val="both"/>
              <w:rPr>
                <w:rFonts w:ascii="Humanst521 BT" w:eastAsia="Tahoma" w:hAnsi="Humanst521 BT" w:cs="Tahoma"/>
                <w:sz w:val="22"/>
                <w:szCs w:val="22"/>
              </w:rPr>
            </w:pPr>
            <w:r w:rsidRPr="009E71BB">
              <w:rPr>
                <w:rFonts w:ascii="Humanst521 BT" w:eastAsia="Tahoma" w:hAnsi="Humanst521 BT" w:cs="Tahoma"/>
                <w:w w:val="102"/>
                <w:sz w:val="22"/>
                <w:szCs w:val="22"/>
              </w:rPr>
              <w:t xml:space="preserve">III. </w:t>
            </w:r>
            <w:r w:rsidRPr="009E71BB">
              <w:rPr>
                <w:rFonts w:ascii="Humanst521 BT" w:eastAsia="Tahoma" w:hAnsi="Humanst521 BT" w:cs="Tahoma"/>
                <w:spacing w:val="4"/>
                <w:sz w:val="22"/>
                <w:szCs w:val="22"/>
              </w:rPr>
              <w:t>R</w:t>
            </w:r>
            <w:r w:rsidRPr="009E71BB">
              <w:rPr>
                <w:rFonts w:ascii="Humanst521 BT" w:eastAsia="Tahoma" w:hAnsi="Humanst521 BT" w:cs="Tahoma"/>
                <w:sz w:val="22"/>
                <w:szCs w:val="22"/>
              </w:rPr>
              <w:t>e</w:t>
            </w:r>
            <w:r w:rsidRPr="009E71BB">
              <w:rPr>
                <w:rFonts w:ascii="Humanst521 BT" w:eastAsia="Tahoma" w:hAnsi="Humanst521 BT" w:cs="Tahoma"/>
                <w:spacing w:val="-3"/>
                <w:sz w:val="22"/>
                <w:szCs w:val="22"/>
              </w:rPr>
              <w:t>g</w:t>
            </w:r>
            <w:r w:rsidRPr="009E71BB">
              <w:rPr>
                <w:rFonts w:ascii="Humanst521 BT" w:eastAsia="Tahoma" w:hAnsi="Humanst521 BT" w:cs="Tahoma"/>
                <w:spacing w:val="4"/>
                <w:sz w:val="22"/>
                <w:szCs w:val="22"/>
              </w:rPr>
              <w:t>l</w:t>
            </w:r>
            <w:r w:rsidRPr="009E71BB">
              <w:rPr>
                <w:rFonts w:ascii="Humanst521 BT" w:eastAsia="Tahoma" w:hAnsi="Humanst521 BT" w:cs="Tahoma"/>
                <w:spacing w:val="-5"/>
                <w:sz w:val="22"/>
                <w:szCs w:val="22"/>
              </w:rPr>
              <w:t>a</w:t>
            </w:r>
            <w:r w:rsidRPr="009E71BB">
              <w:rPr>
                <w:rFonts w:ascii="Humanst521 BT" w:eastAsia="Tahoma" w:hAnsi="Humanst521 BT" w:cs="Tahoma"/>
                <w:spacing w:val="2"/>
                <w:sz w:val="22"/>
                <w:szCs w:val="22"/>
              </w:rPr>
              <w:t>m</w:t>
            </w:r>
            <w:r w:rsidRPr="009E71BB">
              <w:rPr>
                <w:rFonts w:ascii="Humanst521 BT" w:eastAsia="Tahoma" w:hAnsi="Humanst521 BT" w:cs="Tahoma"/>
                <w:sz w:val="22"/>
                <w:szCs w:val="22"/>
              </w:rPr>
              <w:t>ent</w:t>
            </w:r>
            <w:r w:rsidRPr="009E71BB">
              <w:rPr>
                <w:rFonts w:ascii="Humanst521 BT" w:eastAsia="Tahoma" w:hAnsi="Humanst521 BT" w:cs="Tahoma"/>
                <w:spacing w:val="-4"/>
                <w:sz w:val="22"/>
                <w:szCs w:val="22"/>
              </w:rPr>
              <w:t>o</w:t>
            </w:r>
            <w:r w:rsidRPr="009E71BB">
              <w:rPr>
                <w:rFonts w:ascii="Humanst521 BT" w:eastAsia="Tahoma" w:hAnsi="Humanst521 BT" w:cs="Tahoma"/>
                <w:sz w:val="22"/>
                <w:szCs w:val="22"/>
              </w:rPr>
              <w:t>:</w:t>
            </w:r>
            <w:r w:rsidRPr="009E71BB">
              <w:rPr>
                <w:rFonts w:ascii="Humanst521 BT" w:eastAsia="Tahoma" w:hAnsi="Humanst521 BT" w:cs="Tahoma"/>
                <w:spacing w:val="45"/>
                <w:sz w:val="22"/>
                <w:szCs w:val="22"/>
              </w:rPr>
              <w:t xml:space="preserve"> </w:t>
            </w:r>
            <w:r w:rsidRPr="009E71BB">
              <w:rPr>
                <w:rFonts w:ascii="Humanst521 BT" w:eastAsia="Tahoma" w:hAnsi="Humanst521 BT" w:cs="Tahoma"/>
                <w:spacing w:val="4"/>
                <w:sz w:val="22"/>
                <w:szCs w:val="22"/>
              </w:rPr>
              <w:t>R</w:t>
            </w:r>
            <w:r w:rsidRPr="009E71BB">
              <w:rPr>
                <w:rFonts w:ascii="Humanst521 BT" w:eastAsia="Tahoma" w:hAnsi="Humanst521 BT" w:cs="Tahoma"/>
                <w:spacing w:val="-5"/>
                <w:sz w:val="22"/>
                <w:szCs w:val="22"/>
              </w:rPr>
              <w:t>e</w:t>
            </w:r>
            <w:r w:rsidRPr="009E71BB">
              <w:rPr>
                <w:rFonts w:ascii="Humanst521 BT" w:eastAsia="Tahoma" w:hAnsi="Humanst521 BT" w:cs="Tahoma"/>
                <w:spacing w:val="1"/>
                <w:sz w:val="22"/>
                <w:szCs w:val="22"/>
              </w:rPr>
              <w:t>g</w:t>
            </w:r>
            <w:r w:rsidRPr="009E71BB">
              <w:rPr>
                <w:rFonts w:ascii="Humanst521 BT" w:eastAsia="Tahoma" w:hAnsi="Humanst521 BT" w:cs="Tahoma"/>
                <w:spacing w:val="4"/>
                <w:sz w:val="22"/>
                <w:szCs w:val="22"/>
              </w:rPr>
              <w:t>l</w:t>
            </w:r>
            <w:r w:rsidRPr="009E71BB">
              <w:rPr>
                <w:rFonts w:ascii="Humanst521 BT" w:eastAsia="Tahoma" w:hAnsi="Humanst521 BT" w:cs="Tahoma"/>
                <w:spacing w:val="-5"/>
                <w:sz w:val="22"/>
                <w:szCs w:val="22"/>
              </w:rPr>
              <w:t>a</w:t>
            </w:r>
            <w:r w:rsidRPr="009E71BB">
              <w:rPr>
                <w:rFonts w:ascii="Humanst521 BT" w:eastAsia="Tahoma" w:hAnsi="Humanst521 BT" w:cs="Tahoma"/>
                <w:spacing w:val="2"/>
                <w:sz w:val="22"/>
                <w:szCs w:val="22"/>
              </w:rPr>
              <w:t>m</w:t>
            </w:r>
            <w:r w:rsidRPr="009E71BB">
              <w:rPr>
                <w:rFonts w:ascii="Humanst521 BT" w:eastAsia="Tahoma" w:hAnsi="Humanst521 BT" w:cs="Tahoma"/>
                <w:sz w:val="22"/>
                <w:szCs w:val="22"/>
              </w:rPr>
              <w:t>ento para la Aplicación del Sistema de Votación Electrónica en la Jornada Electoral;</w:t>
            </w:r>
          </w:p>
          <w:p w:rsidR="003E508E" w:rsidRPr="009E71BB" w:rsidRDefault="003E508E" w:rsidP="00193D83">
            <w:pPr>
              <w:pStyle w:val="Default"/>
              <w:jc w:val="both"/>
              <w:rPr>
                <w:rFonts w:ascii="Humanst521 BT" w:eastAsia="Tahoma" w:hAnsi="Humanst521 BT" w:cs="Tahoma"/>
                <w:w w:val="102"/>
                <w:sz w:val="22"/>
                <w:szCs w:val="22"/>
              </w:rPr>
            </w:pPr>
            <w:r w:rsidRPr="009E71BB">
              <w:rPr>
                <w:rFonts w:ascii="Humanst521 BT" w:eastAsia="Tahoma" w:hAnsi="Humanst521 BT" w:cs="Tahoma"/>
                <w:spacing w:val="1"/>
                <w:sz w:val="22"/>
                <w:szCs w:val="22"/>
              </w:rPr>
              <w:t>IV. I</w:t>
            </w:r>
            <w:r w:rsidRPr="009E71BB">
              <w:rPr>
                <w:rFonts w:ascii="Humanst521 BT" w:eastAsia="Tahoma" w:hAnsi="Humanst521 BT" w:cs="Tahoma"/>
                <w:sz w:val="22"/>
                <w:szCs w:val="22"/>
              </w:rPr>
              <w:t>ns</w:t>
            </w:r>
            <w:r w:rsidRPr="009E71BB">
              <w:rPr>
                <w:rFonts w:ascii="Humanst521 BT" w:eastAsia="Tahoma" w:hAnsi="Humanst521 BT" w:cs="Tahoma"/>
                <w:spacing w:val="-2"/>
                <w:sz w:val="22"/>
                <w:szCs w:val="22"/>
              </w:rPr>
              <w:t>t</w:t>
            </w:r>
            <w:r w:rsidRPr="009E71BB">
              <w:rPr>
                <w:rFonts w:ascii="Humanst521 BT" w:eastAsia="Tahoma" w:hAnsi="Humanst521 BT" w:cs="Tahoma"/>
                <w:spacing w:val="-1"/>
                <w:sz w:val="22"/>
                <w:szCs w:val="22"/>
              </w:rPr>
              <w:t>i</w:t>
            </w:r>
            <w:r w:rsidRPr="009E71BB">
              <w:rPr>
                <w:rFonts w:ascii="Humanst521 BT" w:eastAsia="Tahoma" w:hAnsi="Humanst521 BT" w:cs="Tahoma"/>
                <w:sz w:val="22"/>
                <w:szCs w:val="22"/>
              </w:rPr>
              <w:t>tuto</w:t>
            </w:r>
            <w:r w:rsidRPr="009E71BB">
              <w:rPr>
                <w:rFonts w:ascii="Humanst521 BT" w:eastAsia="Tahoma" w:hAnsi="Humanst521 BT" w:cs="Tahoma"/>
                <w:spacing w:val="47"/>
                <w:sz w:val="22"/>
                <w:szCs w:val="22"/>
              </w:rPr>
              <w:t xml:space="preserve"> </w:t>
            </w:r>
            <w:r w:rsidRPr="009E71BB">
              <w:rPr>
                <w:rFonts w:ascii="Humanst521 BT" w:eastAsia="Tahoma" w:hAnsi="Humanst521 BT" w:cs="Tahoma"/>
                <w:spacing w:val="-3"/>
                <w:sz w:val="22"/>
                <w:szCs w:val="22"/>
              </w:rPr>
              <w:t>E</w:t>
            </w:r>
            <w:r w:rsidRPr="009E71BB">
              <w:rPr>
                <w:rFonts w:ascii="Humanst521 BT" w:eastAsia="Tahoma" w:hAnsi="Humanst521 BT" w:cs="Tahoma"/>
                <w:spacing w:val="1"/>
                <w:sz w:val="22"/>
                <w:szCs w:val="22"/>
              </w:rPr>
              <w:t>l</w:t>
            </w:r>
            <w:r w:rsidRPr="009E71BB">
              <w:rPr>
                <w:rFonts w:ascii="Humanst521 BT" w:eastAsia="Tahoma" w:hAnsi="Humanst521 BT" w:cs="Tahoma"/>
                <w:sz w:val="22"/>
                <w:szCs w:val="22"/>
              </w:rPr>
              <w:t>e</w:t>
            </w:r>
            <w:r w:rsidRPr="009E71BB">
              <w:rPr>
                <w:rFonts w:ascii="Humanst521 BT" w:eastAsia="Tahoma" w:hAnsi="Humanst521 BT" w:cs="Tahoma"/>
                <w:spacing w:val="-1"/>
                <w:sz w:val="22"/>
                <w:szCs w:val="22"/>
              </w:rPr>
              <w:t>c</w:t>
            </w:r>
            <w:r w:rsidRPr="009E71BB">
              <w:rPr>
                <w:rFonts w:ascii="Humanst521 BT" w:eastAsia="Tahoma" w:hAnsi="Humanst521 BT" w:cs="Tahoma"/>
                <w:sz w:val="22"/>
                <w:szCs w:val="22"/>
              </w:rPr>
              <w:t>t</w:t>
            </w:r>
            <w:r w:rsidRPr="009E71BB">
              <w:rPr>
                <w:rFonts w:ascii="Humanst521 BT" w:eastAsia="Tahoma" w:hAnsi="Humanst521 BT" w:cs="Tahoma"/>
                <w:spacing w:val="-1"/>
                <w:sz w:val="22"/>
                <w:szCs w:val="22"/>
              </w:rPr>
              <w:t>or</w:t>
            </w:r>
            <w:r w:rsidRPr="009E71BB">
              <w:rPr>
                <w:rFonts w:ascii="Humanst521 BT" w:eastAsia="Tahoma" w:hAnsi="Humanst521 BT" w:cs="Tahoma"/>
                <w:spacing w:val="-2"/>
                <w:sz w:val="22"/>
                <w:szCs w:val="22"/>
              </w:rPr>
              <w:t>a</w:t>
            </w:r>
            <w:r w:rsidRPr="009E71BB">
              <w:rPr>
                <w:rFonts w:ascii="Humanst521 BT" w:eastAsia="Tahoma" w:hAnsi="Humanst521 BT" w:cs="Tahoma"/>
                <w:spacing w:val="1"/>
                <w:sz w:val="22"/>
                <w:szCs w:val="22"/>
              </w:rPr>
              <w:t>l</w:t>
            </w:r>
            <w:r w:rsidRPr="009E71BB">
              <w:rPr>
                <w:rFonts w:ascii="Humanst521 BT" w:eastAsia="Tahoma" w:hAnsi="Humanst521 BT" w:cs="Tahoma"/>
                <w:sz w:val="22"/>
                <w:szCs w:val="22"/>
              </w:rPr>
              <w:t>:</w:t>
            </w:r>
            <w:r w:rsidRPr="009E71BB">
              <w:rPr>
                <w:rFonts w:ascii="Humanst521 BT" w:eastAsia="Tahoma" w:hAnsi="Humanst521 BT" w:cs="Tahoma"/>
                <w:spacing w:val="46"/>
                <w:sz w:val="22"/>
                <w:szCs w:val="22"/>
              </w:rPr>
              <w:t xml:space="preserve"> </w:t>
            </w:r>
            <w:r w:rsidRPr="009E71BB">
              <w:rPr>
                <w:rFonts w:ascii="Humanst521 BT" w:eastAsia="Tahoma" w:hAnsi="Humanst521 BT" w:cs="Tahoma"/>
                <w:spacing w:val="-2"/>
                <w:sz w:val="22"/>
                <w:szCs w:val="22"/>
              </w:rPr>
              <w:t>I</w:t>
            </w:r>
            <w:r w:rsidRPr="009E71BB">
              <w:rPr>
                <w:rFonts w:ascii="Humanst521 BT" w:eastAsia="Tahoma" w:hAnsi="Humanst521 BT" w:cs="Tahoma"/>
                <w:sz w:val="22"/>
                <w:szCs w:val="22"/>
              </w:rPr>
              <w:t>ns</w:t>
            </w:r>
            <w:r w:rsidRPr="009E71BB">
              <w:rPr>
                <w:rFonts w:ascii="Humanst521 BT" w:eastAsia="Tahoma" w:hAnsi="Humanst521 BT" w:cs="Tahoma"/>
                <w:spacing w:val="1"/>
                <w:sz w:val="22"/>
                <w:szCs w:val="22"/>
              </w:rPr>
              <w:t>t</w:t>
            </w:r>
            <w:r w:rsidRPr="009E71BB">
              <w:rPr>
                <w:rFonts w:ascii="Humanst521 BT" w:eastAsia="Tahoma" w:hAnsi="Humanst521 BT" w:cs="Tahoma"/>
                <w:sz w:val="22"/>
                <w:szCs w:val="22"/>
              </w:rPr>
              <w:t>i</w:t>
            </w:r>
            <w:r w:rsidRPr="009E71BB">
              <w:rPr>
                <w:rFonts w:ascii="Humanst521 BT" w:eastAsia="Tahoma" w:hAnsi="Humanst521 BT" w:cs="Tahoma"/>
                <w:spacing w:val="-2"/>
                <w:sz w:val="22"/>
                <w:szCs w:val="22"/>
              </w:rPr>
              <w:t>t</w:t>
            </w:r>
            <w:r w:rsidRPr="009E71BB">
              <w:rPr>
                <w:rFonts w:ascii="Humanst521 BT" w:eastAsia="Tahoma" w:hAnsi="Humanst521 BT" w:cs="Tahoma"/>
                <w:sz w:val="22"/>
                <w:szCs w:val="22"/>
              </w:rPr>
              <w:t>uto</w:t>
            </w:r>
            <w:r w:rsidRPr="009E71BB">
              <w:rPr>
                <w:rFonts w:ascii="Humanst521 BT" w:eastAsia="Tahoma" w:hAnsi="Humanst521 BT" w:cs="Tahoma"/>
                <w:spacing w:val="47"/>
                <w:sz w:val="22"/>
                <w:szCs w:val="22"/>
              </w:rPr>
              <w:t xml:space="preserve"> </w:t>
            </w:r>
            <w:r w:rsidRPr="009E71BB">
              <w:rPr>
                <w:rFonts w:ascii="Humanst521 BT" w:eastAsia="Tahoma" w:hAnsi="Humanst521 BT" w:cs="Tahoma"/>
                <w:spacing w:val="-5"/>
                <w:sz w:val="22"/>
                <w:szCs w:val="22"/>
              </w:rPr>
              <w:t>E</w:t>
            </w:r>
            <w:r w:rsidRPr="009E71BB">
              <w:rPr>
                <w:rFonts w:ascii="Humanst521 BT" w:eastAsia="Tahoma" w:hAnsi="Humanst521 BT" w:cs="Tahoma"/>
                <w:spacing w:val="4"/>
                <w:sz w:val="22"/>
                <w:szCs w:val="22"/>
              </w:rPr>
              <w:t>l</w:t>
            </w:r>
            <w:r w:rsidRPr="009E71BB">
              <w:rPr>
                <w:rFonts w:ascii="Humanst521 BT" w:eastAsia="Tahoma" w:hAnsi="Humanst521 BT" w:cs="Tahoma"/>
                <w:spacing w:val="-3"/>
                <w:sz w:val="22"/>
                <w:szCs w:val="22"/>
              </w:rPr>
              <w:t>e</w:t>
            </w:r>
            <w:r w:rsidRPr="009E71BB">
              <w:rPr>
                <w:rFonts w:ascii="Humanst521 BT" w:eastAsia="Tahoma" w:hAnsi="Humanst521 BT" w:cs="Tahoma"/>
                <w:spacing w:val="2"/>
                <w:sz w:val="22"/>
                <w:szCs w:val="22"/>
              </w:rPr>
              <w:t>c</w:t>
            </w:r>
            <w:r w:rsidRPr="009E71BB">
              <w:rPr>
                <w:rFonts w:ascii="Humanst521 BT" w:eastAsia="Tahoma" w:hAnsi="Humanst521 BT" w:cs="Tahoma"/>
                <w:spacing w:val="-2"/>
                <w:sz w:val="22"/>
                <w:szCs w:val="22"/>
              </w:rPr>
              <w:t>t</w:t>
            </w:r>
            <w:r w:rsidRPr="009E71BB">
              <w:rPr>
                <w:rFonts w:ascii="Humanst521 BT" w:eastAsia="Tahoma" w:hAnsi="Humanst521 BT" w:cs="Tahoma"/>
                <w:spacing w:val="1"/>
                <w:sz w:val="22"/>
                <w:szCs w:val="22"/>
              </w:rPr>
              <w:t>o</w:t>
            </w:r>
            <w:r w:rsidRPr="009E71BB">
              <w:rPr>
                <w:rFonts w:ascii="Humanst521 BT" w:eastAsia="Tahoma" w:hAnsi="Humanst521 BT" w:cs="Tahoma"/>
                <w:spacing w:val="-1"/>
                <w:sz w:val="22"/>
                <w:szCs w:val="22"/>
              </w:rPr>
              <w:t>r</w:t>
            </w:r>
            <w:r w:rsidRPr="009E71BB">
              <w:rPr>
                <w:rFonts w:ascii="Humanst521 BT" w:eastAsia="Tahoma" w:hAnsi="Humanst521 BT" w:cs="Tahoma"/>
                <w:spacing w:val="-2"/>
                <w:sz w:val="22"/>
                <w:szCs w:val="22"/>
              </w:rPr>
              <w:t>a</w:t>
            </w:r>
            <w:r w:rsidRPr="009E71BB">
              <w:rPr>
                <w:rFonts w:ascii="Humanst521 BT" w:eastAsia="Tahoma" w:hAnsi="Humanst521 BT" w:cs="Tahoma"/>
                <w:sz w:val="22"/>
                <w:szCs w:val="22"/>
              </w:rPr>
              <w:t>l</w:t>
            </w:r>
            <w:r w:rsidRPr="009E71BB">
              <w:rPr>
                <w:rFonts w:ascii="Humanst521 BT" w:eastAsia="Tahoma" w:hAnsi="Humanst521 BT" w:cs="Tahoma"/>
                <w:spacing w:val="48"/>
                <w:sz w:val="22"/>
                <w:szCs w:val="22"/>
              </w:rPr>
              <w:t xml:space="preserve"> </w:t>
            </w:r>
            <w:r w:rsidRPr="009E71BB">
              <w:rPr>
                <w:rFonts w:ascii="Humanst521 BT" w:eastAsia="Tahoma" w:hAnsi="Humanst521 BT" w:cs="Tahoma"/>
                <w:sz w:val="22"/>
                <w:szCs w:val="22"/>
              </w:rPr>
              <w:t>y</w:t>
            </w:r>
            <w:r w:rsidRPr="009E71BB">
              <w:rPr>
                <w:rFonts w:ascii="Humanst521 BT" w:eastAsia="Tahoma" w:hAnsi="Humanst521 BT" w:cs="Tahoma"/>
                <w:spacing w:val="30"/>
                <w:sz w:val="22"/>
                <w:szCs w:val="22"/>
              </w:rPr>
              <w:t xml:space="preserve"> </w:t>
            </w:r>
            <w:r w:rsidRPr="009E71BB">
              <w:rPr>
                <w:rFonts w:ascii="Humanst521 BT" w:eastAsia="Tahoma" w:hAnsi="Humanst521 BT" w:cs="Tahoma"/>
                <w:spacing w:val="-1"/>
                <w:sz w:val="22"/>
                <w:szCs w:val="22"/>
              </w:rPr>
              <w:t>d</w:t>
            </w:r>
            <w:r w:rsidRPr="009E71BB">
              <w:rPr>
                <w:rFonts w:ascii="Humanst521 BT" w:eastAsia="Tahoma" w:hAnsi="Humanst521 BT" w:cs="Tahoma"/>
                <w:sz w:val="22"/>
                <w:szCs w:val="22"/>
              </w:rPr>
              <w:t>e</w:t>
            </w:r>
            <w:r w:rsidRPr="009E71BB">
              <w:rPr>
                <w:rFonts w:ascii="Humanst521 BT" w:eastAsia="Tahoma" w:hAnsi="Humanst521 BT" w:cs="Tahoma"/>
                <w:spacing w:val="33"/>
                <w:sz w:val="22"/>
                <w:szCs w:val="22"/>
              </w:rPr>
              <w:t xml:space="preserve"> </w:t>
            </w:r>
            <w:r w:rsidRPr="009E71BB">
              <w:rPr>
                <w:rFonts w:ascii="Humanst521 BT" w:eastAsia="Tahoma" w:hAnsi="Humanst521 BT" w:cs="Tahoma"/>
                <w:spacing w:val="2"/>
                <w:sz w:val="22"/>
                <w:szCs w:val="22"/>
              </w:rPr>
              <w:t>P</w:t>
            </w:r>
            <w:r w:rsidRPr="009E71BB">
              <w:rPr>
                <w:rFonts w:ascii="Humanst521 BT" w:eastAsia="Tahoma" w:hAnsi="Humanst521 BT" w:cs="Tahoma"/>
                <w:sz w:val="22"/>
                <w:szCs w:val="22"/>
              </w:rPr>
              <w:t>a</w:t>
            </w:r>
            <w:r w:rsidRPr="009E71BB">
              <w:rPr>
                <w:rFonts w:ascii="Humanst521 BT" w:eastAsia="Tahoma" w:hAnsi="Humanst521 BT" w:cs="Tahoma"/>
                <w:spacing w:val="-1"/>
                <w:sz w:val="22"/>
                <w:szCs w:val="22"/>
              </w:rPr>
              <w:t>r</w:t>
            </w:r>
            <w:r w:rsidRPr="009E71BB">
              <w:rPr>
                <w:rFonts w:ascii="Humanst521 BT" w:eastAsia="Tahoma" w:hAnsi="Humanst521 BT" w:cs="Tahoma"/>
                <w:spacing w:val="-2"/>
                <w:sz w:val="22"/>
                <w:szCs w:val="22"/>
              </w:rPr>
              <w:t>t</w:t>
            </w:r>
            <w:r w:rsidRPr="009E71BB">
              <w:rPr>
                <w:rFonts w:ascii="Humanst521 BT" w:eastAsia="Tahoma" w:hAnsi="Humanst521 BT" w:cs="Tahoma"/>
                <w:spacing w:val="1"/>
                <w:sz w:val="22"/>
                <w:szCs w:val="22"/>
              </w:rPr>
              <w:t>i</w:t>
            </w:r>
            <w:r w:rsidRPr="009E71BB">
              <w:rPr>
                <w:rFonts w:ascii="Humanst521 BT" w:eastAsia="Tahoma" w:hAnsi="Humanst521 BT" w:cs="Tahoma"/>
                <w:spacing w:val="-1"/>
                <w:sz w:val="22"/>
                <w:szCs w:val="22"/>
              </w:rPr>
              <w:t>c</w:t>
            </w:r>
            <w:r w:rsidRPr="009E71BB">
              <w:rPr>
                <w:rFonts w:ascii="Humanst521 BT" w:eastAsia="Tahoma" w:hAnsi="Humanst521 BT" w:cs="Tahoma"/>
                <w:spacing w:val="1"/>
                <w:sz w:val="22"/>
                <w:szCs w:val="22"/>
              </w:rPr>
              <w:t>i</w:t>
            </w:r>
            <w:r w:rsidRPr="009E71BB">
              <w:rPr>
                <w:rFonts w:ascii="Humanst521 BT" w:eastAsia="Tahoma" w:hAnsi="Humanst521 BT" w:cs="Tahoma"/>
                <w:spacing w:val="-1"/>
                <w:sz w:val="22"/>
                <w:szCs w:val="22"/>
              </w:rPr>
              <w:t>p</w:t>
            </w:r>
            <w:r w:rsidRPr="009E71BB">
              <w:rPr>
                <w:rFonts w:ascii="Humanst521 BT" w:eastAsia="Tahoma" w:hAnsi="Humanst521 BT" w:cs="Tahoma"/>
                <w:sz w:val="22"/>
                <w:szCs w:val="22"/>
              </w:rPr>
              <w:t>a</w:t>
            </w:r>
            <w:r w:rsidRPr="009E71BB">
              <w:rPr>
                <w:rFonts w:ascii="Humanst521 BT" w:eastAsia="Tahoma" w:hAnsi="Humanst521 BT" w:cs="Tahoma"/>
                <w:spacing w:val="-1"/>
                <w:sz w:val="22"/>
                <w:szCs w:val="22"/>
              </w:rPr>
              <w:t>ci</w:t>
            </w:r>
            <w:r w:rsidRPr="009E71BB">
              <w:rPr>
                <w:rFonts w:ascii="Humanst521 BT" w:eastAsia="Tahoma" w:hAnsi="Humanst521 BT" w:cs="Tahoma"/>
                <w:spacing w:val="1"/>
                <w:sz w:val="22"/>
                <w:szCs w:val="22"/>
              </w:rPr>
              <w:t>ó</w:t>
            </w:r>
            <w:r w:rsidRPr="009E71BB">
              <w:rPr>
                <w:rFonts w:ascii="Humanst521 BT" w:eastAsia="Tahoma" w:hAnsi="Humanst521 BT" w:cs="Tahoma"/>
                <w:sz w:val="22"/>
                <w:szCs w:val="22"/>
              </w:rPr>
              <w:t>n</w:t>
            </w:r>
            <w:r w:rsidRPr="009E71BB">
              <w:rPr>
                <w:rFonts w:ascii="Humanst521 BT" w:eastAsia="Tahoma" w:hAnsi="Humanst521 BT" w:cs="Tahoma"/>
                <w:spacing w:val="54"/>
                <w:sz w:val="22"/>
                <w:szCs w:val="22"/>
              </w:rPr>
              <w:t xml:space="preserve"> </w:t>
            </w:r>
            <w:r w:rsidRPr="009E71BB">
              <w:rPr>
                <w:rFonts w:ascii="Humanst521 BT" w:eastAsia="Tahoma" w:hAnsi="Humanst521 BT" w:cs="Tahoma"/>
                <w:spacing w:val="-4"/>
                <w:sz w:val="22"/>
                <w:szCs w:val="22"/>
              </w:rPr>
              <w:t>C</w:t>
            </w:r>
            <w:r w:rsidRPr="009E71BB">
              <w:rPr>
                <w:rFonts w:ascii="Humanst521 BT" w:eastAsia="Tahoma" w:hAnsi="Humanst521 BT" w:cs="Tahoma"/>
                <w:spacing w:val="4"/>
                <w:sz w:val="22"/>
                <w:szCs w:val="22"/>
              </w:rPr>
              <w:t>i</w:t>
            </w:r>
            <w:r w:rsidRPr="009E71BB">
              <w:rPr>
                <w:rFonts w:ascii="Humanst521 BT" w:eastAsia="Tahoma" w:hAnsi="Humanst521 BT" w:cs="Tahoma"/>
                <w:spacing w:val="-2"/>
                <w:sz w:val="22"/>
                <w:szCs w:val="22"/>
              </w:rPr>
              <w:t>u</w:t>
            </w:r>
            <w:r w:rsidRPr="009E71BB">
              <w:rPr>
                <w:rFonts w:ascii="Humanst521 BT" w:eastAsia="Tahoma" w:hAnsi="Humanst521 BT" w:cs="Tahoma"/>
                <w:spacing w:val="1"/>
                <w:sz w:val="22"/>
                <w:szCs w:val="22"/>
              </w:rPr>
              <w:t>d</w:t>
            </w:r>
            <w:r w:rsidRPr="009E71BB">
              <w:rPr>
                <w:rFonts w:ascii="Humanst521 BT" w:eastAsia="Tahoma" w:hAnsi="Humanst521 BT" w:cs="Tahoma"/>
                <w:sz w:val="22"/>
                <w:szCs w:val="22"/>
              </w:rPr>
              <w:t>a</w:t>
            </w:r>
            <w:r w:rsidRPr="009E71BB">
              <w:rPr>
                <w:rFonts w:ascii="Humanst521 BT" w:eastAsia="Tahoma" w:hAnsi="Humanst521 BT" w:cs="Tahoma"/>
                <w:spacing w:val="-1"/>
                <w:sz w:val="22"/>
                <w:szCs w:val="22"/>
              </w:rPr>
              <w:t>d</w:t>
            </w:r>
            <w:r w:rsidRPr="009E71BB">
              <w:rPr>
                <w:rFonts w:ascii="Humanst521 BT" w:eastAsia="Tahoma" w:hAnsi="Humanst521 BT" w:cs="Tahoma"/>
                <w:sz w:val="22"/>
                <w:szCs w:val="22"/>
              </w:rPr>
              <w:t>a</w:t>
            </w:r>
            <w:r w:rsidRPr="009E71BB">
              <w:rPr>
                <w:rFonts w:ascii="Humanst521 BT" w:eastAsia="Tahoma" w:hAnsi="Humanst521 BT" w:cs="Tahoma"/>
                <w:spacing w:val="-2"/>
                <w:sz w:val="22"/>
                <w:szCs w:val="22"/>
              </w:rPr>
              <w:t>n</w:t>
            </w:r>
            <w:r w:rsidRPr="009E71BB">
              <w:rPr>
                <w:rFonts w:ascii="Humanst521 BT" w:eastAsia="Tahoma" w:hAnsi="Humanst521 BT" w:cs="Tahoma"/>
                <w:sz w:val="22"/>
                <w:szCs w:val="22"/>
              </w:rPr>
              <w:t>a</w:t>
            </w:r>
            <w:r w:rsidRPr="009E71BB">
              <w:rPr>
                <w:rFonts w:ascii="Humanst521 BT" w:eastAsia="Tahoma" w:hAnsi="Humanst521 BT" w:cs="Tahoma"/>
                <w:spacing w:val="47"/>
                <w:sz w:val="22"/>
                <w:szCs w:val="22"/>
              </w:rPr>
              <w:t xml:space="preserve"> </w:t>
            </w:r>
            <w:r w:rsidRPr="009E71BB">
              <w:rPr>
                <w:rFonts w:ascii="Humanst521 BT" w:eastAsia="Tahoma" w:hAnsi="Humanst521 BT" w:cs="Tahoma"/>
                <w:spacing w:val="1"/>
                <w:sz w:val="22"/>
                <w:szCs w:val="22"/>
              </w:rPr>
              <w:t>d</w:t>
            </w:r>
            <w:r w:rsidRPr="009E71BB">
              <w:rPr>
                <w:rFonts w:ascii="Humanst521 BT" w:eastAsia="Tahoma" w:hAnsi="Humanst521 BT" w:cs="Tahoma"/>
                <w:sz w:val="22"/>
                <w:szCs w:val="22"/>
              </w:rPr>
              <w:t>el</w:t>
            </w:r>
            <w:r w:rsidRPr="009E71BB">
              <w:rPr>
                <w:rFonts w:ascii="Humanst521 BT" w:eastAsia="Tahoma" w:hAnsi="Humanst521 BT" w:cs="Tahoma"/>
                <w:spacing w:val="37"/>
                <w:sz w:val="22"/>
                <w:szCs w:val="22"/>
              </w:rPr>
              <w:t xml:space="preserve"> </w:t>
            </w:r>
            <w:r w:rsidRPr="009E71BB">
              <w:rPr>
                <w:rFonts w:ascii="Humanst521 BT" w:eastAsia="Tahoma" w:hAnsi="Humanst521 BT" w:cs="Tahoma"/>
                <w:spacing w:val="-3"/>
                <w:sz w:val="22"/>
                <w:szCs w:val="22"/>
              </w:rPr>
              <w:t>E</w:t>
            </w:r>
            <w:r w:rsidRPr="009E71BB">
              <w:rPr>
                <w:rFonts w:ascii="Humanst521 BT" w:eastAsia="Tahoma" w:hAnsi="Humanst521 BT" w:cs="Tahoma"/>
                <w:sz w:val="22"/>
                <w:szCs w:val="22"/>
              </w:rPr>
              <w:t>s</w:t>
            </w:r>
            <w:r w:rsidRPr="009E71BB">
              <w:rPr>
                <w:rFonts w:ascii="Humanst521 BT" w:eastAsia="Tahoma" w:hAnsi="Humanst521 BT" w:cs="Tahoma"/>
                <w:spacing w:val="2"/>
                <w:sz w:val="22"/>
                <w:szCs w:val="22"/>
              </w:rPr>
              <w:t>t</w:t>
            </w:r>
            <w:r w:rsidRPr="009E71BB">
              <w:rPr>
                <w:rFonts w:ascii="Humanst521 BT" w:eastAsia="Tahoma" w:hAnsi="Humanst521 BT" w:cs="Tahoma"/>
                <w:spacing w:val="-5"/>
                <w:sz w:val="22"/>
                <w:szCs w:val="22"/>
              </w:rPr>
              <w:t>a</w:t>
            </w:r>
            <w:r w:rsidRPr="009E71BB">
              <w:rPr>
                <w:rFonts w:ascii="Humanst521 BT" w:eastAsia="Tahoma" w:hAnsi="Humanst521 BT" w:cs="Tahoma"/>
                <w:spacing w:val="1"/>
                <w:sz w:val="22"/>
                <w:szCs w:val="22"/>
              </w:rPr>
              <w:t>d</w:t>
            </w:r>
            <w:r w:rsidRPr="009E71BB">
              <w:rPr>
                <w:rFonts w:ascii="Humanst521 BT" w:eastAsia="Tahoma" w:hAnsi="Humanst521 BT" w:cs="Tahoma"/>
                <w:sz w:val="22"/>
                <w:szCs w:val="22"/>
              </w:rPr>
              <w:t>o</w:t>
            </w:r>
            <w:r w:rsidRPr="009E71BB">
              <w:rPr>
                <w:rFonts w:ascii="Humanst521 BT" w:eastAsia="Tahoma" w:hAnsi="Humanst521 BT" w:cs="Tahoma"/>
                <w:spacing w:val="43"/>
                <w:sz w:val="22"/>
                <w:szCs w:val="22"/>
              </w:rPr>
              <w:t xml:space="preserve"> </w:t>
            </w:r>
            <w:r w:rsidRPr="009E71BB">
              <w:rPr>
                <w:rFonts w:ascii="Humanst521 BT" w:eastAsia="Tahoma" w:hAnsi="Humanst521 BT" w:cs="Tahoma"/>
                <w:spacing w:val="-1"/>
                <w:w w:val="102"/>
                <w:sz w:val="22"/>
                <w:szCs w:val="22"/>
              </w:rPr>
              <w:t>d</w:t>
            </w:r>
            <w:r w:rsidRPr="009E71BB">
              <w:rPr>
                <w:rFonts w:ascii="Humanst521 BT" w:eastAsia="Tahoma" w:hAnsi="Humanst521 BT" w:cs="Tahoma"/>
                <w:w w:val="102"/>
                <w:sz w:val="22"/>
                <w:szCs w:val="22"/>
              </w:rPr>
              <w:t xml:space="preserve">e </w:t>
            </w:r>
            <w:r w:rsidRPr="009E71BB">
              <w:rPr>
                <w:rFonts w:ascii="Humanst521 BT" w:eastAsia="Tahoma" w:hAnsi="Humanst521 BT" w:cs="Tahoma"/>
                <w:spacing w:val="1"/>
                <w:sz w:val="22"/>
                <w:szCs w:val="22"/>
              </w:rPr>
              <w:t>B</w:t>
            </w:r>
            <w:r w:rsidRPr="009E71BB">
              <w:rPr>
                <w:rFonts w:ascii="Humanst521 BT" w:eastAsia="Tahoma" w:hAnsi="Humanst521 BT" w:cs="Tahoma"/>
                <w:spacing w:val="-2"/>
                <w:sz w:val="22"/>
                <w:szCs w:val="22"/>
              </w:rPr>
              <w:t>a</w:t>
            </w:r>
            <w:r w:rsidRPr="009E71BB">
              <w:rPr>
                <w:rFonts w:ascii="Humanst521 BT" w:eastAsia="Tahoma" w:hAnsi="Humanst521 BT" w:cs="Tahoma"/>
                <w:spacing w:val="2"/>
                <w:sz w:val="22"/>
                <w:szCs w:val="22"/>
              </w:rPr>
              <w:t>j</w:t>
            </w:r>
            <w:r w:rsidRPr="009E71BB">
              <w:rPr>
                <w:rFonts w:ascii="Humanst521 BT" w:eastAsia="Tahoma" w:hAnsi="Humanst521 BT" w:cs="Tahoma"/>
                <w:sz w:val="22"/>
                <w:szCs w:val="22"/>
              </w:rPr>
              <w:t>a</w:t>
            </w:r>
            <w:r w:rsidRPr="009E71BB">
              <w:rPr>
                <w:rFonts w:ascii="Humanst521 BT" w:eastAsia="Tahoma" w:hAnsi="Humanst521 BT" w:cs="Tahoma"/>
                <w:spacing w:val="10"/>
                <w:sz w:val="22"/>
                <w:szCs w:val="22"/>
              </w:rPr>
              <w:t xml:space="preserve"> </w:t>
            </w:r>
            <w:r w:rsidRPr="009E71BB">
              <w:rPr>
                <w:rFonts w:ascii="Humanst521 BT" w:eastAsia="Tahoma" w:hAnsi="Humanst521 BT" w:cs="Tahoma"/>
                <w:spacing w:val="-2"/>
                <w:w w:val="102"/>
                <w:sz w:val="22"/>
                <w:szCs w:val="22"/>
              </w:rPr>
              <w:t>C</w:t>
            </w:r>
            <w:r w:rsidRPr="009E71BB">
              <w:rPr>
                <w:rFonts w:ascii="Humanst521 BT" w:eastAsia="Tahoma" w:hAnsi="Humanst521 BT" w:cs="Tahoma"/>
                <w:w w:val="102"/>
                <w:sz w:val="22"/>
                <w:szCs w:val="22"/>
              </w:rPr>
              <w:t>a</w:t>
            </w:r>
            <w:r w:rsidRPr="009E71BB">
              <w:rPr>
                <w:rFonts w:ascii="Humanst521 BT" w:eastAsia="Tahoma" w:hAnsi="Humanst521 BT" w:cs="Tahoma"/>
                <w:spacing w:val="-1"/>
                <w:w w:val="102"/>
                <w:sz w:val="22"/>
                <w:szCs w:val="22"/>
              </w:rPr>
              <w:t>l</w:t>
            </w:r>
            <w:r w:rsidRPr="009E71BB">
              <w:rPr>
                <w:rFonts w:ascii="Humanst521 BT" w:eastAsia="Tahoma" w:hAnsi="Humanst521 BT" w:cs="Tahoma"/>
                <w:spacing w:val="1"/>
                <w:w w:val="102"/>
                <w:sz w:val="22"/>
                <w:szCs w:val="22"/>
              </w:rPr>
              <w:t>ifo</w:t>
            </w:r>
            <w:r w:rsidRPr="009E71BB">
              <w:rPr>
                <w:rFonts w:ascii="Humanst521 BT" w:eastAsia="Tahoma" w:hAnsi="Humanst521 BT" w:cs="Tahoma"/>
                <w:spacing w:val="-1"/>
                <w:w w:val="102"/>
                <w:sz w:val="22"/>
                <w:szCs w:val="22"/>
              </w:rPr>
              <w:t>r</w:t>
            </w:r>
            <w:r w:rsidRPr="009E71BB">
              <w:rPr>
                <w:rFonts w:ascii="Humanst521 BT" w:eastAsia="Tahoma" w:hAnsi="Humanst521 BT" w:cs="Tahoma"/>
                <w:spacing w:val="-4"/>
                <w:w w:val="102"/>
                <w:sz w:val="22"/>
                <w:szCs w:val="22"/>
              </w:rPr>
              <w:t>n</w:t>
            </w:r>
            <w:r w:rsidRPr="009E71BB">
              <w:rPr>
                <w:rFonts w:ascii="Humanst521 BT" w:eastAsia="Tahoma" w:hAnsi="Humanst521 BT" w:cs="Tahoma"/>
                <w:spacing w:val="4"/>
                <w:w w:val="102"/>
                <w:sz w:val="22"/>
                <w:szCs w:val="22"/>
              </w:rPr>
              <w:t>i</w:t>
            </w:r>
            <w:r w:rsidRPr="009E71BB">
              <w:rPr>
                <w:rFonts w:ascii="Humanst521 BT" w:eastAsia="Tahoma" w:hAnsi="Humanst521 BT" w:cs="Tahoma"/>
                <w:spacing w:val="-2"/>
                <w:w w:val="102"/>
                <w:sz w:val="22"/>
                <w:szCs w:val="22"/>
              </w:rPr>
              <w:t>a</w:t>
            </w:r>
            <w:r w:rsidRPr="009E71BB">
              <w:rPr>
                <w:rFonts w:ascii="Humanst521 BT" w:eastAsia="Tahoma" w:hAnsi="Humanst521 BT" w:cs="Tahoma"/>
                <w:w w:val="102"/>
                <w:sz w:val="22"/>
                <w:szCs w:val="22"/>
              </w:rPr>
              <w:t>;</w:t>
            </w:r>
          </w:p>
          <w:p w:rsidR="003E508E" w:rsidRPr="009E71BB" w:rsidRDefault="003E508E" w:rsidP="00193D83">
            <w:pPr>
              <w:pStyle w:val="Default"/>
              <w:jc w:val="both"/>
              <w:rPr>
                <w:rFonts w:ascii="Humanst521 BT" w:eastAsia="Tahoma" w:hAnsi="Humanst521 BT" w:cs="Tahoma"/>
                <w:w w:val="102"/>
                <w:sz w:val="22"/>
                <w:szCs w:val="22"/>
              </w:rPr>
            </w:pPr>
            <w:r w:rsidRPr="009E71BB">
              <w:rPr>
                <w:rFonts w:ascii="Humanst521 BT" w:eastAsia="Tahoma" w:hAnsi="Humanst521 BT" w:cs="Tahoma"/>
                <w:w w:val="102"/>
                <w:sz w:val="22"/>
                <w:szCs w:val="22"/>
              </w:rPr>
              <w:t xml:space="preserve">V. </w:t>
            </w:r>
            <w:r w:rsidRPr="009E71BB">
              <w:rPr>
                <w:rFonts w:ascii="Humanst521 BT" w:eastAsia="Tahoma" w:hAnsi="Humanst521 BT" w:cs="Tahoma"/>
                <w:spacing w:val="1"/>
                <w:sz w:val="22"/>
                <w:szCs w:val="22"/>
              </w:rPr>
              <w:t>C</w:t>
            </w:r>
            <w:r w:rsidRPr="009E71BB">
              <w:rPr>
                <w:rFonts w:ascii="Humanst521 BT" w:eastAsia="Tahoma" w:hAnsi="Humanst521 BT" w:cs="Tahoma"/>
                <w:spacing w:val="-1"/>
                <w:sz w:val="22"/>
                <w:szCs w:val="22"/>
              </w:rPr>
              <w:t>o</w:t>
            </w:r>
            <w:r w:rsidRPr="009E71BB">
              <w:rPr>
                <w:rFonts w:ascii="Humanst521 BT" w:eastAsia="Tahoma" w:hAnsi="Humanst521 BT" w:cs="Tahoma"/>
                <w:sz w:val="22"/>
                <w:szCs w:val="22"/>
              </w:rPr>
              <w:t xml:space="preserve">nsejo </w:t>
            </w:r>
            <w:r w:rsidRPr="009E71BB">
              <w:rPr>
                <w:rFonts w:ascii="Humanst521 BT" w:eastAsia="Tahoma" w:hAnsi="Humanst521 BT" w:cs="Tahoma"/>
                <w:spacing w:val="1"/>
                <w:sz w:val="22"/>
                <w:szCs w:val="22"/>
              </w:rPr>
              <w:t>G</w:t>
            </w:r>
            <w:r w:rsidRPr="009E71BB">
              <w:rPr>
                <w:rFonts w:ascii="Humanst521 BT" w:eastAsia="Tahoma" w:hAnsi="Humanst521 BT" w:cs="Tahoma"/>
                <w:sz w:val="22"/>
                <w:szCs w:val="22"/>
              </w:rPr>
              <w:t>e</w:t>
            </w:r>
            <w:r w:rsidRPr="009E71BB">
              <w:rPr>
                <w:rFonts w:ascii="Humanst521 BT" w:eastAsia="Tahoma" w:hAnsi="Humanst521 BT" w:cs="Tahoma"/>
                <w:spacing w:val="-2"/>
                <w:sz w:val="22"/>
                <w:szCs w:val="22"/>
              </w:rPr>
              <w:t>n</w:t>
            </w:r>
            <w:r w:rsidRPr="009E71BB">
              <w:rPr>
                <w:rFonts w:ascii="Humanst521 BT" w:eastAsia="Tahoma" w:hAnsi="Humanst521 BT" w:cs="Tahoma"/>
                <w:sz w:val="22"/>
                <w:szCs w:val="22"/>
              </w:rPr>
              <w:t>e</w:t>
            </w:r>
            <w:r w:rsidRPr="009E71BB">
              <w:rPr>
                <w:rFonts w:ascii="Humanst521 BT" w:eastAsia="Tahoma" w:hAnsi="Humanst521 BT" w:cs="Tahoma"/>
                <w:spacing w:val="-1"/>
                <w:sz w:val="22"/>
                <w:szCs w:val="22"/>
              </w:rPr>
              <w:t>r</w:t>
            </w:r>
            <w:r w:rsidRPr="009E71BB">
              <w:rPr>
                <w:rFonts w:ascii="Humanst521 BT" w:eastAsia="Tahoma" w:hAnsi="Humanst521 BT" w:cs="Tahoma"/>
                <w:sz w:val="22"/>
                <w:szCs w:val="22"/>
              </w:rPr>
              <w:t>a</w:t>
            </w:r>
            <w:r w:rsidRPr="009E71BB">
              <w:rPr>
                <w:rFonts w:ascii="Humanst521 BT" w:eastAsia="Tahoma" w:hAnsi="Humanst521 BT" w:cs="Tahoma"/>
                <w:spacing w:val="-1"/>
                <w:sz w:val="22"/>
                <w:szCs w:val="22"/>
              </w:rPr>
              <w:t>l</w:t>
            </w:r>
            <w:r w:rsidRPr="009E71BB">
              <w:rPr>
                <w:rFonts w:ascii="Humanst521 BT" w:eastAsia="Tahoma" w:hAnsi="Humanst521 BT" w:cs="Tahoma"/>
                <w:sz w:val="22"/>
                <w:szCs w:val="22"/>
              </w:rPr>
              <w:t xml:space="preserve">: </w:t>
            </w:r>
            <w:r w:rsidRPr="009E71BB">
              <w:rPr>
                <w:rFonts w:ascii="Humanst521 BT" w:eastAsia="Tahoma" w:hAnsi="Humanst521 BT" w:cs="Tahoma"/>
                <w:spacing w:val="1"/>
                <w:sz w:val="22"/>
                <w:szCs w:val="22"/>
              </w:rPr>
              <w:t>Co</w:t>
            </w:r>
            <w:r w:rsidRPr="009E71BB">
              <w:rPr>
                <w:rFonts w:ascii="Humanst521 BT" w:eastAsia="Tahoma" w:hAnsi="Humanst521 BT" w:cs="Tahoma"/>
                <w:spacing w:val="-2"/>
                <w:sz w:val="22"/>
                <w:szCs w:val="22"/>
              </w:rPr>
              <w:t>n</w:t>
            </w:r>
            <w:r w:rsidRPr="009E71BB">
              <w:rPr>
                <w:rFonts w:ascii="Humanst521 BT" w:eastAsia="Tahoma" w:hAnsi="Humanst521 BT" w:cs="Tahoma"/>
                <w:sz w:val="22"/>
                <w:szCs w:val="22"/>
              </w:rPr>
              <w:t xml:space="preserve">sejo </w:t>
            </w:r>
            <w:r w:rsidRPr="009E71BB">
              <w:rPr>
                <w:rFonts w:ascii="Humanst521 BT" w:eastAsia="Tahoma" w:hAnsi="Humanst521 BT" w:cs="Tahoma"/>
                <w:spacing w:val="1"/>
                <w:sz w:val="22"/>
                <w:szCs w:val="22"/>
              </w:rPr>
              <w:t>G</w:t>
            </w:r>
            <w:r w:rsidRPr="009E71BB">
              <w:rPr>
                <w:rFonts w:ascii="Humanst521 BT" w:eastAsia="Tahoma" w:hAnsi="Humanst521 BT" w:cs="Tahoma"/>
                <w:sz w:val="22"/>
                <w:szCs w:val="22"/>
              </w:rPr>
              <w:t>en</w:t>
            </w:r>
            <w:r w:rsidRPr="009E71BB">
              <w:rPr>
                <w:rFonts w:ascii="Humanst521 BT" w:eastAsia="Tahoma" w:hAnsi="Humanst521 BT" w:cs="Tahoma"/>
                <w:spacing w:val="-3"/>
                <w:sz w:val="22"/>
                <w:szCs w:val="22"/>
              </w:rPr>
              <w:t>e</w:t>
            </w:r>
            <w:r w:rsidRPr="009E71BB">
              <w:rPr>
                <w:rFonts w:ascii="Humanst521 BT" w:eastAsia="Tahoma" w:hAnsi="Humanst521 BT" w:cs="Tahoma"/>
                <w:spacing w:val="-1"/>
                <w:sz w:val="22"/>
                <w:szCs w:val="22"/>
              </w:rPr>
              <w:t>r</w:t>
            </w:r>
            <w:r w:rsidRPr="009E71BB">
              <w:rPr>
                <w:rFonts w:ascii="Humanst521 BT" w:eastAsia="Tahoma" w:hAnsi="Humanst521 BT" w:cs="Tahoma"/>
                <w:sz w:val="22"/>
                <w:szCs w:val="22"/>
              </w:rPr>
              <w:t xml:space="preserve">al </w:t>
            </w:r>
            <w:r w:rsidRPr="009E71BB">
              <w:rPr>
                <w:rFonts w:ascii="Humanst521 BT" w:eastAsia="Tahoma" w:hAnsi="Humanst521 BT" w:cs="Tahoma"/>
                <w:spacing w:val="-3"/>
                <w:sz w:val="22"/>
                <w:szCs w:val="22"/>
              </w:rPr>
              <w:t>E</w:t>
            </w:r>
            <w:r w:rsidRPr="009E71BB">
              <w:rPr>
                <w:rFonts w:ascii="Humanst521 BT" w:eastAsia="Tahoma" w:hAnsi="Humanst521 BT" w:cs="Tahoma"/>
                <w:spacing w:val="4"/>
                <w:sz w:val="22"/>
                <w:szCs w:val="22"/>
              </w:rPr>
              <w:t>l</w:t>
            </w:r>
            <w:r w:rsidRPr="009E71BB">
              <w:rPr>
                <w:rFonts w:ascii="Humanst521 BT" w:eastAsia="Tahoma" w:hAnsi="Humanst521 BT" w:cs="Tahoma"/>
                <w:spacing w:val="-3"/>
                <w:sz w:val="22"/>
                <w:szCs w:val="22"/>
              </w:rPr>
              <w:t>e</w:t>
            </w:r>
            <w:r w:rsidRPr="009E71BB">
              <w:rPr>
                <w:rFonts w:ascii="Humanst521 BT" w:eastAsia="Tahoma" w:hAnsi="Humanst521 BT" w:cs="Tahoma"/>
                <w:spacing w:val="2"/>
                <w:sz w:val="22"/>
                <w:szCs w:val="22"/>
              </w:rPr>
              <w:t>c</w:t>
            </w:r>
            <w:r w:rsidRPr="009E71BB">
              <w:rPr>
                <w:rFonts w:ascii="Humanst521 BT" w:eastAsia="Tahoma" w:hAnsi="Humanst521 BT" w:cs="Tahoma"/>
                <w:spacing w:val="-2"/>
                <w:sz w:val="22"/>
                <w:szCs w:val="22"/>
              </w:rPr>
              <w:t>t</w:t>
            </w:r>
            <w:r w:rsidRPr="009E71BB">
              <w:rPr>
                <w:rFonts w:ascii="Humanst521 BT" w:eastAsia="Tahoma" w:hAnsi="Humanst521 BT" w:cs="Tahoma"/>
                <w:spacing w:val="1"/>
                <w:sz w:val="22"/>
                <w:szCs w:val="22"/>
              </w:rPr>
              <w:t>o</w:t>
            </w:r>
            <w:r w:rsidRPr="009E71BB">
              <w:rPr>
                <w:rFonts w:ascii="Humanst521 BT" w:eastAsia="Tahoma" w:hAnsi="Humanst521 BT" w:cs="Tahoma"/>
                <w:spacing w:val="-1"/>
                <w:sz w:val="22"/>
                <w:szCs w:val="22"/>
              </w:rPr>
              <w:t>r</w:t>
            </w:r>
            <w:r w:rsidRPr="009E71BB">
              <w:rPr>
                <w:rFonts w:ascii="Humanst521 BT" w:eastAsia="Tahoma" w:hAnsi="Humanst521 BT" w:cs="Tahoma"/>
                <w:spacing w:val="-2"/>
                <w:sz w:val="22"/>
                <w:szCs w:val="22"/>
              </w:rPr>
              <w:t>a</w:t>
            </w:r>
            <w:r w:rsidRPr="009E71BB">
              <w:rPr>
                <w:rFonts w:ascii="Humanst521 BT" w:eastAsia="Tahoma" w:hAnsi="Humanst521 BT" w:cs="Tahoma"/>
                <w:sz w:val="22"/>
                <w:szCs w:val="22"/>
              </w:rPr>
              <w:t xml:space="preserve">l </w:t>
            </w:r>
            <w:r w:rsidRPr="009E71BB">
              <w:rPr>
                <w:rFonts w:ascii="Humanst521 BT" w:eastAsia="Tahoma" w:hAnsi="Humanst521 BT" w:cs="Tahoma"/>
                <w:spacing w:val="1"/>
                <w:sz w:val="22"/>
                <w:szCs w:val="22"/>
              </w:rPr>
              <w:t>d</w:t>
            </w:r>
            <w:r w:rsidRPr="009E71BB">
              <w:rPr>
                <w:rFonts w:ascii="Humanst521 BT" w:eastAsia="Tahoma" w:hAnsi="Humanst521 BT" w:cs="Tahoma"/>
                <w:spacing w:val="-3"/>
                <w:sz w:val="22"/>
                <w:szCs w:val="22"/>
              </w:rPr>
              <w:t>e</w:t>
            </w:r>
            <w:r w:rsidRPr="009E71BB">
              <w:rPr>
                <w:rFonts w:ascii="Humanst521 BT" w:eastAsia="Tahoma" w:hAnsi="Humanst521 BT" w:cs="Tahoma"/>
                <w:sz w:val="22"/>
                <w:szCs w:val="22"/>
              </w:rPr>
              <w:t xml:space="preserve">l </w:t>
            </w:r>
            <w:r w:rsidRPr="009E71BB">
              <w:rPr>
                <w:rFonts w:ascii="Humanst521 BT" w:eastAsia="Tahoma" w:hAnsi="Humanst521 BT" w:cs="Tahoma"/>
                <w:spacing w:val="1"/>
                <w:sz w:val="22"/>
                <w:szCs w:val="22"/>
              </w:rPr>
              <w:t>I</w:t>
            </w:r>
            <w:r w:rsidRPr="009E71BB">
              <w:rPr>
                <w:rFonts w:ascii="Humanst521 BT" w:eastAsia="Tahoma" w:hAnsi="Humanst521 BT" w:cs="Tahoma"/>
                <w:sz w:val="22"/>
                <w:szCs w:val="22"/>
              </w:rPr>
              <w:t>n</w:t>
            </w:r>
            <w:r w:rsidRPr="009E71BB">
              <w:rPr>
                <w:rFonts w:ascii="Humanst521 BT" w:eastAsia="Tahoma" w:hAnsi="Humanst521 BT" w:cs="Tahoma"/>
                <w:spacing w:val="-2"/>
                <w:sz w:val="22"/>
                <w:szCs w:val="22"/>
              </w:rPr>
              <w:t>st</w:t>
            </w:r>
            <w:r w:rsidRPr="009E71BB">
              <w:rPr>
                <w:rFonts w:ascii="Humanst521 BT" w:eastAsia="Tahoma" w:hAnsi="Humanst521 BT" w:cs="Tahoma"/>
                <w:spacing w:val="1"/>
                <w:sz w:val="22"/>
                <w:szCs w:val="22"/>
              </w:rPr>
              <w:t>i</w:t>
            </w:r>
            <w:r w:rsidRPr="009E71BB">
              <w:rPr>
                <w:rFonts w:ascii="Humanst521 BT" w:eastAsia="Tahoma" w:hAnsi="Humanst521 BT" w:cs="Tahoma"/>
                <w:spacing w:val="2"/>
                <w:sz w:val="22"/>
                <w:szCs w:val="22"/>
              </w:rPr>
              <w:t>t</w:t>
            </w:r>
            <w:r w:rsidRPr="009E71BB">
              <w:rPr>
                <w:rFonts w:ascii="Humanst521 BT" w:eastAsia="Tahoma" w:hAnsi="Humanst521 BT" w:cs="Tahoma"/>
                <w:spacing w:val="-2"/>
                <w:sz w:val="22"/>
                <w:szCs w:val="22"/>
              </w:rPr>
              <w:t>ut</w:t>
            </w:r>
            <w:r w:rsidRPr="009E71BB">
              <w:rPr>
                <w:rFonts w:ascii="Humanst521 BT" w:eastAsia="Tahoma" w:hAnsi="Humanst521 BT" w:cs="Tahoma"/>
                <w:sz w:val="22"/>
                <w:szCs w:val="22"/>
              </w:rPr>
              <w:t xml:space="preserve">o </w:t>
            </w:r>
            <w:r w:rsidRPr="009E71BB">
              <w:rPr>
                <w:rFonts w:ascii="Humanst521 BT" w:eastAsia="Tahoma" w:hAnsi="Humanst521 BT" w:cs="Tahoma"/>
                <w:spacing w:val="-1"/>
                <w:sz w:val="22"/>
                <w:szCs w:val="22"/>
              </w:rPr>
              <w:t>E</w:t>
            </w:r>
            <w:r w:rsidRPr="009E71BB">
              <w:rPr>
                <w:rFonts w:ascii="Humanst521 BT" w:eastAsia="Tahoma" w:hAnsi="Humanst521 BT" w:cs="Tahoma"/>
                <w:spacing w:val="1"/>
                <w:sz w:val="22"/>
                <w:szCs w:val="22"/>
              </w:rPr>
              <w:t>l</w:t>
            </w:r>
            <w:r w:rsidRPr="009E71BB">
              <w:rPr>
                <w:rFonts w:ascii="Humanst521 BT" w:eastAsia="Tahoma" w:hAnsi="Humanst521 BT" w:cs="Tahoma"/>
                <w:sz w:val="22"/>
                <w:szCs w:val="22"/>
              </w:rPr>
              <w:t>e</w:t>
            </w:r>
            <w:r w:rsidRPr="009E71BB">
              <w:rPr>
                <w:rFonts w:ascii="Humanst521 BT" w:eastAsia="Tahoma" w:hAnsi="Humanst521 BT" w:cs="Tahoma"/>
                <w:spacing w:val="2"/>
                <w:sz w:val="22"/>
                <w:szCs w:val="22"/>
              </w:rPr>
              <w:t>c</w:t>
            </w:r>
            <w:r w:rsidRPr="009E71BB">
              <w:rPr>
                <w:rFonts w:ascii="Humanst521 BT" w:eastAsia="Tahoma" w:hAnsi="Humanst521 BT" w:cs="Tahoma"/>
                <w:spacing w:val="-2"/>
                <w:sz w:val="22"/>
                <w:szCs w:val="22"/>
              </w:rPr>
              <w:t>t</w:t>
            </w:r>
            <w:r w:rsidRPr="009E71BB">
              <w:rPr>
                <w:rFonts w:ascii="Humanst521 BT" w:eastAsia="Tahoma" w:hAnsi="Humanst521 BT" w:cs="Tahoma"/>
                <w:spacing w:val="1"/>
                <w:sz w:val="22"/>
                <w:szCs w:val="22"/>
              </w:rPr>
              <w:t>o</w:t>
            </w:r>
            <w:r w:rsidRPr="009E71BB">
              <w:rPr>
                <w:rFonts w:ascii="Humanst521 BT" w:eastAsia="Tahoma" w:hAnsi="Humanst521 BT" w:cs="Tahoma"/>
                <w:spacing w:val="-1"/>
                <w:sz w:val="22"/>
                <w:szCs w:val="22"/>
              </w:rPr>
              <w:t>r</w:t>
            </w:r>
            <w:r w:rsidRPr="009E71BB">
              <w:rPr>
                <w:rFonts w:ascii="Humanst521 BT" w:eastAsia="Tahoma" w:hAnsi="Humanst521 BT" w:cs="Tahoma"/>
                <w:spacing w:val="-5"/>
                <w:sz w:val="22"/>
                <w:szCs w:val="22"/>
              </w:rPr>
              <w:t>a</w:t>
            </w:r>
            <w:r w:rsidRPr="009E71BB">
              <w:rPr>
                <w:rFonts w:ascii="Humanst521 BT" w:eastAsia="Tahoma" w:hAnsi="Humanst521 BT" w:cs="Tahoma"/>
                <w:sz w:val="22"/>
                <w:szCs w:val="22"/>
              </w:rPr>
              <w:t>l</w:t>
            </w:r>
            <w:r w:rsidRPr="009E71BB">
              <w:rPr>
                <w:rFonts w:ascii="Humanst521 BT" w:eastAsia="Tahoma" w:hAnsi="Humanst521 BT" w:cs="Tahoma"/>
                <w:spacing w:val="66"/>
                <w:sz w:val="22"/>
                <w:szCs w:val="22"/>
              </w:rPr>
              <w:t xml:space="preserve"> </w:t>
            </w:r>
            <w:r w:rsidRPr="009E71BB">
              <w:rPr>
                <w:rFonts w:ascii="Humanst521 BT" w:eastAsia="Tahoma" w:hAnsi="Humanst521 BT" w:cs="Tahoma"/>
                <w:sz w:val="22"/>
                <w:szCs w:val="22"/>
              </w:rPr>
              <w:t xml:space="preserve">y </w:t>
            </w:r>
            <w:r w:rsidRPr="009E71BB">
              <w:rPr>
                <w:rFonts w:ascii="Humanst521 BT" w:eastAsia="Tahoma" w:hAnsi="Humanst521 BT" w:cs="Tahoma"/>
                <w:spacing w:val="-1"/>
                <w:w w:val="102"/>
                <w:sz w:val="22"/>
                <w:szCs w:val="22"/>
              </w:rPr>
              <w:t>d</w:t>
            </w:r>
            <w:r w:rsidRPr="009E71BB">
              <w:rPr>
                <w:rFonts w:ascii="Humanst521 BT" w:eastAsia="Tahoma" w:hAnsi="Humanst521 BT" w:cs="Tahoma"/>
                <w:w w:val="102"/>
                <w:sz w:val="22"/>
                <w:szCs w:val="22"/>
              </w:rPr>
              <w:t xml:space="preserve">e </w:t>
            </w:r>
            <w:r w:rsidRPr="009E71BB">
              <w:rPr>
                <w:rFonts w:ascii="Humanst521 BT" w:eastAsia="Tahoma" w:hAnsi="Humanst521 BT" w:cs="Tahoma"/>
                <w:spacing w:val="2"/>
                <w:sz w:val="22"/>
                <w:szCs w:val="22"/>
              </w:rPr>
              <w:t>P</w:t>
            </w:r>
            <w:r w:rsidRPr="009E71BB">
              <w:rPr>
                <w:rFonts w:ascii="Humanst521 BT" w:eastAsia="Tahoma" w:hAnsi="Humanst521 BT" w:cs="Tahoma"/>
                <w:spacing w:val="-2"/>
                <w:sz w:val="22"/>
                <w:szCs w:val="22"/>
              </w:rPr>
              <w:t>a</w:t>
            </w:r>
            <w:r w:rsidRPr="009E71BB">
              <w:rPr>
                <w:rFonts w:ascii="Humanst521 BT" w:eastAsia="Tahoma" w:hAnsi="Humanst521 BT" w:cs="Tahoma"/>
                <w:spacing w:val="2"/>
                <w:sz w:val="22"/>
                <w:szCs w:val="22"/>
              </w:rPr>
              <w:t>r</w:t>
            </w:r>
            <w:r w:rsidRPr="009E71BB">
              <w:rPr>
                <w:rFonts w:ascii="Humanst521 BT" w:eastAsia="Tahoma" w:hAnsi="Humanst521 BT" w:cs="Tahoma"/>
                <w:spacing w:val="-2"/>
                <w:sz w:val="22"/>
                <w:szCs w:val="22"/>
              </w:rPr>
              <w:t>t</w:t>
            </w:r>
            <w:r w:rsidRPr="009E71BB">
              <w:rPr>
                <w:rFonts w:ascii="Humanst521 BT" w:eastAsia="Tahoma" w:hAnsi="Humanst521 BT" w:cs="Tahoma"/>
                <w:spacing w:val="1"/>
                <w:sz w:val="22"/>
                <w:szCs w:val="22"/>
              </w:rPr>
              <w:t>i</w:t>
            </w:r>
            <w:r w:rsidRPr="009E71BB">
              <w:rPr>
                <w:rFonts w:ascii="Humanst521 BT" w:eastAsia="Tahoma" w:hAnsi="Humanst521 BT" w:cs="Tahoma"/>
                <w:spacing w:val="-1"/>
                <w:sz w:val="22"/>
                <w:szCs w:val="22"/>
              </w:rPr>
              <w:t>c</w:t>
            </w:r>
            <w:r w:rsidRPr="009E71BB">
              <w:rPr>
                <w:rFonts w:ascii="Humanst521 BT" w:eastAsia="Tahoma" w:hAnsi="Humanst521 BT" w:cs="Tahoma"/>
                <w:spacing w:val="1"/>
                <w:sz w:val="22"/>
                <w:szCs w:val="22"/>
              </w:rPr>
              <w:t>i</w:t>
            </w:r>
            <w:r w:rsidRPr="009E71BB">
              <w:rPr>
                <w:rFonts w:ascii="Humanst521 BT" w:eastAsia="Tahoma" w:hAnsi="Humanst521 BT" w:cs="Tahoma"/>
                <w:spacing w:val="-1"/>
                <w:sz w:val="22"/>
                <w:szCs w:val="22"/>
              </w:rPr>
              <w:t>p</w:t>
            </w:r>
            <w:r w:rsidRPr="009E71BB">
              <w:rPr>
                <w:rFonts w:ascii="Humanst521 BT" w:eastAsia="Tahoma" w:hAnsi="Humanst521 BT" w:cs="Tahoma"/>
                <w:sz w:val="22"/>
                <w:szCs w:val="22"/>
              </w:rPr>
              <w:t>a</w:t>
            </w:r>
            <w:r w:rsidRPr="009E71BB">
              <w:rPr>
                <w:rFonts w:ascii="Humanst521 BT" w:eastAsia="Tahoma" w:hAnsi="Humanst521 BT" w:cs="Tahoma"/>
                <w:spacing w:val="-1"/>
                <w:sz w:val="22"/>
                <w:szCs w:val="22"/>
              </w:rPr>
              <w:t>ci</w:t>
            </w:r>
            <w:r w:rsidRPr="009E71BB">
              <w:rPr>
                <w:rFonts w:ascii="Humanst521 BT" w:eastAsia="Tahoma" w:hAnsi="Humanst521 BT" w:cs="Tahoma"/>
                <w:spacing w:val="1"/>
                <w:sz w:val="22"/>
                <w:szCs w:val="22"/>
              </w:rPr>
              <w:t>ó</w:t>
            </w:r>
            <w:r w:rsidRPr="009E71BB">
              <w:rPr>
                <w:rFonts w:ascii="Humanst521 BT" w:eastAsia="Tahoma" w:hAnsi="Humanst521 BT" w:cs="Tahoma"/>
                <w:sz w:val="22"/>
                <w:szCs w:val="22"/>
              </w:rPr>
              <w:t>n</w:t>
            </w:r>
            <w:r w:rsidRPr="009E71BB">
              <w:rPr>
                <w:rFonts w:ascii="Humanst521 BT" w:eastAsia="Tahoma" w:hAnsi="Humanst521 BT" w:cs="Tahoma"/>
                <w:spacing w:val="25"/>
                <w:sz w:val="22"/>
                <w:szCs w:val="22"/>
              </w:rPr>
              <w:t xml:space="preserve"> </w:t>
            </w:r>
            <w:r w:rsidRPr="009E71BB">
              <w:rPr>
                <w:rFonts w:ascii="Humanst521 BT" w:eastAsia="Tahoma" w:hAnsi="Humanst521 BT" w:cs="Tahoma"/>
                <w:spacing w:val="-4"/>
                <w:w w:val="102"/>
                <w:sz w:val="22"/>
                <w:szCs w:val="22"/>
              </w:rPr>
              <w:t>C</w:t>
            </w:r>
            <w:r w:rsidRPr="009E71BB">
              <w:rPr>
                <w:rFonts w:ascii="Humanst521 BT" w:eastAsia="Tahoma" w:hAnsi="Humanst521 BT" w:cs="Tahoma"/>
                <w:spacing w:val="4"/>
                <w:w w:val="102"/>
                <w:sz w:val="22"/>
                <w:szCs w:val="22"/>
              </w:rPr>
              <w:t>i</w:t>
            </w:r>
            <w:r w:rsidRPr="009E71BB">
              <w:rPr>
                <w:rFonts w:ascii="Humanst521 BT" w:eastAsia="Tahoma" w:hAnsi="Humanst521 BT" w:cs="Tahoma"/>
                <w:spacing w:val="-2"/>
                <w:w w:val="102"/>
                <w:sz w:val="22"/>
                <w:szCs w:val="22"/>
              </w:rPr>
              <w:t>u</w:t>
            </w:r>
            <w:r w:rsidRPr="009E71BB">
              <w:rPr>
                <w:rFonts w:ascii="Humanst521 BT" w:eastAsia="Tahoma" w:hAnsi="Humanst521 BT" w:cs="Tahoma"/>
                <w:spacing w:val="1"/>
                <w:w w:val="102"/>
                <w:sz w:val="22"/>
                <w:szCs w:val="22"/>
              </w:rPr>
              <w:t>d</w:t>
            </w:r>
            <w:r w:rsidRPr="009E71BB">
              <w:rPr>
                <w:rFonts w:ascii="Humanst521 BT" w:eastAsia="Tahoma" w:hAnsi="Humanst521 BT" w:cs="Tahoma"/>
                <w:w w:val="102"/>
                <w:sz w:val="22"/>
                <w:szCs w:val="22"/>
              </w:rPr>
              <w:t>a</w:t>
            </w:r>
            <w:r w:rsidRPr="009E71BB">
              <w:rPr>
                <w:rFonts w:ascii="Humanst521 BT" w:eastAsia="Tahoma" w:hAnsi="Humanst521 BT" w:cs="Tahoma"/>
                <w:spacing w:val="-1"/>
                <w:w w:val="102"/>
                <w:sz w:val="22"/>
                <w:szCs w:val="22"/>
              </w:rPr>
              <w:t>d</w:t>
            </w:r>
            <w:r w:rsidRPr="009E71BB">
              <w:rPr>
                <w:rFonts w:ascii="Humanst521 BT" w:eastAsia="Tahoma" w:hAnsi="Humanst521 BT" w:cs="Tahoma"/>
                <w:w w:val="102"/>
                <w:sz w:val="22"/>
                <w:szCs w:val="22"/>
              </w:rPr>
              <w:t>an</w:t>
            </w:r>
            <w:r w:rsidRPr="009E71BB">
              <w:rPr>
                <w:rFonts w:ascii="Humanst521 BT" w:eastAsia="Tahoma" w:hAnsi="Humanst521 BT" w:cs="Tahoma"/>
                <w:spacing w:val="-5"/>
                <w:w w:val="102"/>
                <w:sz w:val="22"/>
                <w:szCs w:val="22"/>
              </w:rPr>
              <w:t>a</w:t>
            </w:r>
            <w:r w:rsidRPr="009E71BB">
              <w:rPr>
                <w:rFonts w:ascii="Humanst521 BT" w:eastAsia="Tahoma" w:hAnsi="Humanst521 BT" w:cs="Tahoma"/>
                <w:w w:val="102"/>
                <w:sz w:val="22"/>
                <w:szCs w:val="22"/>
              </w:rPr>
              <w:t>;</w:t>
            </w:r>
          </w:p>
          <w:p w:rsidR="003E508E" w:rsidRPr="009E71BB" w:rsidRDefault="003E508E" w:rsidP="00193D83">
            <w:pPr>
              <w:ind w:right="60"/>
              <w:jc w:val="both"/>
              <w:rPr>
                <w:rFonts w:ascii="Humanst521 BT" w:eastAsia="Tahoma" w:hAnsi="Humanst521 BT" w:cs="Tahoma"/>
                <w:w w:val="102"/>
              </w:rPr>
            </w:pPr>
            <w:r w:rsidRPr="009E71BB">
              <w:rPr>
                <w:rFonts w:ascii="Humanst521 BT" w:hAnsi="Humanst521 BT" w:cs="Calibri"/>
                <w:sz w:val="22"/>
                <w:szCs w:val="22"/>
              </w:rPr>
              <w:t xml:space="preserve">VI. </w:t>
            </w:r>
            <w:r w:rsidRPr="009E71BB">
              <w:rPr>
                <w:rFonts w:ascii="Humanst521 BT" w:eastAsia="Tahoma" w:hAnsi="Humanst521 BT" w:cs="Tahoma"/>
                <w:spacing w:val="1"/>
                <w:sz w:val="22"/>
                <w:szCs w:val="22"/>
              </w:rPr>
              <w:t>Co</w:t>
            </w:r>
            <w:r w:rsidRPr="009E71BB">
              <w:rPr>
                <w:rFonts w:ascii="Humanst521 BT" w:eastAsia="Tahoma" w:hAnsi="Humanst521 BT" w:cs="Tahoma"/>
                <w:spacing w:val="-2"/>
                <w:sz w:val="22"/>
                <w:szCs w:val="22"/>
              </w:rPr>
              <w:t>n</w:t>
            </w:r>
            <w:r w:rsidRPr="009E71BB">
              <w:rPr>
                <w:rFonts w:ascii="Humanst521 BT" w:eastAsia="Tahoma" w:hAnsi="Humanst521 BT" w:cs="Tahoma"/>
                <w:sz w:val="22"/>
                <w:szCs w:val="22"/>
              </w:rPr>
              <w:t>seje</w:t>
            </w:r>
            <w:r w:rsidRPr="009E71BB">
              <w:rPr>
                <w:rFonts w:ascii="Humanst521 BT" w:eastAsia="Tahoma" w:hAnsi="Humanst521 BT" w:cs="Tahoma"/>
                <w:spacing w:val="-1"/>
                <w:sz w:val="22"/>
                <w:szCs w:val="22"/>
              </w:rPr>
              <w:t>r</w:t>
            </w:r>
            <w:r w:rsidRPr="009E71BB">
              <w:rPr>
                <w:rFonts w:ascii="Humanst521 BT" w:eastAsia="Tahoma" w:hAnsi="Humanst521 BT" w:cs="Tahoma"/>
                <w:sz w:val="22"/>
                <w:szCs w:val="22"/>
              </w:rPr>
              <w:t xml:space="preserve">o </w:t>
            </w:r>
            <w:r w:rsidRPr="009E71BB">
              <w:rPr>
                <w:rFonts w:ascii="Humanst521 BT" w:eastAsia="Tahoma" w:hAnsi="Humanst521 BT" w:cs="Tahoma"/>
                <w:spacing w:val="2"/>
                <w:sz w:val="22"/>
                <w:szCs w:val="22"/>
              </w:rPr>
              <w:t>P</w:t>
            </w:r>
            <w:r w:rsidRPr="009E71BB">
              <w:rPr>
                <w:rFonts w:ascii="Humanst521 BT" w:eastAsia="Tahoma" w:hAnsi="Humanst521 BT" w:cs="Tahoma"/>
                <w:spacing w:val="-1"/>
                <w:sz w:val="22"/>
                <w:szCs w:val="22"/>
              </w:rPr>
              <w:t>r</w:t>
            </w:r>
            <w:r w:rsidRPr="009E71BB">
              <w:rPr>
                <w:rFonts w:ascii="Humanst521 BT" w:eastAsia="Tahoma" w:hAnsi="Humanst521 BT" w:cs="Tahoma"/>
                <w:spacing w:val="-3"/>
                <w:sz w:val="22"/>
                <w:szCs w:val="22"/>
              </w:rPr>
              <w:t>e</w:t>
            </w:r>
            <w:r w:rsidRPr="009E71BB">
              <w:rPr>
                <w:rFonts w:ascii="Humanst521 BT" w:eastAsia="Tahoma" w:hAnsi="Humanst521 BT" w:cs="Tahoma"/>
                <w:spacing w:val="-2"/>
                <w:sz w:val="22"/>
                <w:szCs w:val="22"/>
              </w:rPr>
              <w:t>s</w:t>
            </w:r>
            <w:r w:rsidRPr="009E71BB">
              <w:rPr>
                <w:rFonts w:ascii="Humanst521 BT" w:eastAsia="Tahoma" w:hAnsi="Humanst521 BT" w:cs="Tahoma"/>
                <w:spacing w:val="4"/>
                <w:sz w:val="22"/>
                <w:szCs w:val="22"/>
              </w:rPr>
              <w:t>i</w:t>
            </w:r>
            <w:r w:rsidRPr="009E71BB">
              <w:rPr>
                <w:rFonts w:ascii="Humanst521 BT" w:eastAsia="Tahoma" w:hAnsi="Humanst521 BT" w:cs="Tahoma"/>
                <w:spacing w:val="-1"/>
                <w:sz w:val="22"/>
                <w:szCs w:val="22"/>
              </w:rPr>
              <w:t>d</w:t>
            </w:r>
            <w:r w:rsidRPr="009E71BB">
              <w:rPr>
                <w:rFonts w:ascii="Humanst521 BT" w:eastAsia="Tahoma" w:hAnsi="Humanst521 BT" w:cs="Tahoma"/>
                <w:sz w:val="22"/>
                <w:szCs w:val="22"/>
              </w:rPr>
              <w:t>en</w:t>
            </w:r>
            <w:r w:rsidRPr="009E71BB">
              <w:rPr>
                <w:rFonts w:ascii="Humanst521 BT" w:eastAsia="Tahoma" w:hAnsi="Humanst521 BT" w:cs="Tahoma"/>
                <w:spacing w:val="-2"/>
                <w:sz w:val="22"/>
                <w:szCs w:val="22"/>
              </w:rPr>
              <w:t>t</w:t>
            </w:r>
            <w:r w:rsidRPr="009E71BB">
              <w:rPr>
                <w:rFonts w:ascii="Humanst521 BT" w:eastAsia="Tahoma" w:hAnsi="Humanst521 BT" w:cs="Tahoma"/>
                <w:sz w:val="22"/>
                <w:szCs w:val="22"/>
              </w:rPr>
              <w:t>e:</w:t>
            </w:r>
            <w:r w:rsidRPr="009E71BB">
              <w:rPr>
                <w:rFonts w:ascii="Humanst521 BT" w:eastAsia="Tahoma" w:hAnsi="Humanst521 BT" w:cs="Tahoma"/>
                <w:spacing w:val="24"/>
                <w:sz w:val="22"/>
                <w:szCs w:val="22"/>
              </w:rPr>
              <w:t xml:space="preserve"> </w:t>
            </w:r>
            <w:r w:rsidRPr="009E71BB">
              <w:rPr>
                <w:rFonts w:ascii="Humanst521 BT" w:eastAsia="Tahoma" w:hAnsi="Humanst521 BT" w:cs="Tahoma"/>
                <w:spacing w:val="1"/>
                <w:sz w:val="22"/>
                <w:szCs w:val="22"/>
              </w:rPr>
              <w:t>Co</w:t>
            </w:r>
            <w:r w:rsidRPr="009E71BB">
              <w:rPr>
                <w:rFonts w:ascii="Humanst521 BT" w:eastAsia="Tahoma" w:hAnsi="Humanst521 BT" w:cs="Tahoma"/>
                <w:spacing w:val="-2"/>
                <w:sz w:val="22"/>
                <w:szCs w:val="22"/>
              </w:rPr>
              <w:t>n</w:t>
            </w:r>
            <w:r w:rsidRPr="009E71BB">
              <w:rPr>
                <w:rFonts w:ascii="Humanst521 BT" w:eastAsia="Tahoma" w:hAnsi="Humanst521 BT" w:cs="Tahoma"/>
                <w:sz w:val="22"/>
                <w:szCs w:val="22"/>
              </w:rPr>
              <w:t>seje</w:t>
            </w:r>
            <w:r w:rsidRPr="009E71BB">
              <w:rPr>
                <w:rFonts w:ascii="Humanst521 BT" w:eastAsia="Tahoma" w:hAnsi="Humanst521 BT" w:cs="Tahoma"/>
                <w:spacing w:val="-1"/>
                <w:sz w:val="22"/>
                <w:szCs w:val="22"/>
              </w:rPr>
              <w:t>r</w:t>
            </w:r>
            <w:r w:rsidRPr="009E71BB">
              <w:rPr>
                <w:rFonts w:ascii="Humanst521 BT" w:eastAsia="Tahoma" w:hAnsi="Humanst521 BT" w:cs="Tahoma"/>
                <w:sz w:val="22"/>
                <w:szCs w:val="22"/>
              </w:rPr>
              <w:t>o</w:t>
            </w:r>
            <w:r w:rsidRPr="009E71BB">
              <w:rPr>
                <w:rFonts w:ascii="Humanst521 BT" w:eastAsia="Tahoma" w:hAnsi="Humanst521 BT" w:cs="Tahoma"/>
                <w:spacing w:val="21"/>
                <w:sz w:val="22"/>
                <w:szCs w:val="22"/>
              </w:rPr>
              <w:t xml:space="preserve"> </w:t>
            </w:r>
            <w:r w:rsidRPr="009E71BB">
              <w:rPr>
                <w:rFonts w:ascii="Humanst521 BT" w:eastAsia="Tahoma" w:hAnsi="Humanst521 BT" w:cs="Tahoma"/>
                <w:spacing w:val="-1"/>
                <w:sz w:val="22"/>
                <w:szCs w:val="22"/>
              </w:rPr>
              <w:t>P</w:t>
            </w:r>
            <w:r w:rsidRPr="009E71BB">
              <w:rPr>
                <w:rFonts w:ascii="Humanst521 BT" w:eastAsia="Tahoma" w:hAnsi="Humanst521 BT" w:cs="Tahoma"/>
                <w:spacing w:val="2"/>
                <w:sz w:val="22"/>
                <w:szCs w:val="22"/>
              </w:rPr>
              <w:t>r</w:t>
            </w:r>
            <w:r w:rsidRPr="009E71BB">
              <w:rPr>
                <w:rFonts w:ascii="Humanst521 BT" w:eastAsia="Tahoma" w:hAnsi="Humanst521 BT" w:cs="Tahoma"/>
                <w:spacing w:val="-3"/>
                <w:sz w:val="22"/>
                <w:szCs w:val="22"/>
              </w:rPr>
              <w:t>e</w:t>
            </w:r>
            <w:r w:rsidRPr="009E71BB">
              <w:rPr>
                <w:rFonts w:ascii="Humanst521 BT" w:eastAsia="Tahoma" w:hAnsi="Humanst521 BT" w:cs="Tahoma"/>
                <w:spacing w:val="-2"/>
                <w:sz w:val="22"/>
                <w:szCs w:val="22"/>
              </w:rPr>
              <w:t>s</w:t>
            </w:r>
            <w:r w:rsidRPr="009E71BB">
              <w:rPr>
                <w:rFonts w:ascii="Humanst521 BT" w:eastAsia="Tahoma" w:hAnsi="Humanst521 BT" w:cs="Tahoma"/>
                <w:spacing w:val="1"/>
                <w:sz w:val="22"/>
                <w:szCs w:val="22"/>
              </w:rPr>
              <w:t>i</w:t>
            </w:r>
            <w:r w:rsidRPr="009E71BB">
              <w:rPr>
                <w:rFonts w:ascii="Humanst521 BT" w:eastAsia="Tahoma" w:hAnsi="Humanst521 BT" w:cs="Tahoma"/>
                <w:spacing w:val="-1"/>
                <w:sz w:val="22"/>
                <w:szCs w:val="22"/>
              </w:rPr>
              <w:t>d</w:t>
            </w:r>
            <w:r w:rsidRPr="009E71BB">
              <w:rPr>
                <w:rFonts w:ascii="Humanst521 BT" w:eastAsia="Tahoma" w:hAnsi="Humanst521 BT" w:cs="Tahoma"/>
                <w:sz w:val="22"/>
                <w:szCs w:val="22"/>
              </w:rPr>
              <w:t>en</w:t>
            </w:r>
            <w:r w:rsidRPr="009E71BB">
              <w:rPr>
                <w:rFonts w:ascii="Humanst521 BT" w:eastAsia="Tahoma" w:hAnsi="Humanst521 BT" w:cs="Tahoma"/>
                <w:spacing w:val="-2"/>
                <w:sz w:val="22"/>
                <w:szCs w:val="22"/>
              </w:rPr>
              <w:t>t</w:t>
            </w:r>
            <w:r w:rsidRPr="009E71BB">
              <w:rPr>
                <w:rFonts w:ascii="Humanst521 BT" w:eastAsia="Tahoma" w:hAnsi="Humanst521 BT" w:cs="Tahoma"/>
                <w:sz w:val="22"/>
                <w:szCs w:val="22"/>
              </w:rPr>
              <w:t>e</w:t>
            </w:r>
            <w:r w:rsidRPr="009E71BB">
              <w:rPr>
                <w:rFonts w:ascii="Humanst521 BT" w:eastAsia="Tahoma" w:hAnsi="Humanst521 BT" w:cs="Tahoma"/>
                <w:spacing w:val="20"/>
                <w:sz w:val="22"/>
                <w:szCs w:val="22"/>
              </w:rPr>
              <w:t xml:space="preserve"> </w:t>
            </w:r>
            <w:r w:rsidRPr="009E71BB">
              <w:rPr>
                <w:rFonts w:ascii="Humanst521 BT" w:eastAsia="Tahoma" w:hAnsi="Humanst521 BT" w:cs="Tahoma"/>
                <w:spacing w:val="-1"/>
                <w:sz w:val="22"/>
                <w:szCs w:val="22"/>
              </w:rPr>
              <w:t>d</w:t>
            </w:r>
            <w:r w:rsidRPr="009E71BB">
              <w:rPr>
                <w:rFonts w:ascii="Humanst521 BT" w:eastAsia="Tahoma" w:hAnsi="Humanst521 BT" w:cs="Tahoma"/>
                <w:sz w:val="22"/>
                <w:szCs w:val="22"/>
              </w:rPr>
              <w:t>el</w:t>
            </w:r>
            <w:r w:rsidRPr="009E71BB">
              <w:rPr>
                <w:rFonts w:ascii="Humanst521 BT" w:eastAsia="Tahoma" w:hAnsi="Humanst521 BT" w:cs="Tahoma"/>
                <w:spacing w:val="8"/>
                <w:sz w:val="22"/>
                <w:szCs w:val="22"/>
              </w:rPr>
              <w:t xml:space="preserve"> </w:t>
            </w:r>
            <w:r w:rsidRPr="009E71BB">
              <w:rPr>
                <w:rFonts w:ascii="Humanst521 BT" w:eastAsia="Tahoma" w:hAnsi="Humanst521 BT" w:cs="Tahoma"/>
                <w:spacing w:val="-2"/>
                <w:sz w:val="22"/>
                <w:szCs w:val="22"/>
              </w:rPr>
              <w:t>C</w:t>
            </w:r>
            <w:r w:rsidRPr="009E71BB">
              <w:rPr>
                <w:rFonts w:ascii="Humanst521 BT" w:eastAsia="Tahoma" w:hAnsi="Humanst521 BT" w:cs="Tahoma"/>
                <w:spacing w:val="1"/>
                <w:sz w:val="22"/>
                <w:szCs w:val="22"/>
              </w:rPr>
              <w:t>o</w:t>
            </w:r>
            <w:r w:rsidRPr="009E71BB">
              <w:rPr>
                <w:rFonts w:ascii="Humanst521 BT" w:eastAsia="Tahoma" w:hAnsi="Humanst521 BT" w:cs="Tahoma"/>
                <w:sz w:val="22"/>
                <w:szCs w:val="22"/>
              </w:rPr>
              <w:t>ns</w:t>
            </w:r>
            <w:r w:rsidRPr="009E71BB">
              <w:rPr>
                <w:rFonts w:ascii="Humanst521 BT" w:eastAsia="Tahoma" w:hAnsi="Humanst521 BT" w:cs="Tahoma"/>
                <w:spacing w:val="-3"/>
                <w:sz w:val="22"/>
                <w:szCs w:val="22"/>
              </w:rPr>
              <w:t>e</w:t>
            </w:r>
            <w:r w:rsidRPr="009E71BB">
              <w:rPr>
                <w:rFonts w:ascii="Humanst521 BT" w:eastAsia="Tahoma" w:hAnsi="Humanst521 BT" w:cs="Tahoma"/>
                <w:spacing w:val="2"/>
                <w:sz w:val="22"/>
                <w:szCs w:val="22"/>
              </w:rPr>
              <w:t>j</w:t>
            </w:r>
            <w:r w:rsidRPr="009E71BB">
              <w:rPr>
                <w:rFonts w:ascii="Humanst521 BT" w:eastAsia="Tahoma" w:hAnsi="Humanst521 BT" w:cs="Tahoma"/>
                <w:sz w:val="22"/>
                <w:szCs w:val="22"/>
              </w:rPr>
              <w:t>o</w:t>
            </w:r>
            <w:r w:rsidRPr="009E71BB">
              <w:rPr>
                <w:rFonts w:ascii="Humanst521 BT" w:eastAsia="Tahoma" w:hAnsi="Humanst521 BT" w:cs="Tahoma"/>
                <w:spacing w:val="15"/>
                <w:sz w:val="22"/>
                <w:szCs w:val="22"/>
              </w:rPr>
              <w:t xml:space="preserve"> </w:t>
            </w:r>
            <w:r w:rsidRPr="009E71BB">
              <w:rPr>
                <w:rFonts w:ascii="Humanst521 BT" w:eastAsia="Tahoma" w:hAnsi="Humanst521 BT" w:cs="Tahoma"/>
                <w:spacing w:val="1"/>
                <w:w w:val="102"/>
                <w:sz w:val="22"/>
                <w:szCs w:val="22"/>
              </w:rPr>
              <w:t>G</w:t>
            </w:r>
            <w:r w:rsidRPr="009E71BB">
              <w:rPr>
                <w:rFonts w:ascii="Humanst521 BT" w:eastAsia="Tahoma" w:hAnsi="Humanst521 BT" w:cs="Tahoma"/>
                <w:w w:val="102"/>
                <w:sz w:val="22"/>
                <w:szCs w:val="22"/>
              </w:rPr>
              <w:t>e</w:t>
            </w:r>
            <w:r w:rsidRPr="009E71BB">
              <w:rPr>
                <w:rFonts w:ascii="Humanst521 BT" w:eastAsia="Tahoma" w:hAnsi="Humanst521 BT" w:cs="Tahoma"/>
                <w:spacing w:val="-2"/>
                <w:w w:val="102"/>
                <w:sz w:val="22"/>
                <w:szCs w:val="22"/>
              </w:rPr>
              <w:t>n</w:t>
            </w:r>
            <w:r w:rsidRPr="009E71BB">
              <w:rPr>
                <w:rFonts w:ascii="Humanst521 BT" w:eastAsia="Tahoma" w:hAnsi="Humanst521 BT" w:cs="Tahoma"/>
                <w:w w:val="102"/>
                <w:sz w:val="22"/>
                <w:szCs w:val="22"/>
              </w:rPr>
              <w:t>e</w:t>
            </w:r>
            <w:r w:rsidRPr="009E71BB">
              <w:rPr>
                <w:rFonts w:ascii="Humanst521 BT" w:eastAsia="Tahoma" w:hAnsi="Humanst521 BT" w:cs="Tahoma"/>
                <w:spacing w:val="-1"/>
                <w:w w:val="102"/>
                <w:sz w:val="22"/>
                <w:szCs w:val="22"/>
              </w:rPr>
              <w:t>r</w:t>
            </w:r>
            <w:r w:rsidRPr="009E71BB">
              <w:rPr>
                <w:rFonts w:ascii="Humanst521 BT" w:eastAsia="Tahoma" w:hAnsi="Humanst521 BT" w:cs="Tahoma"/>
                <w:w w:val="102"/>
                <w:sz w:val="22"/>
                <w:szCs w:val="22"/>
              </w:rPr>
              <w:t>a</w:t>
            </w:r>
            <w:r w:rsidRPr="009E71BB">
              <w:rPr>
                <w:rFonts w:ascii="Humanst521 BT" w:eastAsia="Tahoma" w:hAnsi="Humanst521 BT" w:cs="Tahoma"/>
                <w:spacing w:val="-1"/>
                <w:w w:val="102"/>
                <w:sz w:val="22"/>
                <w:szCs w:val="22"/>
              </w:rPr>
              <w:t>l</w:t>
            </w:r>
            <w:r w:rsidRPr="009E71BB">
              <w:rPr>
                <w:rFonts w:ascii="Humanst521 BT" w:eastAsia="Tahoma" w:hAnsi="Humanst521 BT" w:cs="Tahoma"/>
                <w:w w:val="102"/>
                <w:sz w:val="22"/>
                <w:szCs w:val="22"/>
              </w:rPr>
              <w:t>;</w:t>
            </w:r>
          </w:p>
          <w:p w:rsidR="003E508E" w:rsidRPr="009E71BB" w:rsidRDefault="003E508E" w:rsidP="00193D83">
            <w:pPr>
              <w:ind w:right="60"/>
              <w:jc w:val="both"/>
              <w:rPr>
                <w:rFonts w:ascii="Humanst521 BT" w:eastAsia="Tahoma" w:hAnsi="Humanst521 BT" w:cs="Tahoma"/>
                <w:w w:val="102"/>
              </w:rPr>
            </w:pPr>
            <w:r w:rsidRPr="009E71BB">
              <w:rPr>
                <w:rFonts w:ascii="Humanst521 BT" w:eastAsia="Tahoma" w:hAnsi="Humanst521 BT" w:cs="Tahoma"/>
                <w:w w:val="102"/>
                <w:sz w:val="22"/>
                <w:szCs w:val="22"/>
              </w:rPr>
              <w:t xml:space="preserve">VII. Dirección General: Dirección </w:t>
            </w:r>
            <w:r w:rsidRPr="009E71BB">
              <w:rPr>
                <w:rFonts w:ascii="Humanst521 BT" w:eastAsia="Tahoma" w:hAnsi="Humanst521 BT" w:cs="Tahoma"/>
                <w:spacing w:val="1"/>
                <w:sz w:val="22"/>
                <w:szCs w:val="22"/>
              </w:rPr>
              <w:t xml:space="preserve"> G</w:t>
            </w:r>
            <w:r w:rsidRPr="009E71BB">
              <w:rPr>
                <w:rFonts w:ascii="Humanst521 BT" w:eastAsia="Tahoma" w:hAnsi="Humanst521 BT" w:cs="Tahoma"/>
                <w:sz w:val="22"/>
                <w:szCs w:val="22"/>
              </w:rPr>
              <w:t>e</w:t>
            </w:r>
            <w:r w:rsidRPr="009E71BB">
              <w:rPr>
                <w:rFonts w:ascii="Humanst521 BT" w:eastAsia="Tahoma" w:hAnsi="Humanst521 BT" w:cs="Tahoma"/>
                <w:spacing w:val="-2"/>
                <w:sz w:val="22"/>
                <w:szCs w:val="22"/>
              </w:rPr>
              <w:t>n</w:t>
            </w:r>
            <w:r w:rsidRPr="009E71BB">
              <w:rPr>
                <w:rFonts w:ascii="Humanst521 BT" w:eastAsia="Tahoma" w:hAnsi="Humanst521 BT" w:cs="Tahoma"/>
                <w:sz w:val="22"/>
                <w:szCs w:val="22"/>
              </w:rPr>
              <w:t>e</w:t>
            </w:r>
            <w:r w:rsidRPr="009E71BB">
              <w:rPr>
                <w:rFonts w:ascii="Humanst521 BT" w:eastAsia="Tahoma" w:hAnsi="Humanst521 BT" w:cs="Tahoma"/>
                <w:spacing w:val="-1"/>
                <w:sz w:val="22"/>
                <w:szCs w:val="22"/>
              </w:rPr>
              <w:t>r</w:t>
            </w:r>
            <w:r w:rsidRPr="009E71BB">
              <w:rPr>
                <w:rFonts w:ascii="Humanst521 BT" w:eastAsia="Tahoma" w:hAnsi="Humanst521 BT" w:cs="Tahoma"/>
                <w:sz w:val="22"/>
                <w:szCs w:val="22"/>
              </w:rPr>
              <w:t>al</w:t>
            </w:r>
            <w:r w:rsidRPr="009E71BB">
              <w:rPr>
                <w:rFonts w:ascii="Humanst521 BT" w:eastAsia="Tahoma" w:hAnsi="Humanst521 BT" w:cs="Tahoma"/>
                <w:spacing w:val="23"/>
                <w:sz w:val="22"/>
                <w:szCs w:val="22"/>
              </w:rPr>
              <w:t xml:space="preserve"> </w:t>
            </w:r>
            <w:r w:rsidRPr="009E71BB">
              <w:rPr>
                <w:rFonts w:ascii="Humanst521 BT" w:eastAsia="Tahoma" w:hAnsi="Humanst521 BT" w:cs="Tahoma"/>
                <w:spacing w:val="-3"/>
                <w:sz w:val="22"/>
                <w:szCs w:val="22"/>
              </w:rPr>
              <w:t>d</w:t>
            </w:r>
            <w:r w:rsidRPr="009E71BB">
              <w:rPr>
                <w:rFonts w:ascii="Humanst521 BT" w:eastAsia="Tahoma" w:hAnsi="Humanst521 BT" w:cs="Tahoma"/>
                <w:sz w:val="22"/>
                <w:szCs w:val="22"/>
              </w:rPr>
              <w:t xml:space="preserve">el </w:t>
            </w:r>
            <w:r w:rsidRPr="009E71BB">
              <w:rPr>
                <w:rFonts w:ascii="Humanst521 BT" w:eastAsia="Tahoma" w:hAnsi="Humanst521 BT" w:cs="Tahoma"/>
                <w:spacing w:val="1"/>
                <w:sz w:val="22"/>
                <w:szCs w:val="22"/>
              </w:rPr>
              <w:t>I</w:t>
            </w:r>
            <w:r w:rsidRPr="009E71BB">
              <w:rPr>
                <w:rFonts w:ascii="Humanst521 BT" w:eastAsia="Tahoma" w:hAnsi="Humanst521 BT" w:cs="Tahoma"/>
                <w:sz w:val="22"/>
                <w:szCs w:val="22"/>
              </w:rPr>
              <w:t>ns</w:t>
            </w:r>
            <w:r w:rsidRPr="009E71BB">
              <w:rPr>
                <w:rFonts w:ascii="Humanst521 BT" w:eastAsia="Tahoma" w:hAnsi="Humanst521 BT" w:cs="Tahoma"/>
                <w:spacing w:val="-2"/>
                <w:sz w:val="22"/>
                <w:szCs w:val="22"/>
              </w:rPr>
              <w:t>t</w:t>
            </w:r>
            <w:r w:rsidRPr="009E71BB">
              <w:rPr>
                <w:rFonts w:ascii="Humanst521 BT" w:eastAsia="Tahoma" w:hAnsi="Humanst521 BT" w:cs="Tahoma"/>
                <w:spacing w:val="-1"/>
                <w:sz w:val="22"/>
                <w:szCs w:val="22"/>
              </w:rPr>
              <w:t>i</w:t>
            </w:r>
            <w:r w:rsidRPr="009E71BB">
              <w:rPr>
                <w:rFonts w:ascii="Humanst521 BT" w:eastAsia="Tahoma" w:hAnsi="Humanst521 BT" w:cs="Tahoma"/>
                <w:sz w:val="22"/>
                <w:szCs w:val="22"/>
              </w:rPr>
              <w:t xml:space="preserve">tuto </w:t>
            </w:r>
            <w:r w:rsidRPr="009E71BB">
              <w:rPr>
                <w:rFonts w:ascii="Humanst521 BT" w:eastAsia="Tahoma" w:hAnsi="Humanst521 BT" w:cs="Tahoma"/>
                <w:spacing w:val="-1"/>
                <w:sz w:val="22"/>
                <w:szCs w:val="22"/>
              </w:rPr>
              <w:t>E</w:t>
            </w:r>
            <w:r w:rsidRPr="009E71BB">
              <w:rPr>
                <w:rFonts w:ascii="Humanst521 BT" w:eastAsia="Tahoma" w:hAnsi="Humanst521 BT" w:cs="Tahoma"/>
                <w:spacing w:val="1"/>
                <w:sz w:val="22"/>
                <w:szCs w:val="22"/>
              </w:rPr>
              <w:t>l</w:t>
            </w:r>
            <w:r w:rsidRPr="009E71BB">
              <w:rPr>
                <w:rFonts w:ascii="Humanst521 BT" w:eastAsia="Tahoma" w:hAnsi="Humanst521 BT" w:cs="Tahoma"/>
                <w:spacing w:val="-3"/>
                <w:sz w:val="22"/>
                <w:szCs w:val="22"/>
              </w:rPr>
              <w:t>e</w:t>
            </w:r>
            <w:r w:rsidRPr="009E71BB">
              <w:rPr>
                <w:rFonts w:ascii="Humanst521 BT" w:eastAsia="Tahoma" w:hAnsi="Humanst521 BT" w:cs="Tahoma"/>
                <w:spacing w:val="2"/>
                <w:sz w:val="22"/>
                <w:szCs w:val="22"/>
              </w:rPr>
              <w:t>c</w:t>
            </w:r>
            <w:r w:rsidRPr="009E71BB">
              <w:rPr>
                <w:rFonts w:ascii="Humanst521 BT" w:eastAsia="Tahoma" w:hAnsi="Humanst521 BT" w:cs="Tahoma"/>
                <w:sz w:val="22"/>
                <w:szCs w:val="22"/>
              </w:rPr>
              <w:t>t</w:t>
            </w:r>
            <w:r w:rsidRPr="009E71BB">
              <w:rPr>
                <w:rFonts w:ascii="Humanst521 BT" w:eastAsia="Tahoma" w:hAnsi="Humanst521 BT" w:cs="Tahoma"/>
                <w:spacing w:val="1"/>
                <w:sz w:val="22"/>
                <w:szCs w:val="22"/>
              </w:rPr>
              <w:t>o</w:t>
            </w:r>
            <w:r w:rsidRPr="009E71BB">
              <w:rPr>
                <w:rFonts w:ascii="Humanst521 BT" w:eastAsia="Tahoma" w:hAnsi="Humanst521 BT" w:cs="Tahoma"/>
                <w:spacing w:val="-1"/>
                <w:sz w:val="22"/>
                <w:szCs w:val="22"/>
              </w:rPr>
              <w:t>r</w:t>
            </w:r>
            <w:r w:rsidRPr="009E71BB">
              <w:rPr>
                <w:rFonts w:ascii="Humanst521 BT" w:eastAsia="Tahoma" w:hAnsi="Humanst521 BT" w:cs="Tahoma"/>
                <w:spacing w:val="-2"/>
                <w:sz w:val="22"/>
                <w:szCs w:val="22"/>
              </w:rPr>
              <w:t>a</w:t>
            </w:r>
            <w:r w:rsidRPr="009E71BB">
              <w:rPr>
                <w:rFonts w:ascii="Humanst521 BT" w:eastAsia="Tahoma" w:hAnsi="Humanst521 BT" w:cs="Tahoma"/>
                <w:sz w:val="22"/>
                <w:szCs w:val="22"/>
              </w:rPr>
              <w:t>l</w:t>
            </w:r>
            <w:r w:rsidRPr="009E71BB">
              <w:rPr>
                <w:rFonts w:ascii="Humanst521 BT" w:eastAsia="Tahoma" w:hAnsi="Humanst521 BT" w:cs="Tahoma"/>
                <w:spacing w:val="23"/>
                <w:sz w:val="22"/>
                <w:szCs w:val="22"/>
              </w:rPr>
              <w:t xml:space="preserve"> </w:t>
            </w:r>
            <w:r w:rsidRPr="009E71BB">
              <w:rPr>
                <w:rFonts w:ascii="Humanst521 BT" w:eastAsia="Tahoma" w:hAnsi="Humanst521 BT" w:cs="Tahoma"/>
                <w:sz w:val="22"/>
                <w:szCs w:val="22"/>
              </w:rPr>
              <w:t xml:space="preserve">y </w:t>
            </w:r>
            <w:r w:rsidRPr="009E71BB">
              <w:rPr>
                <w:rFonts w:ascii="Humanst521 BT" w:eastAsia="Tahoma" w:hAnsi="Humanst521 BT" w:cs="Tahoma"/>
                <w:spacing w:val="-1"/>
                <w:sz w:val="22"/>
                <w:szCs w:val="22"/>
              </w:rPr>
              <w:t>d</w:t>
            </w:r>
            <w:r w:rsidRPr="009E71BB">
              <w:rPr>
                <w:rFonts w:ascii="Humanst521 BT" w:eastAsia="Tahoma" w:hAnsi="Humanst521 BT" w:cs="Tahoma"/>
                <w:sz w:val="22"/>
                <w:szCs w:val="22"/>
              </w:rPr>
              <w:t xml:space="preserve">e </w:t>
            </w:r>
            <w:r w:rsidRPr="009E71BB">
              <w:rPr>
                <w:rFonts w:ascii="Humanst521 BT" w:eastAsia="Tahoma" w:hAnsi="Humanst521 BT" w:cs="Tahoma"/>
                <w:spacing w:val="-1"/>
                <w:w w:val="102"/>
                <w:sz w:val="22"/>
                <w:szCs w:val="22"/>
              </w:rPr>
              <w:t>P</w:t>
            </w:r>
            <w:r w:rsidRPr="009E71BB">
              <w:rPr>
                <w:rFonts w:ascii="Humanst521 BT" w:eastAsia="Tahoma" w:hAnsi="Humanst521 BT" w:cs="Tahoma"/>
                <w:w w:val="102"/>
                <w:sz w:val="22"/>
                <w:szCs w:val="22"/>
              </w:rPr>
              <w:t>a</w:t>
            </w:r>
            <w:r w:rsidRPr="009E71BB">
              <w:rPr>
                <w:rFonts w:ascii="Humanst521 BT" w:eastAsia="Tahoma" w:hAnsi="Humanst521 BT" w:cs="Tahoma"/>
                <w:spacing w:val="-1"/>
                <w:w w:val="102"/>
                <w:sz w:val="22"/>
                <w:szCs w:val="22"/>
              </w:rPr>
              <w:t>r</w:t>
            </w:r>
            <w:r w:rsidRPr="009E71BB">
              <w:rPr>
                <w:rFonts w:ascii="Humanst521 BT" w:eastAsia="Tahoma" w:hAnsi="Humanst521 BT" w:cs="Tahoma"/>
                <w:w w:val="102"/>
                <w:sz w:val="22"/>
                <w:szCs w:val="22"/>
              </w:rPr>
              <w:t>t</w:t>
            </w:r>
            <w:r w:rsidRPr="009E71BB">
              <w:rPr>
                <w:rFonts w:ascii="Humanst521 BT" w:eastAsia="Tahoma" w:hAnsi="Humanst521 BT" w:cs="Tahoma"/>
                <w:spacing w:val="1"/>
                <w:w w:val="102"/>
                <w:sz w:val="22"/>
                <w:szCs w:val="22"/>
              </w:rPr>
              <w:t>i</w:t>
            </w:r>
            <w:r w:rsidRPr="009E71BB">
              <w:rPr>
                <w:rFonts w:ascii="Humanst521 BT" w:eastAsia="Tahoma" w:hAnsi="Humanst521 BT" w:cs="Tahoma"/>
                <w:spacing w:val="-3"/>
                <w:w w:val="102"/>
                <w:sz w:val="22"/>
                <w:szCs w:val="22"/>
              </w:rPr>
              <w:t>c</w:t>
            </w:r>
            <w:r w:rsidRPr="009E71BB">
              <w:rPr>
                <w:rFonts w:ascii="Humanst521 BT" w:eastAsia="Tahoma" w:hAnsi="Humanst521 BT" w:cs="Tahoma"/>
                <w:spacing w:val="4"/>
                <w:w w:val="102"/>
                <w:sz w:val="22"/>
                <w:szCs w:val="22"/>
              </w:rPr>
              <w:t>i</w:t>
            </w:r>
            <w:r w:rsidRPr="009E71BB">
              <w:rPr>
                <w:rFonts w:ascii="Humanst521 BT" w:eastAsia="Tahoma" w:hAnsi="Humanst521 BT" w:cs="Tahoma"/>
                <w:spacing w:val="1"/>
                <w:w w:val="102"/>
                <w:sz w:val="22"/>
                <w:szCs w:val="22"/>
              </w:rPr>
              <w:t>p</w:t>
            </w:r>
            <w:r w:rsidRPr="009E71BB">
              <w:rPr>
                <w:rFonts w:ascii="Humanst521 BT" w:eastAsia="Tahoma" w:hAnsi="Humanst521 BT" w:cs="Tahoma"/>
                <w:spacing w:val="-5"/>
                <w:w w:val="102"/>
                <w:sz w:val="22"/>
                <w:szCs w:val="22"/>
              </w:rPr>
              <w:t>a</w:t>
            </w:r>
            <w:r w:rsidRPr="009E71BB">
              <w:rPr>
                <w:rFonts w:ascii="Humanst521 BT" w:eastAsia="Tahoma" w:hAnsi="Humanst521 BT" w:cs="Tahoma"/>
                <w:spacing w:val="-1"/>
                <w:w w:val="102"/>
                <w:sz w:val="22"/>
                <w:szCs w:val="22"/>
              </w:rPr>
              <w:t>c</w:t>
            </w:r>
            <w:r w:rsidRPr="009E71BB">
              <w:rPr>
                <w:rFonts w:ascii="Humanst521 BT" w:eastAsia="Tahoma" w:hAnsi="Humanst521 BT" w:cs="Tahoma"/>
                <w:spacing w:val="4"/>
                <w:w w:val="102"/>
                <w:sz w:val="22"/>
                <w:szCs w:val="22"/>
              </w:rPr>
              <w:t>i</w:t>
            </w:r>
            <w:r w:rsidRPr="009E71BB">
              <w:rPr>
                <w:rFonts w:ascii="Humanst521 BT" w:eastAsia="Tahoma" w:hAnsi="Humanst521 BT" w:cs="Tahoma"/>
                <w:spacing w:val="-4"/>
                <w:w w:val="102"/>
                <w:sz w:val="22"/>
                <w:szCs w:val="22"/>
              </w:rPr>
              <w:t>ó</w:t>
            </w:r>
            <w:r w:rsidRPr="009E71BB">
              <w:rPr>
                <w:rFonts w:ascii="Humanst521 BT" w:eastAsia="Tahoma" w:hAnsi="Humanst521 BT" w:cs="Tahoma"/>
                <w:w w:val="102"/>
                <w:sz w:val="22"/>
                <w:szCs w:val="22"/>
              </w:rPr>
              <w:t xml:space="preserve">n </w:t>
            </w:r>
            <w:r w:rsidRPr="009E71BB">
              <w:rPr>
                <w:rFonts w:ascii="Humanst521 BT" w:eastAsia="Tahoma" w:hAnsi="Humanst521 BT" w:cs="Tahoma"/>
                <w:spacing w:val="1"/>
                <w:w w:val="102"/>
                <w:sz w:val="22"/>
                <w:szCs w:val="22"/>
              </w:rPr>
              <w:t>Ci</w:t>
            </w:r>
            <w:r w:rsidRPr="009E71BB">
              <w:rPr>
                <w:rFonts w:ascii="Humanst521 BT" w:eastAsia="Tahoma" w:hAnsi="Humanst521 BT" w:cs="Tahoma"/>
                <w:w w:val="102"/>
                <w:sz w:val="22"/>
                <w:szCs w:val="22"/>
              </w:rPr>
              <w:t>u</w:t>
            </w:r>
            <w:r w:rsidRPr="009E71BB">
              <w:rPr>
                <w:rFonts w:ascii="Humanst521 BT" w:eastAsia="Tahoma" w:hAnsi="Humanst521 BT" w:cs="Tahoma"/>
                <w:spacing w:val="-1"/>
                <w:w w:val="102"/>
                <w:sz w:val="22"/>
                <w:szCs w:val="22"/>
              </w:rPr>
              <w:t>d</w:t>
            </w:r>
            <w:r w:rsidRPr="009E71BB">
              <w:rPr>
                <w:rFonts w:ascii="Humanst521 BT" w:eastAsia="Tahoma" w:hAnsi="Humanst521 BT" w:cs="Tahoma"/>
                <w:w w:val="102"/>
                <w:sz w:val="22"/>
                <w:szCs w:val="22"/>
              </w:rPr>
              <w:t>a</w:t>
            </w:r>
            <w:r w:rsidRPr="009E71BB">
              <w:rPr>
                <w:rFonts w:ascii="Humanst521 BT" w:eastAsia="Tahoma" w:hAnsi="Humanst521 BT" w:cs="Tahoma"/>
                <w:spacing w:val="1"/>
                <w:w w:val="102"/>
                <w:sz w:val="22"/>
                <w:szCs w:val="22"/>
              </w:rPr>
              <w:t>d</w:t>
            </w:r>
            <w:r w:rsidRPr="009E71BB">
              <w:rPr>
                <w:rFonts w:ascii="Humanst521 BT" w:eastAsia="Tahoma" w:hAnsi="Humanst521 BT" w:cs="Tahoma"/>
                <w:spacing w:val="-2"/>
                <w:w w:val="102"/>
                <w:sz w:val="22"/>
                <w:szCs w:val="22"/>
              </w:rPr>
              <w:t>a</w:t>
            </w:r>
            <w:r w:rsidRPr="009E71BB">
              <w:rPr>
                <w:rFonts w:ascii="Humanst521 BT" w:eastAsia="Tahoma" w:hAnsi="Humanst521 BT" w:cs="Tahoma"/>
                <w:w w:val="102"/>
                <w:sz w:val="22"/>
                <w:szCs w:val="22"/>
              </w:rPr>
              <w:t>n</w:t>
            </w:r>
            <w:r w:rsidRPr="009E71BB">
              <w:rPr>
                <w:rFonts w:ascii="Humanst521 BT" w:eastAsia="Tahoma" w:hAnsi="Humanst521 BT" w:cs="Tahoma"/>
                <w:spacing w:val="-2"/>
                <w:w w:val="102"/>
                <w:sz w:val="22"/>
                <w:szCs w:val="22"/>
              </w:rPr>
              <w:t>a</w:t>
            </w:r>
            <w:r w:rsidRPr="009E71BB">
              <w:rPr>
                <w:rFonts w:ascii="Humanst521 BT" w:eastAsia="Tahoma" w:hAnsi="Humanst521 BT" w:cs="Tahoma"/>
                <w:w w:val="102"/>
                <w:sz w:val="22"/>
                <w:szCs w:val="22"/>
              </w:rPr>
              <w:t>;</w:t>
            </w:r>
          </w:p>
          <w:p w:rsidR="003E508E" w:rsidRPr="009E71BB" w:rsidRDefault="003E508E" w:rsidP="00193D83">
            <w:pPr>
              <w:pStyle w:val="Default"/>
              <w:jc w:val="both"/>
              <w:rPr>
                <w:rFonts w:ascii="Humanst521 BT" w:hAnsi="Humanst521 BT"/>
                <w:color w:val="auto"/>
                <w:sz w:val="22"/>
                <w:szCs w:val="22"/>
              </w:rPr>
            </w:pPr>
            <w:r w:rsidRPr="009E71BB">
              <w:rPr>
                <w:rFonts w:ascii="Humanst521 BT" w:hAnsi="Humanst521 BT"/>
                <w:color w:val="auto"/>
                <w:sz w:val="22"/>
                <w:szCs w:val="22"/>
              </w:rPr>
              <w:t xml:space="preserve">VIII. </w:t>
            </w:r>
            <w:r w:rsidRPr="009E71BB">
              <w:rPr>
                <w:rFonts w:ascii="Humanst521 BT" w:eastAsia="Tahoma" w:hAnsi="Humanst521 BT" w:cs="Tahoma"/>
                <w:sz w:val="22"/>
                <w:szCs w:val="22"/>
              </w:rPr>
              <w:t xml:space="preserve"> S</w:t>
            </w:r>
            <w:r w:rsidRPr="009E71BB">
              <w:rPr>
                <w:rFonts w:ascii="Humanst521 BT" w:eastAsia="Tahoma" w:hAnsi="Humanst521 BT" w:cs="Tahoma"/>
                <w:spacing w:val="-5"/>
                <w:sz w:val="22"/>
                <w:szCs w:val="22"/>
              </w:rPr>
              <w:t>e</w:t>
            </w:r>
            <w:r w:rsidRPr="009E71BB">
              <w:rPr>
                <w:rFonts w:ascii="Humanst521 BT" w:eastAsia="Tahoma" w:hAnsi="Humanst521 BT" w:cs="Tahoma"/>
                <w:spacing w:val="2"/>
                <w:sz w:val="22"/>
                <w:szCs w:val="22"/>
              </w:rPr>
              <w:t>c</w:t>
            </w:r>
            <w:r w:rsidRPr="009E71BB">
              <w:rPr>
                <w:rFonts w:ascii="Humanst521 BT" w:eastAsia="Tahoma" w:hAnsi="Humanst521 BT" w:cs="Tahoma"/>
                <w:spacing w:val="-1"/>
                <w:sz w:val="22"/>
                <w:szCs w:val="22"/>
              </w:rPr>
              <w:t>r</w:t>
            </w:r>
            <w:r w:rsidRPr="009E71BB">
              <w:rPr>
                <w:rFonts w:ascii="Humanst521 BT" w:eastAsia="Tahoma" w:hAnsi="Humanst521 BT" w:cs="Tahoma"/>
                <w:sz w:val="22"/>
                <w:szCs w:val="22"/>
              </w:rPr>
              <w:t>eta</w:t>
            </w:r>
            <w:r w:rsidRPr="009E71BB">
              <w:rPr>
                <w:rFonts w:ascii="Humanst521 BT" w:eastAsia="Tahoma" w:hAnsi="Humanst521 BT" w:cs="Tahoma"/>
                <w:spacing w:val="-1"/>
                <w:sz w:val="22"/>
                <w:szCs w:val="22"/>
              </w:rPr>
              <w:t>ri</w:t>
            </w:r>
            <w:r w:rsidRPr="009E71BB">
              <w:rPr>
                <w:rFonts w:ascii="Humanst521 BT" w:eastAsia="Tahoma" w:hAnsi="Humanst521 BT" w:cs="Tahoma"/>
                <w:sz w:val="22"/>
                <w:szCs w:val="22"/>
              </w:rPr>
              <w:t>o</w:t>
            </w:r>
            <w:r w:rsidRPr="009E71BB">
              <w:rPr>
                <w:rFonts w:ascii="Humanst521 BT" w:eastAsia="Tahoma" w:hAnsi="Humanst521 BT" w:cs="Tahoma"/>
                <w:spacing w:val="22"/>
                <w:sz w:val="22"/>
                <w:szCs w:val="22"/>
              </w:rPr>
              <w:t xml:space="preserve"> </w:t>
            </w:r>
            <w:r w:rsidRPr="009E71BB">
              <w:rPr>
                <w:rFonts w:ascii="Humanst521 BT" w:eastAsia="Tahoma" w:hAnsi="Humanst521 BT" w:cs="Tahoma"/>
                <w:spacing w:val="1"/>
                <w:sz w:val="22"/>
                <w:szCs w:val="22"/>
              </w:rPr>
              <w:t>F</w:t>
            </w:r>
            <w:r w:rsidRPr="009E71BB">
              <w:rPr>
                <w:rFonts w:ascii="Humanst521 BT" w:eastAsia="Tahoma" w:hAnsi="Humanst521 BT" w:cs="Tahoma"/>
                <w:sz w:val="22"/>
                <w:szCs w:val="22"/>
              </w:rPr>
              <w:t>e</w:t>
            </w:r>
            <w:r w:rsidRPr="009E71BB">
              <w:rPr>
                <w:rFonts w:ascii="Humanst521 BT" w:eastAsia="Tahoma" w:hAnsi="Humanst521 BT" w:cs="Tahoma"/>
                <w:spacing w:val="-1"/>
                <w:sz w:val="22"/>
                <w:szCs w:val="22"/>
              </w:rPr>
              <w:t>d</w:t>
            </w:r>
            <w:r w:rsidRPr="009E71BB">
              <w:rPr>
                <w:rFonts w:ascii="Humanst521 BT" w:eastAsia="Tahoma" w:hAnsi="Humanst521 BT" w:cs="Tahoma"/>
                <w:spacing w:val="-2"/>
                <w:sz w:val="22"/>
                <w:szCs w:val="22"/>
              </w:rPr>
              <w:t>a</w:t>
            </w:r>
            <w:r w:rsidRPr="009E71BB">
              <w:rPr>
                <w:rFonts w:ascii="Humanst521 BT" w:eastAsia="Tahoma" w:hAnsi="Humanst521 BT" w:cs="Tahoma"/>
                <w:sz w:val="22"/>
                <w:szCs w:val="22"/>
              </w:rPr>
              <w:t>ta</w:t>
            </w:r>
            <w:r w:rsidRPr="009E71BB">
              <w:rPr>
                <w:rFonts w:ascii="Humanst521 BT" w:eastAsia="Tahoma" w:hAnsi="Humanst521 BT" w:cs="Tahoma"/>
                <w:spacing w:val="-1"/>
                <w:sz w:val="22"/>
                <w:szCs w:val="22"/>
              </w:rPr>
              <w:t>r</w:t>
            </w:r>
            <w:r w:rsidRPr="009E71BB">
              <w:rPr>
                <w:rFonts w:ascii="Humanst521 BT" w:eastAsia="Tahoma" w:hAnsi="Humanst521 BT" w:cs="Tahoma"/>
                <w:spacing w:val="1"/>
                <w:sz w:val="22"/>
                <w:szCs w:val="22"/>
              </w:rPr>
              <w:t>i</w:t>
            </w:r>
            <w:r w:rsidRPr="009E71BB">
              <w:rPr>
                <w:rFonts w:ascii="Humanst521 BT" w:eastAsia="Tahoma" w:hAnsi="Humanst521 BT" w:cs="Tahoma"/>
                <w:spacing w:val="-1"/>
                <w:sz w:val="22"/>
                <w:szCs w:val="22"/>
              </w:rPr>
              <w:t>o</w:t>
            </w:r>
            <w:r w:rsidRPr="009E71BB">
              <w:rPr>
                <w:rFonts w:ascii="Humanst521 BT" w:eastAsia="Tahoma" w:hAnsi="Humanst521 BT" w:cs="Tahoma"/>
                <w:sz w:val="22"/>
                <w:szCs w:val="22"/>
              </w:rPr>
              <w:t>:</w:t>
            </w:r>
            <w:r w:rsidRPr="009E71BB">
              <w:rPr>
                <w:rFonts w:ascii="Humanst521 BT" w:eastAsia="Tahoma" w:hAnsi="Humanst521 BT" w:cs="Tahoma"/>
                <w:spacing w:val="24"/>
                <w:sz w:val="22"/>
                <w:szCs w:val="22"/>
              </w:rPr>
              <w:t xml:space="preserve"> S</w:t>
            </w:r>
            <w:r w:rsidRPr="009E71BB">
              <w:rPr>
                <w:rFonts w:ascii="Humanst521 BT" w:eastAsia="Tahoma" w:hAnsi="Humanst521 BT" w:cs="Tahoma"/>
                <w:spacing w:val="-5"/>
                <w:sz w:val="22"/>
                <w:szCs w:val="22"/>
              </w:rPr>
              <w:t>e</w:t>
            </w:r>
            <w:r w:rsidRPr="009E71BB">
              <w:rPr>
                <w:rFonts w:ascii="Humanst521 BT" w:eastAsia="Tahoma" w:hAnsi="Humanst521 BT" w:cs="Tahoma"/>
                <w:spacing w:val="2"/>
                <w:sz w:val="22"/>
                <w:szCs w:val="22"/>
              </w:rPr>
              <w:t>c</w:t>
            </w:r>
            <w:r w:rsidRPr="009E71BB">
              <w:rPr>
                <w:rFonts w:ascii="Humanst521 BT" w:eastAsia="Tahoma" w:hAnsi="Humanst521 BT" w:cs="Tahoma"/>
                <w:spacing w:val="-1"/>
                <w:sz w:val="22"/>
                <w:szCs w:val="22"/>
              </w:rPr>
              <w:t>r</w:t>
            </w:r>
            <w:r w:rsidRPr="009E71BB">
              <w:rPr>
                <w:rFonts w:ascii="Humanst521 BT" w:eastAsia="Tahoma" w:hAnsi="Humanst521 BT" w:cs="Tahoma"/>
                <w:sz w:val="22"/>
                <w:szCs w:val="22"/>
              </w:rPr>
              <w:t>eta</w:t>
            </w:r>
            <w:r w:rsidRPr="009E71BB">
              <w:rPr>
                <w:rFonts w:ascii="Humanst521 BT" w:eastAsia="Tahoma" w:hAnsi="Humanst521 BT" w:cs="Tahoma"/>
                <w:spacing w:val="-1"/>
                <w:sz w:val="22"/>
                <w:szCs w:val="22"/>
              </w:rPr>
              <w:t>ri</w:t>
            </w:r>
            <w:r w:rsidRPr="009E71BB">
              <w:rPr>
                <w:rFonts w:ascii="Humanst521 BT" w:eastAsia="Tahoma" w:hAnsi="Humanst521 BT" w:cs="Tahoma"/>
                <w:sz w:val="22"/>
                <w:szCs w:val="22"/>
              </w:rPr>
              <w:t>o</w:t>
            </w:r>
            <w:r w:rsidRPr="009E71BB">
              <w:rPr>
                <w:rFonts w:ascii="Humanst521 BT" w:eastAsia="Tahoma" w:hAnsi="Humanst521 BT" w:cs="Tahoma"/>
                <w:spacing w:val="22"/>
                <w:sz w:val="22"/>
                <w:szCs w:val="22"/>
              </w:rPr>
              <w:t xml:space="preserve"> </w:t>
            </w:r>
            <w:r w:rsidRPr="009E71BB">
              <w:rPr>
                <w:rFonts w:ascii="Humanst521 BT" w:eastAsia="Tahoma" w:hAnsi="Humanst521 BT" w:cs="Tahoma"/>
                <w:spacing w:val="1"/>
                <w:sz w:val="22"/>
                <w:szCs w:val="22"/>
              </w:rPr>
              <w:t>F</w:t>
            </w:r>
            <w:r w:rsidRPr="009E71BB">
              <w:rPr>
                <w:rFonts w:ascii="Humanst521 BT" w:eastAsia="Tahoma" w:hAnsi="Humanst521 BT" w:cs="Tahoma"/>
                <w:sz w:val="22"/>
                <w:szCs w:val="22"/>
              </w:rPr>
              <w:t>e</w:t>
            </w:r>
            <w:r w:rsidRPr="009E71BB">
              <w:rPr>
                <w:rFonts w:ascii="Humanst521 BT" w:eastAsia="Tahoma" w:hAnsi="Humanst521 BT" w:cs="Tahoma"/>
                <w:spacing w:val="-1"/>
                <w:sz w:val="22"/>
                <w:szCs w:val="22"/>
              </w:rPr>
              <w:t>d</w:t>
            </w:r>
            <w:r w:rsidRPr="009E71BB">
              <w:rPr>
                <w:rFonts w:ascii="Humanst521 BT" w:eastAsia="Tahoma" w:hAnsi="Humanst521 BT" w:cs="Tahoma"/>
                <w:spacing w:val="-2"/>
                <w:sz w:val="22"/>
                <w:szCs w:val="22"/>
              </w:rPr>
              <w:t>a</w:t>
            </w:r>
            <w:r w:rsidRPr="009E71BB">
              <w:rPr>
                <w:rFonts w:ascii="Humanst521 BT" w:eastAsia="Tahoma" w:hAnsi="Humanst521 BT" w:cs="Tahoma"/>
                <w:sz w:val="22"/>
                <w:szCs w:val="22"/>
              </w:rPr>
              <w:t>ta</w:t>
            </w:r>
            <w:r w:rsidRPr="009E71BB">
              <w:rPr>
                <w:rFonts w:ascii="Humanst521 BT" w:eastAsia="Tahoma" w:hAnsi="Humanst521 BT" w:cs="Tahoma"/>
                <w:spacing w:val="-1"/>
                <w:sz w:val="22"/>
                <w:szCs w:val="22"/>
              </w:rPr>
              <w:t>r</w:t>
            </w:r>
            <w:r w:rsidRPr="009E71BB">
              <w:rPr>
                <w:rFonts w:ascii="Humanst521 BT" w:eastAsia="Tahoma" w:hAnsi="Humanst521 BT" w:cs="Tahoma"/>
                <w:spacing w:val="1"/>
                <w:sz w:val="22"/>
                <w:szCs w:val="22"/>
              </w:rPr>
              <w:t>i</w:t>
            </w:r>
            <w:r w:rsidRPr="009E71BB">
              <w:rPr>
                <w:rFonts w:ascii="Humanst521 BT" w:eastAsia="Tahoma" w:hAnsi="Humanst521 BT" w:cs="Tahoma"/>
                <w:sz w:val="22"/>
                <w:szCs w:val="22"/>
              </w:rPr>
              <w:t>o</w:t>
            </w:r>
            <w:r w:rsidRPr="009E71BB">
              <w:rPr>
                <w:rFonts w:ascii="Humanst521 BT" w:eastAsia="Tahoma" w:hAnsi="Humanst521 BT" w:cs="Tahoma"/>
                <w:spacing w:val="17"/>
                <w:sz w:val="22"/>
                <w:szCs w:val="22"/>
              </w:rPr>
              <w:t xml:space="preserve"> </w:t>
            </w:r>
            <w:r w:rsidRPr="009E71BB">
              <w:rPr>
                <w:rFonts w:ascii="Humanst521 BT" w:eastAsia="Tahoma" w:hAnsi="Humanst521 BT" w:cs="Tahoma"/>
                <w:spacing w:val="-1"/>
                <w:sz w:val="22"/>
                <w:szCs w:val="22"/>
              </w:rPr>
              <w:t>d</w:t>
            </w:r>
            <w:r w:rsidRPr="009E71BB">
              <w:rPr>
                <w:rFonts w:ascii="Humanst521 BT" w:eastAsia="Tahoma" w:hAnsi="Humanst521 BT" w:cs="Tahoma"/>
                <w:sz w:val="22"/>
                <w:szCs w:val="22"/>
              </w:rPr>
              <w:t>el</w:t>
            </w:r>
            <w:r w:rsidRPr="009E71BB">
              <w:rPr>
                <w:rFonts w:ascii="Humanst521 BT" w:eastAsia="Tahoma" w:hAnsi="Humanst521 BT" w:cs="Tahoma"/>
                <w:spacing w:val="8"/>
                <w:sz w:val="22"/>
                <w:szCs w:val="22"/>
              </w:rPr>
              <w:t xml:space="preserve"> </w:t>
            </w:r>
            <w:r w:rsidRPr="009E71BB">
              <w:rPr>
                <w:rFonts w:ascii="Humanst521 BT" w:eastAsia="Tahoma" w:hAnsi="Humanst521 BT" w:cs="Tahoma"/>
                <w:spacing w:val="-2"/>
                <w:sz w:val="22"/>
                <w:szCs w:val="22"/>
              </w:rPr>
              <w:t>C</w:t>
            </w:r>
            <w:r w:rsidRPr="009E71BB">
              <w:rPr>
                <w:rFonts w:ascii="Humanst521 BT" w:eastAsia="Tahoma" w:hAnsi="Humanst521 BT" w:cs="Tahoma"/>
                <w:spacing w:val="1"/>
                <w:sz w:val="22"/>
                <w:szCs w:val="22"/>
              </w:rPr>
              <w:t>o</w:t>
            </w:r>
            <w:r w:rsidRPr="009E71BB">
              <w:rPr>
                <w:rFonts w:ascii="Humanst521 BT" w:eastAsia="Tahoma" w:hAnsi="Humanst521 BT" w:cs="Tahoma"/>
                <w:spacing w:val="-2"/>
                <w:sz w:val="22"/>
                <w:szCs w:val="22"/>
              </w:rPr>
              <w:t>n</w:t>
            </w:r>
            <w:r w:rsidRPr="009E71BB">
              <w:rPr>
                <w:rFonts w:ascii="Humanst521 BT" w:eastAsia="Tahoma" w:hAnsi="Humanst521 BT" w:cs="Tahoma"/>
                <w:sz w:val="22"/>
                <w:szCs w:val="22"/>
              </w:rPr>
              <w:t>sejo</w:t>
            </w:r>
            <w:r w:rsidRPr="009E71BB">
              <w:rPr>
                <w:rFonts w:ascii="Humanst521 BT" w:eastAsia="Tahoma" w:hAnsi="Humanst521 BT" w:cs="Tahoma"/>
                <w:spacing w:val="15"/>
                <w:sz w:val="22"/>
                <w:szCs w:val="22"/>
              </w:rPr>
              <w:t xml:space="preserve"> </w:t>
            </w:r>
            <w:r w:rsidRPr="009E71BB">
              <w:rPr>
                <w:rFonts w:ascii="Humanst521 BT" w:eastAsia="Tahoma" w:hAnsi="Humanst521 BT" w:cs="Tahoma"/>
                <w:spacing w:val="3"/>
                <w:w w:val="102"/>
                <w:sz w:val="22"/>
                <w:szCs w:val="22"/>
              </w:rPr>
              <w:t>G</w:t>
            </w:r>
            <w:r w:rsidRPr="009E71BB">
              <w:rPr>
                <w:rFonts w:ascii="Humanst521 BT" w:eastAsia="Tahoma" w:hAnsi="Humanst521 BT" w:cs="Tahoma"/>
                <w:spacing w:val="-3"/>
                <w:w w:val="102"/>
                <w:sz w:val="22"/>
                <w:szCs w:val="22"/>
              </w:rPr>
              <w:t>e</w:t>
            </w:r>
            <w:r w:rsidRPr="009E71BB">
              <w:rPr>
                <w:rFonts w:ascii="Humanst521 BT" w:eastAsia="Tahoma" w:hAnsi="Humanst521 BT" w:cs="Tahoma"/>
                <w:w w:val="102"/>
                <w:sz w:val="22"/>
                <w:szCs w:val="22"/>
              </w:rPr>
              <w:t>ne</w:t>
            </w:r>
            <w:r w:rsidRPr="009E71BB">
              <w:rPr>
                <w:rFonts w:ascii="Humanst521 BT" w:eastAsia="Tahoma" w:hAnsi="Humanst521 BT" w:cs="Tahoma"/>
                <w:spacing w:val="-1"/>
                <w:w w:val="102"/>
                <w:sz w:val="22"/>
                <w:szCs w:val="22"/>
              </w:rPr>
              <w:t>r</w:t>
            </w:r>
            <w:r w:rsidRPr="009E71BB">
              <w:rPr>
                <w:rFonts w:ascii="Humanst521 BT" w:eastAsia="Tahoma" w:hAnsi="Humanst521 BT" w:cs="Tahoma"/>
                <w:spacing w:val="-2"/>
                <w:w w:val="102"/>
                <w:sz w:val="22"/>
                <w:szCs w:val="22"/>
              </w:rPr>
              <w:t>a</w:t>
            </w:r>
            <w:r w:rsidRPr="009E71BB">
              <w:rPr>
                <w:rFonts w:ascii="Humanst521 BT" w:eastAsia="Tahoma" w:hAnsi="Humanst521 BT" w:cs="Tahoma"/>
                <w:spacing w:val="1"/>
                <w:w w:val="102"/>
                <w:sz w:val="22"/>
                <w:szCs w:val="22"/>
              </w:rPr>
              <w:t>l</w:t>
            </w:r>
            <w:r w:rsidRPr="009E71BB">
              <w:rPr>
                <w:rFonts w:ascii="Humanst521 BT" w:eastAsia="Tahoma" w:hAnsi="Humanst521 BT" w:cs="Tahoma"/>
                <w:w w:val="102"/>
                <w:sz w:val="22"/>
                <w:szCs w:val="22"/>
              </w:rPr>
              <w:t>;</w:t>
            </w:r>
          </w:p>
          <w:p w:rsidR="003E508E" w:rsidRPr="009E71BB" w:rsidRDefault="003E508E" w:rsidP="00193D83">
            <w:pPr>
              <w:pStyle w:val="Default"/>
              <w:jc w:val="both"/>
              <w:rPr>
                <w:rFonts w:ascii="Humanst521 BT" w:eastAsia="Times New Roman" w:hAnsi="Humanst521 BT" w:cs="Times New Roman"/>
                <w:color w:val="auto"/>
                <w:spacing w:val="24"/>
                <w:sz w:val="22"/>
                <w:szCs w:val="22"/>
              </w:rPr>
            </w:pPr>
            <w:r w:rsidRPr="009E71BB">
              <w:rPr>
                <w:rFonts w:ascii="Humanst521 BT" w:hAnsi="Humanst521 BT"/>
                <w:color w:val="auto"/>
                <w:sz w:val="22"/>
                <w:szCs w:val="22"/>
              </w:rPr>
              <w:t xml:space="preserve">IX. Sistema de votación electrónica (SVE): Conjunto de elementos técnicos y metodológicos diseñados por la Dirección Ejecutiva de Procesos Electorales  en coordinación con la Dirección Ejecutiva de Informática y Estadística Electoral de la Dirección General del Instituto Electoral, </w:t>
            </w:r>
            <w:r w:rsidRPr="009E71BB">
              <w:rPr>
                <w:rFonts w:ascii="Humanst521 BT" w:eastAsia="Times New Roman" w:hAnsi="Humanst521 BT" w:cs="Times New Roman"/>
                <w:color w:val="auto"/>
                <w:spacing w:val="1"/>
                <w:sz w:val="22"/>
                <w:szCs w:val="22"/>
              </w:rPr>
              <w:t>p</w:t>
            </w:r>
            <w:r w:rsidRPr="009E71BB">
              <w:rPr>
                <w:rFonts w:ascii="Humanst521 BT" w:eastAsia="Times New Roman" w:hAnsi="Humanst521 BT" w:cs="Times New Roman"/>
                <w:color w:val="auto"/>
                <w:sz w:val="22"/>
                <w:szCs w:val="22"/>
              </w:rPr>
              <w:t>a</w:t>
            </w:r>
            <w:r w:rsidRPr="009E71BB">
              <w:rPr>
                <w:rFonts w:ascii="Humanst521 BT" w:eastAsia="Times New Roman" w:hAnsi="Humanst521 BT" w:cs="Times New Roman"/>
                <w:color w:val="auto"/>
                <w:spacing w:val="-1"/>
                <w:sz w:val="22"/>
                <w:szCs w:val="22"/>
              </w:rPr>
              <w:t>r</w:t>
            </w:r>
            <w:r w:rsidRPr="009E71BB">
              <w:rPr>
                <w:rFonts w:ascii="Humanst521 BT" w:eastAsia="Times New Roman" w:hAnsi="Humanst521 BT" w:cs="Times New Roman"/>
                <w:color w:val="auto"/>
                <w:sz w:val="22"/>
                <w:szCs w:val="22"/>
              </w:rPr>
              <w:t>a</w:t>
            </w:r>
            <w:r w:rsidRPr="009E71BB">
              <w:rPr>
                <w:rFonts w:ascii="Humanst521 BT" w:eastAsia="Times New Roman" w:hAnsi="Humanst521 BT" w:cs="Times New Roman"/>
                <w:color w:val="auto"/>
                <w:spacing w:val="5"/>
                <w:sz w:val="22"/>
                <w:szCs w:val="22"/>
              </w:rPr>
              <w:t xml:space="preserve"> </w:t>
            </w:r>
            <w:r w:rsidRPr="009E71BB">
              <w:rPr>
                <w:rFonts w:ascii="Humanst521 BT" w:eastAsia="Times New Roman" w:hAnsi="Humanst521 BT" w:cs="Times New Roman"/>
                <w:color w:val="auto"/>
                <w:sz w:val="22"/>
                <w:szCs w:val="22"/>
              </w:rPr>
              <w:t>lle</w:t>
            </w:r>
            <w:r w:rsidRPr="009E71BB">
              <w:rPr>
                <w:rFonts w:ascii="Humanst521 BT" w:eastAsia="Times New Roman" w:hAnsi="Humanst521 BT" w:cs="Times New Roman"/>
                <w:color w:val="auto"/>
                <w:spacing w:val="3"/>
                <w:sz w:val="22"/>
                <w:szCs w:val="22"/>
              </w:rPr>
              <w:t>v</w:t>
            </w:r>
            <w:r w:rsidRPr="009E71BB">
              <w:rPr>
                <w:rFonts w:ascii="Humanst521 BT" w:eastAsia="Times New Roman" w:hAnsi="Humanst521 BT" w:cs="Times New Roman"/>
                <w:color w:val="auto"/>
                <w:sz w:val="22"/>
                <w:szCs w:val="22"/>
              </w:rPr>
              <w:t>ar</w:t>
            </w:r>
            <w:r w:rsidRPr="009E71BB">
              <w:rPr>
                <w:rFonts w:ascii="Humanst521 BT" w:eastAsia="Times New Roman" w:hAnsi="Humanst521 BT" w:cs="Times New Roman"/>
                <w:color w:val="auto"/>
                <w:spacing w:val="7"/>
                <w:sz w:val="22"/>
                <w:szCs w:val="22"/>
              </w:rPr>
              <w:t xml:space="preserve"> </w:t>
            </w:r>
            <w:r w:rsidRPr="009E71BB">
              <w:rPr>
                <w:rFonts w:ascii="Humanst521 BT" w:eastAsia="Times New Roman" w:hAnsi="Humanst521 BT" w:cs="Times New Roman"/>
                <w:color w:val="auto"/>
                <w:w w:val="101"/>
                <w:sz w:val="22"/>
                <w:szCs w:val="22"/>
              </w:rPr>
              <w:t xml:space="preserve">a </w:t>
            </w:r>
            <w:r w:rsidRPr="009E71BB">
              <w:rPr>
                <w:rFonts w:ascii="Humanst521 BT" w:eastAsia="Times New Roman" w:hAnsi="Humanst521 BT" w:cs="Times New Roman"/>
                <w:color w:val="auto"/>
                <w:sz w:val="22"/>
                <w:szCs w:val="22"/>
              </w:rPr>
              <w:t>c</w:t>
            </w:r>
            <w:r w:rsidRPr="009E71BB">
              <w:rPr>
                <w:rFonts w:ascii="Humanst521 BT" w:eastAsia="Times New Roman" w:hAnsi="Humanst521 BT" w:cs="Times New Roman"/>
                <w:color w:val="auto"/>
                <w:spacing w:val="-1"/>
                <w:sz w:val="22"/>
                <w:szCs w:val="22"/>
              </w:rPr>
              <w:t>ab</w:t>
            </w:r>
            <w:r w:rsidRPr="009E71BB">
              <w:rPr>
                <w:rFonts w:ascii="Humanst521 BT" w:eastAsia="Times New Roman" w:hAnsi="Humanst521 BT" w:cs="Times New Roman"/>
                <w:color w:val="auto"/>
                <w:sz w:val="22"/>
                <w:szCs w:val="22"/>
              </w:rPr>
              <w:t xml:space="preserve">o </w:t>
            </w:r>
            <w:r w:rsidRPr="009E71BB">
              <w:rPr>
                <w:rFonts w:ascii="Humanst521 BT" w:eastAsia="Times New Roman" w:hAnsi="Humanst521 BT" w:cs="Times New Roman"/>
                <w:color w:val="auto"/>
                <w:spacing w:val="1"/>
                <w:sz w:val="22"/>
                <w:szCs w:val="22"/>
              </w:rPr>
              <w:t>d</w:t>
            </w:r>
            <w:r w:rsidRPr="009E71BB">
              <w:rPr>
                <w:rFonts w:ascii="Humanst521 BT" w:eastAsia="Times New Roman" w:hAnsi="Humanst521 BT" w:cs="Times New Roman"/>
                <w:color w:val="auto"/>
                <w:sz w:val="22"/>
                <w:szCs w:val="22"/>
              </w:rPr>
              <w:t xml:space="preserve">e </w:t>
            </w:r>
            <w:r w:rsidRPr="009E71BB">
              <w:rPr>
                <w:rFonts w:ascii="Humanst521 BT" w:eastAsia="Times New Roman" w:hAnsi="Humanst521 BT" w:cs="Times New Roman"/>
                <w:color w:val="auto"/>
                <w:spacing w:val="-2"/>
                <w:sz w:val="22"/>
                <w:szCs w:val="22"/>
              </w:rPr>
              <w:t>m</w:t>
            </w:r>
            <w:r w:rsidRPr="009E71BB">
              <w:rPr>
                <w:rFonts w:ascii="Humanst521 BT" w:eastAsia="Times New Roman" w:hAnsi="Humanst521 BT" w:cs="Times New Roman"/>
                <w:color w:val="auto"/>
                <w:sz w:val="22"/>
                <w:szCs w:val="22"/>
              </w:rPr>
              <w:t>a</w:t>
            </w:r>
            <w:r w:rsidRPr="009E71BB">
              <w:rPr>
                <w:rFonts w:ascii="Humanst521 BT" w:eastAsia="Times New Roman" w:hAnsi="Humanst521 BT" w:cs="Times New Roman"/>
                <w:color w:val="auto"/>
                <w:spacing w:val="1"/>
                <w:sz w:val="22"/>
                <w:szCs w:val="22"/>
              </w:rPr>
              <w:t>n</w:t>
            </w:r>
            <w:r w:rsidRPr="009E71BB">
              <w:rPr>
                <w:rFonts w:ascii="Humanst521 BT" w:eastAsia="Times New Roman" w:hAnsi="Humanst521 BT" w:cs="Times New Roman"/>
                <w:color w:val="auto"/>
                <w:spacing w:val="2"/>
                <w:sz w:val="22"/>
                <w:szCs w:val="22"/>
              </w:rPr>
              <w:t>e</w:t>
            </w:r>
            <w:r w:rsidRPr="009E71BB">
              <w:rPr>
                <w:rFonts w:ascii="Humanst521 BT" w:eastAsia="Times New Roman" w:hAnsi="Humanst521 BT" w:cs="Times New Roman"/>
                <w:color w:val="auto"/>
                <w:spacing w:val="-1"/>
                <w:sz w:val="22"/>
                <w:szCs w:val="22"/>
              </w:rPr>
              <w:t>r</w:t>
            </w:r>
            <w:r w:rsidRPr="009E71BB">
              <w:rPr>
                <w:rFonts w:ascii="Humanst521 BT" w:eastAsia="Times New Roman" w:hAnsi="Humanst521 BT" w:cs="Times New Roman"/>
                <w:color w:val="auto"/>
                <w:sz w:val="22"/>
                <w:szCs w:val="22"/>
              </w:rPr>
              <w:t>a</w:t>
            </w:r>
            <w:r w:rsidRPr="009E71BB">
              <w:rPr>
                <w:rFonts w:ascii="Humanst521 BT" w:eastAsia="Times New Roman" w:hAnsi="Humanst521 BT" w:cs="Times New Roman"/>
                <w:color w:val="auto"/>
                <w:spacing w:val="24"/>
                <w:sz w:val="22"/>
                <w:szCs w:val="22"/>
              </w:rPr>
              <w:t xml:space="preserve"> </w:t>
            </w:r>
            <w:r w:rsidRPr="009E71BB">
              <w:rPr>
                <w:rFonts w:ascii="Humanst521 BT" w:eastAsia="Times New Roman" w:hAnsi="Humanst521 BT" w:cs="Times New Roman"/>
                <w:color w:val="auto"/>
                <w:sz w:val="22"/>
                <w:szCs w:val="22"/>
              </w:rPr>
              <w:t>a</w:t>
            </w:r>
            <w:r w:rsidRPr="009E71BB">
              <w:rPr>
                <w:rFonts w:ascii="Humanst521 BT" w:eastAsia="Times New Roman" w:hAnsi="Humanst521 BT" w:cs="Times New Roman"/>
                <w:color w:val="auto"/>
                <w:spacing w:val="1"/>
                <w:sz w:val="22"/>
                <w:szCs w:val="22"/>
              </w:rPr>
              <w:t>u</w:t>
            </w:r>
            <w:r w:rsidRPr="009E71BB">
              <w:rPr>
                <w:rFonts w:ascii="Humanst521 BT" w:eastAsia="Times New Roman" w:hAnsi="Humanst521 BT" w:cs="Times New Roman"/>
                <w:color w:val="auto"/>
                <w:sz w:val="22"/>
                <w:szCs w:val="22"/>
              </w:rPr>
              <w:t>t</w:t>
            </w:r>
            <w:r w:rsidRPr="009E71BB">
              <w:rPr>
                <w:rFonts w:ascii="Humanst521 BT" w:eastAsia="Times New Roman" w:hAnsi="Humanst521 BT" w:cs="Times New Roman"/>
                <w:color w:val="auto"/>
                <w:spacing w:val="1"/>
                <w:sz w:val="22"/>
                <w:szCs w:val="22"/>
              </w:rPr>
              <w:t>om</w:t>
            </w:r>
            <w:r w:rsidRPr="009E71BB">
              <w:rPr>
                <w:rFonts w:ascii="Humanst521 BT" w:eastAsia="Times New Roman" w:hAnsi="Humanst521 BT" w:cs="Times New Roman"/>
                <w:color w:val="auto"/>
                <w:sz w:val="22"/>
                <w:szCs w:val="22"/>
              </w:rPr>
              <w:t>a</w:t>
            </w:r>
            <w:r w:rsidRPr="009E71BB">
              <w:rPr>
                <w:rFonts w:ascii="Humanst521 BT" w:eastAsia="Times New Roman" w:hAnsi="Humanst521 BT" w:cs="Times New Roman"/>
                <w:color w:val="auto"/>
                <w:spacing w:val="2"/>
                <w:sz w:val="22"/>
                <w:szCs w:val="22"/>
              </w:rPr>
              <w:t>t</w:t>
            </w:r>
            <w:r w:rsidRPr="009E71BB">
              <w:rPr>
                <w:rFonts w:ascii="Humanst521 BT" w:eastAsia="Times New Roman" w:hAnsi="Humanst521 BT" w:cs="Times New Roman"/>
                <w:color w:val="auto"/>
                <w:sz w:val="22"/>
                <w:szCs w:val="22"/>
              </w:rPr>
              <w:t>iz</w:t>
            </w:r>
            <w:r w:rsidRPr="009E71BB">
              <w:rPr>
                <w:rFonts w:ascii="Humanst521 BT" w:eastAsia="Times New Roman" w:hAnsi="Humanst521 BT" w:cs="Times New Roman"/>
                <w:color w:val="auto"/>
                <w:spacing w:val="-3"/>
                <w:sz w:val="22"/>
                <w:szCs w:val="22"/>
              </w:rPr>
              <w:t>a</w:t>
            </w:r>
            <w:r w:rsidRPr="009E71BB">
              <w:rPr>
                <w:rFonts w:ascii="Humanst521 BT" w:eastAsia="Times New Roman" w:hAnsi="Humanst521 BT" w:cs="Times New Roman"/>
                <w:color w:val="auto"/>
                <w:spacing w:val="1"/>
                <w:sz w:val="22"/>
                <w:szCs w:val="22"/>
              </w:rPr>
              <w:t>d</w:t>
            </w:r>
            <w:r w:rsidRPr="009E71BB">
              <w:rPr>
                <w:rFonts w:ascii="Humanst521 BT" w:eastAsia="Times New Roman" w:hAnsi="Humanst521 BT" w:cs="Times New Roman"/>
                <w:color w:val="auto"/>
                <w:sz w:val="22"/>
                <w:szCs w:val="22"/>
              </w:rPr>
              <w:t>a la votación durante una j</w:t>
            </w:r>
            <w:r w:rsidRPr="009E71BB">
              <w:rPr>
                <w:rFonts w:ascii="Humanst521 BT" w:eastAsia="Times New Roman" w:hAnsi="Humanst521 BT" w:cs="Times New Roman"/>
                <w:color w:val="auto"/>
                <w:spacing w:val="1"/>
                <w:sz w:val="22"/>
                <w:szCs w:val="22"/>
              </w:rPr>
              <w:t>o</w:t>
            </w:r>
            <w:r w:rsidRPr="009E71BB">
              <w:rPr>
                <w:rFonts w:ascii="Humanst521 BT" w:eastAsia="Times New Roman" w:hAnsi="Humanst521 BT" w:cs="Times New Roman"/>
                <w:color w:val="auto"/>
                <w:spacing w:val="-1"/>
                <w:sz w:val="22"/>
                <w:szCs w:val="22"/>
              </w:rPr>
              <w:t>r</w:t>
            </w:r>
            <w:r w:rsidRPr="009E71BB">
              <w:rPr>
                <w:rFonts w:ascii="Humanst521 BT" w:eastAsia="Times New Roman" w:hAnsi="Humanst521 BT" w:cs="Times New Roman"/>
                <w:color w:val="auto"/>
                <w:spacing w:val="1"/>
                <w:sz w:val="22"/>
                <w:szCs w:val="22"/>
              </w:rPr>
              <w:t>n</w:t>
            </w:r>
            <w:r w:rsidRPr="009E71BB">
              <w:rPr>
                <w:rFonts w:ascii="Humanst521 BT" w:eastAsia="Times New Roman" w:hAnsi="Humanst521 BT" w:cs="Times New Roman"/>
                <w:color w:val="auto"/>
                <w:sz w:val="22"/>
                <w:szCs w:val="22"/>
              </w:rPr>
              <w:t>a</w:t>
            </w:r>
            <w:r w:rsidRPr="009E71BB">
              <w:rPr>
                <w:rFonts w:ascii="Humanst521 BT" w:eastAsia="Times New Roman" w:hAnsi="Humanst521 BT" w:cs="Times New Roman"/>
                <w:color w:val="auto"/>
                <w:spacing w:val="1"/>
                <w:sz w:val="22"/>
                <w:szCs w:val="22"/>
              </w:rPr>
              <w:t>d</w:t>
            </w:r>
            <w:r w:rsidRPr="009E71BB">
              <w:rPr>
                <w:rFonts w:ascii="Humanst521 BT" w:eastAsia="Times New Roman" w:hAnsi="Humanst521 BT" w:cs="Times New Roman"/>
                <w:color w:val="auto"/>
                <w:sz w:val="22"/>
                <w:szCs w:val="22"/>
              </w:rPr>
              <w:t>a</w:t>
            </w:r>
            <w:r w:rsidRPr="009E71BB">
              <w:rPr>
                <w:rFonts w:ascii="Humanst521 BT" w:eastAsia="Times New Roman" w:hAnsi="Humanst521 BT" w:cs="Times New Roman"/>
                <w:color w:val="auto"/>
                <w:spacing w:val="24"/>
                <w:sz w:val="22"/>
                <w:szCs w:val="22"/>
              </w:rPr>
              <w:t xml:space="preserve"> electoral,</w:t>
            </w:r>
            <w:r w:rsidRPr="009E71BB">
              <w:rPr>
                <w:rFonts w:ascii="Humanst521 BT" w:eastAsia="Times New Roman" w:hAnsi="Humanst521 BT" w:cs="Times New Roman"/>
                <w:color w:val="auto"/>
                <w:sz w:val="22"/>
                <w:szCs w:val="22"/>
              </w:rPr>
              <w:t xml:space="preserve"> a</w:t>
            </w:r>
            <w:r w:rsidRPr="009E71BB">
              <w:rPr>
                <w:rFonts w:ascii="Humanst521 BT" w:eastAsia="Times New Roman" w:hAnsi="Humanst521 BT" w:cs="Times New Roman"/>
                <w:color w:val="auto"/>
                <w:spacing w:val="1"/>
                <w:sz w:val="22"/>
                <w:szCs w:val="22"/>
              </w:rPr>
              <w:t xml:space="preserve"> </w:t>
            </w:r>
            <w:r w:rsidRPr="009E71BB">
              <w:rPr>
                <w:rFonts w:ascii="Humanst521 BT" w:eastAsia="Times New Roman" w:hAnsi="Humanst521 BT" w:cs="Times New Roman"/>
                <w:color w:val="auto"/>
                <w:sz w:val="22"/>
                <w:szCs w:val="22"/>
              </w:rPr>
              <w:t>t</w:t>
            </w:r>
            <w:r w:rsidRPr="009E71BB">
              <w:rPr>
                <w:rFonts w:ascii="Humanst521 BT" w:eastAsia="Times New Roman" w:hAnsi="Humanst521 BT" w:cs="Times New Roman"/>
                <w:color w:val="auto"/>
                <w:spacing w:val="-1"/>
                <w:sz w:val="22"/>
                <w:szCs w:val="22"/>
              </w:rPr>
              <w:t>r</w:t>
            </w:r>
            <w:r w:rsidRPr="009E71BB">
              <w:rPr>
                <w:rFonts w:ascii="Humanst521 BT" w:eastAsia="Times New Roman" w:hAnsi="Humanst521 BT" w:cs="Times New Roman"/>
                <w:color w:val="auto"/>
                <w:sz w:val="22"/>
                <w:szCs w:val="22"/>
              </w:rPr>
              <w:t>a</w:t>
            </w:r>
            <w:r w:rsidRPr="009E71BB">
              <w:rPr>
                <w:rFonts w:ascii="Humanst521 BT" w:eastAsia="Times New Roman" w:hAnsi="Humanst521 BT" w:cs="Times New Roman"/>
                <w:color w:val="auto"/>
                <w:spacing w:val="3"/>
                <w:sz w:val="22"/>
                <w:szCs w:val="22"/>
              </w:rPr>
              <w:t>v</w:t>
            </w:r>
            <w:r w:rsidRPr="009E71BB">
              <w:rPr>
                <w:rFonts w:ascii="Humanst521 BT" w:eastAsia="Times New Roman" w:hAnsi="Humanst521 BT" w:cs="Times New Roman"/>
                <w:color w:val="auto"/>
                <w:spacing w:val="-3"/>
                <w:sz w:val="22"/>
                <w:szCs w:val="22"/>
              </w:rPr>
              <w:t>é</w:t>
            </w:r>
            <w:r w:rsidRPr="009E71BB">
              <w:rPr>
                <w:rFonts w:ascii="Humanst521 BT" w:eastAsia="Times New Roman" w:hAnsi="Humanst521 BT" w:cs="Times New Roman"/>
                <w:color w:val="auto"/>
                <w:sz w:val="22"/>
                <w:szCs w:val="22"/>
              </w:rPr>
              <w:t>s</w:t>
            </w:r>
            <w:r w:rsidRPr="009E71BB">
              <w:rPr>
                <w:rFonts w:ascii="Humanst521 BT" w:eastAsia="Times New Roman" w:hAnsi="Humanst521 BT" w:cs="Times New Roman"/>
                <w:color w:val="auto"/>
                <w:spacing w:val="8"/>
                <w:sz w:val="22"/>
                <w:szCs w:val="22"/>
              </w:rPr>
              <w:t xml:space="preserve"> </w:t>
            </w:r>
            <w:r w:rsidRPr="009E71BB">
              <w:rPr>
                <w:rFonts w:ascii="Humanst521 BT" w:eastAsia="Times New Roman" w:hAnsi="Humanst521 BT" w:cs="Times New Roman"/>
                <w:color w:val="auto"/>
                <w:spacing w:val="-2"/>
                <w:sz w:val="22"/>
                <w:szCs w:val="22"/>
              </w:rPr>
              <w:t>d</w:t>
            </w:r>
            <w:r w:rsidRPr="009E71BB">
              <w:rPr>
                <w:rFonts w:ascii="Humanst521 BT" w:eastAsia="Times New Roman" w:hAnsi="Humanst521 BT" w:cs="Times New Roman"/>
                <w:color w:val="auto"/>
                <w:sz w:val="22"/>
                <w:szCs w:val="22"/>
              </w:rPr>
              <w:t>e</w:t>
            </w:r>
            <w:r w:rsidRPr="009E71BB">
              <w:rPr>
                <w:rFonts w:ascii="Humanst521 BT" w:eastAsia="Times New Roman" w:hAnsi="Humanst521 BT" w:cs="Times New Roman"/>
                <w:color w:val="auto"/>
                <w:spacing w:val="4"/>
                <w:sz w:val="22"/>
                <w:szCs w:val="22"/>
              </w:rPr>
              <w:t xml:space="preserve"> </w:t>
            </w:r>
            <w:r w:rsidRPr="009E71BB">
              <w:rPr>
                <w:rFonts w:ascii="Humanst521 BT" w:eastAsia="Times New Roman" w:hAnsi="Humanst521 BT" w:cs="Times New Roman"/>
                <w:color w:val="auto"/>
                <w:spacing w:val="-2"/>
                <w:sz w:val="22"/>
                <w:szCs w:val="22"/>
              </w:rPr>
              <w:t>u</w:t>
            </w:r>
            <w:r w:rsidRPr="009E71BB">
              <w:rPr>
                <w:rFonts w:ascii="Humanst521 BT" w:eastAsia="Times New Roman" w:hAnsi="Humanst521 BT" w:cs="Times New Roman"/>
                <w:color w:val="auto"/>
                <w:spacing w:val="-1"/>
                <w:sz w:val="22"/>
                <w:szCs w:val="22"/>
              </w:rPr>
              <w:t>r</w:t>
            </w:r>
            <w:r w:rsidRPr="009E71BB">
              <w:rPr>
                <w:rFonts w:ascii="Humanst521 BT" w:eastAsia="Times New Roman" w:hAnsi="Humanst521 BT" w:cs="Times New Roman"/>
                <w:color w:val="auto"/>
                <w:spacing w:val="3"/>
                <w:sz w:val="22"/>
                <w:szCs w:val="22"/>
              </w:rPr>
              <w:t>n</w:t>
            </w:r>
            <w:r w:rsidRPr="009E71BB">
              <w:rPr>
                <w:rFonts w:ascii="Humanst521 BT" w:eastAsia="Times New Roman" w:hAnsi="Humanst521 BT" w:cs="Times New Roman"/>
                <w:color w:val="auto"/>
                <w:sz w:val="22"/>
                <w:szCs w:val="22"/>
              </w:rPr>
              <w:t>as</w:t>
            </w:r>
            <w:r w:rsidRPr="009E71BB">
              <w:rPr>
                <w:rFonts w:ascii="Humanst521 BT" w:eastAsia="Times New Roman" w:hAnsi="Humanst521 BT" w:cs="Times New Roman"/>
                <w:color w:val="auto"/>
                <w:spacing w:val="5"/>
                <w:sz w:val="22"/>
                <w:szCs w:val="22"/>
              </w:rPr>
              <w:t xml:space="preserve"> </w:t>
            </w:r>
            <w:r w:rsidRPr="009E71BB">
              <w:rPr>
                <w:rFonts w:ascii="Humanst521 BT" w:eastAsia="Times New Roman" w:hAnsi="Humanst521 BT" w:cs="Times New Roman"/>
                <w:color w:val="auto"/>
                <w:sz w:val="22"/>
                <w:szCs w:val="22"/>
              </w:rPr>
              <w:t>elect</w:t>
            </w:r>
            <w:r w:rsidRPr="009E71BB">
              <w:rPr>
                <w:rFonts w:ascii="Humanst521 BT" w:eastAsia="Times New Roman" w:hAnsi="Humanst521 BT" w:cs="Times New Roman"/>
                <w:color w:val="auto"/>
                <w:spacing w:val="-1"/>
                <w:sz w:val="22"/>
                <w:szCs w:val="22"/>
              </w:rPr>
              <w:t>r</w:t>
            </w:r>
            <w:r w:rsidRPr="009E71BB">
              <w:rPr>
                <w:rFonts w:ascii="Humanst521 BT" w:eastAsia="Times New Roman" w:hAnsi="Humanst521 BT" w:cs="Times New Roman"/>
                <w:color w:val="auto"/>
                <w:spacing w:val="1"/>
                <w:sz w:val="22"/>
                <w:szCs w:val="22"/>
              </w:rPr>
              <w:t>ó</w:t>
            </w:r>
            <w:r w:rsidRPr="009E71BB">
              <w:rPr>
                <w:rFonts w:ascii="Humanst521 BT" w:eastAsia="Times New Roman" w:hAnsi="Humanst521 BT" w:cs="Times New Roman"/>
                <w:color w:val="auto"/>
                <w:spacing w:val="-2"/>
                <w:sz w:val="22"/>
                <w:szCs w:val="22"/>
              </w:rPr>
              <w:t>n</w:t>
            </w:r>
            <w:r w:rsidRPr="009E71BB">
              <w:rPr>
                <w:rFonts w:ascii="Humanst521 BT" w:eastAsia="Times New Roman" w:hAnsi="Humanst521 BT" w:cs="Times New Roman"/>
                <w:color w:val="auto"/>
                <w:spacing w:val="5"/>
                <w:sz w:val="22"/>
                <w:szCs w:val="22"/>
              </w:rPr>
              <w:t>i</w:t>
            </w:r>
            <w:r w:rsidRPr="009E71BB">
              <w:rPr>
                <w:rFonts w:ascii="Humanst521 BT" w:eastAsia="Times New Roman" w:hAnsi="Humanst521 BT" w:cs="Times New Roman"/>
                <w:color w:val="auto"/>
                <w:sz w:val="22"/>
                <w:szCs w:val="22"/>
              </w:rPr>
              <w:t>c</w:t>
            </w:r>
            <w:r w:rsidRPr="009E71BB">
              <w:rPr>
                <w:rFonts w:ascii="Humanst521 BT" w:eastAsia="Times New Roman" w:hAnsi="Humanst521 BT" w:cs="Times New Roman"/>
                <w:color w:val="auto"/>
                <w:spacing w:val="-3"/>
                <w:sz w:val="22"/>
                <w:szCs w:val="22"/>
              </w:rPr>
              <w:t>a</w:t>
            </w:r>
            <w:r w:rsidRPr="009E71BB">
              <w:rPr>
                <w:rFonts w:ascii="Humanst521 BT" w:eastAsia="Times New Roman" w:hAnsi="Humanst521 BT" w:cs="Times New Roman"/>
                <w:color w:val="auto"/>
                <w:sz w:val="22"/>
                <w:szCs w:val="22"/>
              </w:rPr>
              <w:t>s;</w:t>
            </w:r>
          </w:p>
          <w:p w:rsidR="003E508E" w:rsidRPr="009E71BB" w:rsidRDefault="003E508E" w:rsidP="00193D83">
            <w:pPr>
              <w:pStyle w:val="Default"/>
              <w:jc w:val="both"/>
              <w:rPr>
                <w:rFonts w:ascii="Humanst521 BT" w:eastAsia="Times New Roman" w:hAnsi="Humanst521 BT" w:cs="Times New Roman"/>
                <w:color w:val="auto"/>
                <w:spacing w:val="4"/>
                <w:sz w:val="22"/>
                <w:szCs w:val="22"/>
              </w:rPr>
            </w:pPr>
            <w:r w:rsidRPr="009E71BB">
              <w:rPr>
                <w:rFonts w:ascii="Humanst521 BT" w:eastAsia="Times New Roman" w:hAnsi="Humanst521 BT" w:cs="Times New Roman"/>
                <w:color w:val="auto"/>
                <w:spacing w:val="4"/>
                <w:sz w:val="22"/>
                <w:szCs w:val="22"/>
              </w:rPr>
              <w:t>X. Sistema de votación convencional (SVC): Procedimiento de recepción de la votación con la utilización de la documentación y material electoral tradicional;</w:t>
            </w:r>
          </w:p>
          <w:p w:rsidR="003E508E" w:rsidRPr="009E71BB" w:rsidRDefault="003E508E" w:rsidP="00193D83">
            <w:pPr>
              <w:pStyle w:val="Default"/>
              <w:jc w:val="both"/>
              <w:rPr>
                <w:rFonts w:ascii="Humanst521 BT" w:hAnsi="Humanst521 BT"/>
                <w:color w:val="auto"/>
                <w:sz w:val="22"/>
                <w:szCs w:val="22"/>
              </w:rPr>
            </w:pPr>
            <w:r w:rsidRPr="009E71BB">
              <w:rPr>
                <w:rFonts w:ascii="Humanst521 BT" w:hAnsi="Humanst521 BT"/>
                <w:color w:val="auto"/>
                <w:sz w:val="22"/>
                <w:szCs w:val="22"/>
              </w:rPr>
              <w:t xml:space="preserve">XI. Urna electrónica: Instrumento electrónico receptor de  votos y emisor de comprobantes de votación y resultados de la jornada electoral; </w:t>
            </w:r>
          </w:p>
          <w:p w:rsidR="003E508E" w:rsidRPr="009E71BB" w:rsidRDefault="003E508E" w:rsidP="00193D83">
            <w:pPr>
              <w:pStyle w:val="Default"/>
              <w:jc w:val="both"/>
              <w:rPr>
                <w:rFonts w:ascii="Humanst521 BT" w:eastAsia="Times New Roman" w:hAnsi="Humanst521 BT" w:cs="Times New Roman"/>
                <w:color w:val="auto"/>
                <w:spacing w:val="24"/>
                <w:sz w:val="22"/>
                <w:szCs w:val="22"/>
              </w:rPr>
            </w:pPr>
            <w:r w:rsidRPr="009E71BB">
              <w:rPr>
                <w:rFonts w:ascii="Humanst521 BT" w:hAnsi="Humanst521 BT"/>
                <w:color w:val="auto"/>
                <w:sz w:val="22"/>
                <w:szCs w:val="22"/>
              </w:rPr>
              <w:t>XII. Urna convencional: Caja de caras transparentes y translucidas en que serán depositados por los electores los votos emitidos por medio de la urna electrónica;</w:t>
            </w:r>
          </w:p>
          <w:p w:rsidR="003E508E" w:rsidRPr="009E71BB" w:rsidRDefault="003E508E" w:rsidP="00193D83">
            <w:pPr>
              <w:pStyle w:val="Default"/>
              <w:jc w:val="both"/>
              <w:rPr>
                <w:rFonts w:ascii="Humanst521 BT" w:eastAsia="Times New Roman" w:hAnsi="Humanst521 BT" w:cs="Times New Roman"/>
                <w:color w:val="auto"/>
                <w:spacing w:val="24"/>
                <w:sz w:val="22"/>
                <w:szCs w:val="22"/>
              </w:rPr>
            </w:pPr>
            <w:r w:rsidRPr="009E71BB">
              <w:rPr>
                <w:rFonts w:ascii="Humanst521 BT" w:eastAsia="Times New Roman" w:hAnsi="Humanst521 BT" w:cs="Times New Roman"/>
                <w:color w:val="auto"/>
                <w:spacing w:val="24"/>
                <w:sz w:val="22"/>
                <w:szCs w:val="22"/>
              </w:rPr>
              <w:t xml:space="preserve">XIII. </w:t>
            </w:r>
            <w:r w:rsidRPr="009E71BB">
              <w:rPr>
                <w:rFonts w:ascii="Humanst521 BT" w:hAnsi="Humanst521 BT"/>
                <w:color w:val="auto"/>
                <w:sz w:val="22"/>
                <w:szCs w:val="22"/>
              </w:rPr>
              <w:t xml:space="preserve">Boleta en pantalla: Texto e imágenes que despliega la pantalla de la urna electrónica, en la que el elector elije la opción de su preferencia durante el desarrollo de la votación; </w:t>
            </w:r>
          </w:p>
          <w:p w:rsidR="003E508E" w:rsidRPr="009E71BB" w:rsidRDefault="003E508E" w:rsidP="00193D83">
            <w:pPr>
              <w:pStyle w:val="Default"/>
              <w:jc w:val="both"/>
              <w:rPr>
                <w:rFonts w:ascii="Humanst521 BT" w:hAnsi="Humanst521 BT"/>
                <w:color w:val="auto"/>
                <w:sz w:val="22"/>
                <w:szCs w:val="22"/>
              </w:rPr>
            </w:pPr>
            <w:r w:rsidRPr="009E71BB">
              <w:rPr>
                <w:rFonts w:ascii="Humanst521 BT" w:hAnsi="Humanst521 BT"/>
                <w:color w:val="auto"/>
                <w:sz w:val="22"/>
                <w:szCs w:val="22"/>
              </w:rPr>
              <w:t>XIV. Boleta convencional: Documento impreso en papel que se utiliza en el sistema convencional de votación;</w:t>
            </w:r>
          </w:p>
          <w:p w:rsidR="003E508E" w:rsidRPr="009E71BB" w:rsidRDefault="003E508E" w:rsidP="00193D83">
            <w:pPr>
              <w:jc w:val="both"/>
              <w:rPr>
                <w:rFonts w:ascii="Humanst521 BT" w:hAnsi="Humanst521 BT" w:cs="Calibri"/>
              </w:rPr>
            </w:pPr>
            <w:r w:rsidRPr="009E71BB">
              <w:rPr>
                <w:rFonts w:ascii="Humanst521 BT" w:hAnsi="Humanst521 BT" w:cs="Calibri"/>
                <w:sz w:val="22"/>
                <w:szCs w:val="22"/>
              </w:rPr>
              <w:t xml:space="preserve">XV. Centros de votación-SVE: Espacios públicos que contarán con el sistema de </w:t>
            </w:r>
            <w:r w:rsidRPr="009E71BB">
              <w:rPr>
                <w:rFonts w:ascii="Humanst521 BT" w:hAnsi="Humanst521 BT" w:cs="Calibri"/>
                <w:sz w:val="22"/>
                <w:szCs w:val="22"/>
              </w:rPr>
              <w:lastRenderedPageBreak/>
              <w:t>votación electrónica, además de cumplir con los requerimientos de ubicación señalados para las casillas electorales y las condiciones eléctricas y ambientales que permitan incorporar  infraestructura tecnológica;</w:t>
            </w:r>
          </w:p>
          <w:p w:rsidR="003E508E" w:rsidRPr="009E71BB" w:rsidRDefault="003E508E" w:rsidP="00193D83">
            <w:pPr>
              <w:jc w:val="both"/>
              <w:rPr>
                <w:rFonts w:ascii="Humanst521 BT" w:hAnsi="Humanst521 BT" w:cs="Calibri"/>
              </w:rPr>
            </w:pPr>
            <w:r w:rsidRPr="009E71BB">
              <w:rPr>
                <w:rFonts w:ascii="Humanst521 BT" w:hAnsi="Humanst521 BT" w:cs="Calibri"/>
                <w:sz w:val="22"/>
                <w:szCs w:val="22"/>
              </w:rPr>
              <w:t xml:space="preserve">XVI.  Mesas Directivas de Casilla-SVE: Mesa Directiva de Casilla con sistema de votación electrónica; </w:t>
            </w:r>
          </w:p>
          <w:p w:rsidR="003E508E" w:rsidRPr="009E71BB" w:rsidRDefault="003E508E" w:rsidP="00193D83">
            <w:pPr>
              <w:jc w:val="both"/>
              <w:rPr>
                <w:rFonts w:ascii="Humanst521 BT" w:hAnsi="Humanst521 BT"/>
              </w:rPr>
            </w:pPr>
            <w:r w:rsidRPr="009E71BB">
              <w:rPr>
                <w:rFonts w:ascii="Humanst521 BT" w:hAnsi="Humanst521 BT" w:cs="Calibri"/>
                <w:sz w:val="22"/>
                <w:szCs w:val="22"/>
              </w:rPr>
              <w:t xml:space="preserve">XVII. </w:t>
            </w:r>
            <w:r w:rsidRPr="009E71BB">
              <w:rPr>
                <w:rFonts w:ascii="Humanst521 BT" w:hAnsi="Humanst521 BT"/>
                <w:sz w:val="22"/>
                <w:szCs w:val="22"/>
              </w:rPr>
              <w:t xml:space="preserve">Voto electrónico: Documento impreso emitido por la urna electrónica que depositará el elector en la urna convencional; </w:t>
            </w:r>
          </w:p>
          <w:p w:rsidR="003E508E" w:rsidRPr="009E71BB" w:rsidRDefault="003E508E" w:rsidP="00193D83">
            <w:pPr>
              <w:jc w:val="both"/>
              <w:rPr>
                <w:rFonts w:ascii="Humanst521 BT" w:hAnsi="Humanst521 BT"/>
              </w:rPr>
            </w:pPr>
            <w:r w:rsidRPr="009E71BB">
              <w:rPr>
                <w:rFonts w:ascii="Humanst521 BT" w:hAnsi="Humanst521 BT"/>
                <w:sz w:val="22"/>
                <w:szCs w:val="22"/>
              </w:rPr>
              <w:t xml:space="preserve">XVIII. Código de acceso para electores: Tarjeta impresa con código de barras que contiene la información codificada que permite al elector acceder a la urna electrónica para emitir su voto, y </w:t>
            </w:r>
          </w:p>
          <w:p w:rsidR="003E508E" w:rsidRPr="009E71BB" w:rsidRDefault="003E508E" w:rsidP="00193D83">
            <w:pPr>
              <w:pStyle w:val="Default"/>
              <w:jc w:val="both"/>
              <w:rPr>
                <w:rFonts w:ascii="Humanst521 BT" w:hAnsi="Humanst521 BT"/>
                <w:color w:val="auto"/>
                <w:sz w:val="22"/>
                <w:szCs w:val="22"/>
              </w:rPr>
            </w:pPr>
            <w:r w:rsidRPr="009E71BB">
              <w:rPr>
                <w:rFonts w:ascii="Humanst521 BT" w:hAnsi="Humanst521 BT"/>
                <w:sz w:val="22"/>
                <w:szCs w:val="22"/>
              </w:rPr>
              <w:t xml:space="preserve">XIX. </w:t>
            </w:r>
            <w:r w:rsidRPr="009E71BB">
              <w:rPr>
                <w:rFonts w:ascii="Humanst521 BT" w:hAnsi="Humanst521 BT"/>
                <w:color w:val="auto"/>
                <w:sz w:val="22"/>
                <w:szCs w:val="22"/>
              </w:rPr>
              <w:t xml:space="preserve">Códigos de control de la urna electrónica: Tarjeta impresa con código de barras que contiene la información codificada que permiten la operación de la urna electrónica: </w:t>
            </w:r>
          </w:p>
          <w:p w:rsidR="003E508E" w:rsidRPr="009E71BB" w:rsidRDefault="003E508E" w:rsidP="00193D83">
            <w:pPr>
              <w:pStyle w:val="Default"/>
              <w:jc w:val="both"/>
              <w:rPr>
                <w:rFonts w:ascii="Humanst521 BT" w:hAnsi="Humanst521 BT"/>
                <w:color w:val="auto"/>
                <w:sz w:val="22"/>
                <w:szCs w:val="22"/>
              </w:rPr>
            </w:pPr>
          </w:p>
          <w:p w:rsidR="003E508E" w:rsidRPr="009E71BB" w:rsidRDefault="003E508E" w:rsidP="00193D83">
            <w:pPr>
              <w:pStyle w:val="Default"/>
              <w:jc w:val="both"/>
              <w:rPr>
                <w:rFonts w:ascii="Humanst521 BT" w:hAnsi="Humanst521 BT"/>
                <w:color w:val="auto"/>
                <w:sz w:val="22"/>
                <w:szCs w:val="22"/>
              </w:rPr>
            </w:pPr>
            <w:r w:rsidRPr="009E71BB">
              <w:rPr>
                <w:rFonts w:ascii="Humanst521 BT" w:hAnsi="Humanst521 BT"/>
                <w:color w:val="auto"/>
                <w:sz w:val="22"/>
                <w:szCs w:val="22"/>
              </w:rPr>
              <w:t xml:space="preserve">a) Código VERIFICA: Tarjeta impresa con código de barras que contiene la información codificada que se utiliza para verificar el funcionamiento de los componentes de la urna electrónica. </w:t>
            </w:r>
          </w:p>
          <w:p w:rsidR="003E508E" w:rsidRPr="009E71BB" w:rsidRDefault="003E508E" w:rsidP="00193D83">
            <w:pPr>
              <w:pStyle w:val="Default"/>
              <w:jc w:val="both"/>
              <w:rPr>
                <w:rFonts w:ascii="Humanst521 BT" w:hAnsi="Humanst521 BT"/>
                <w:color w:val="auto"/>
                <w:sz w:val="22"/>
                <w:szCs w:val="22"/>
              </w:rPr>
            </w:pPr>
          </w:p>
          <w:p w:rsidR="003E508E" w:rsidRPr="009E71BB" w:rsidRDefault="003E508E" w:rsidP="00193D83">
            <w:pPr>
              <w:pStyle w:val="Default"/>
              <w:jc w:val="both"/>
              <w:rPr>
                <w:rFonts w:ascii="Humanst521 BT" w:hAnsi="Humanst521 BT"/>
                <w:color w:val="auto"/>
                <w:sz w:val="22"/>
                <w:szCs w:val="22"/>
              </w:rPr>
            </w:pPr>
            <w:r w:rsidRPr="009E71BB">
              <w:rPr>
                <w:rFonts w:ascii="Humanst521 BT" w:hAnsi="Humanst521 BT"/>
                <w:color w:val="auto"/>
                <w:sz w:val="22"/>
                <w:szCs w:val="22"/>
              </w:rPr>
              <w:t xml:space="preserve">b) Código APERTURA: Tarjeta impresa con código de barras que contiene la información codificada que se utiliza, por única ocasión, para activar el sistema de votación de la urna electrónica, y obtener el reporte de apertura que demuestra que la base de datos no contiene registro alguno de sufragios a favor de ninguna de las opciones de votación posibles. </w:t>
            </w:r>
          </w:p>
          <w:p w:rsidR="003E508E" w:rsidRPr="009E71BB" w:rsidRDefault="003E508E" w:rsidP="00193D83">
            <w:pPr>
              <w:pStyle w:val="Default"/>
              <w:jc w:val="both"/>
              <w:rPr>
                <w:rFonts w:ascii="Humanst521 BT" w:hAnsi="Humanst521 BT"/>
                <w:color w:val="auto"/>
                <w:sz w:val="22"/>
                <w:szCs w:val="22"/>
              </w:rPr>
            </w:pPr>
          </w:p>
          <w:p w:rsidR="003E508E" w:rsidRPr="009E71BB" w:rsidRDefault="003E508E" w:rsidP="00193D83">
            <w:pPr>
              <w:pStyle w:val="Default"/>
              <w:jc w:val="both"/>
              <w:rPr>
                <w:rFonts w:ascii="Humanst521 BT" w:hAnsi="Humanst521 BT"/>
                <w:color w:val="auto"/>
                <w:sz w:val="22"/>
                <w:szCs w:val="22"/>
              </w:rPr>
            </w:pPr>
            <w:r w:rsidRPr="009E71BB">
              <w:rPr>
                <w:rFonts w:ascii="Humanst521 BT" w:hAnsi="Humanst521 BT"/>
                <w:color w:val="auto"/>
                <w:sz w:val="22"/>
                <w:szCs w:val="22"/>
              </w:rPr>
              <w:t xml:space="preserve">c) Código RESTAURA: Tarjeta impresa con código de barras que contiene la información codificada que se utiliza para restablecer el sistema de votación en caso de registrarse una falla en la urna electrónica durante la jornada electoral, regresándola al estado en que se encontraba antes de la falla. </w:t>
            </w:r>
          </w:p>
          <w:p w:rsidR="003E508E" w:rsidRPr="009E71BB" w:rsidRDefault="003E508E" w:rsidP="00193D83">
            <w:pPr>
              <w:pStyle w:val="Default"/>
              <w:jc w:val="both"/>
              <w:rPr>
                <w:rFonts w:ascii="Humanst521 BT" w:hAnsi="Humanst521 BT"/>
                <w:color w:val="auto"/>
                <w:sz w:val="22"/>
                <w:szCs w:val="22"/>
              </w:rPr>
            </w:pPr>
          </w:p>
          <w:p w:rsidR="003E508E" w:rsidRPr="009E71BB" w:rsidRDefault="003E508E" w:rsidP="00193D83">
            <w:pPr>
              <w:pStyle w:val="Default"/>
              <w:jc w:val="both"/>
              <w:rPr>
                <w:rFonts w:ascii="Humanst521 BT" w:hAnsi="Humanst521 BT"/>
                <w:color w:val="auto"/>
                <w:sz w:val="22"/>
                <w:szCs w:val="22"/>
              </w:rPr>
            </w:pPr>
            <w:r w:rsidRPr="009E71BB">
              <w:rPr>
                <w:rFonts w:ascii="Humanst521 BT" w:hAnsi="Humanst521 BT"/>
                <w:color w:val="auto"/>
                <w:sz w:val="22"/>
                <w:szCs w:val="22"/>
              </w:rPr>
              <w:t xml:space="preserve">d) </w:t>
            </w:r>
            <w:r w:rsidRPr="009E71BB">
              <w:rPr>
                <w:rFonts w:ascii="Humanst521 BT" w:hAnsi="Humanst521 BT"/>
                <w:sz w:val="22"/>
                <w:szCs w:val="22"/>
              </w:rPr>
              <w:t xml:space="preserve">Código REIMPRIME: </w:t>
            </w:r>
            <w:r w:rsidRPr="009E71BB">
              <w:rPr>
                <w:rFonts w:ascii="Humanst521 BT" w:hAnsi="Humanst521 BT"/>
                <w:color w:val="auto"/>
                <w:sz w:val="22"/>
                <w:szCs w:val="22"/>
              </w:rPr>
              <w:t>Tarjeta impresa con código de barras que contiene la información codificada que se utiliza</w:t>
            </w:r>
            <w:r w:rsidRPr="009E71BB">
              <w:rPr>
                <w:rFonts w:ascii="Humanst521 BT" w:hAnsi="Humanst521 BT"/>
                <w:sz w:val="22"/>
                <w:szCs w:val="22"/>
              </w:rPr>
              <w:t xml:space="preserve"> cuando la urna electrónica no emite el comprobante del voto del  elector. </w:t>
            </w:r>
          </w:p>
          <w:p w:rsidR="003E508E" w:rsidRPr="009E71BB" w:rsidRDefault="003E508E" w:rsidP="00193D83">
            <w:pPr>
              <w:pStyle w:val="Default"/>
              <w:jc w:val="both"/>
              <w:rPr>
                <w:rFonts w:ascii="Humanst521 BT" w:hAnsi="Humanst521 BT"/>
                <w:color w:val="auto"/>
                <w:sz w:val="22"/>
                <w:szCs w:val="22"/>
              </w:rPr>
            </w:pPr>
          </w:p>
          <w:p w:rsidR="003E508E" w:rsidRPr="009E71BB" w:rsidRDefault="003E508E" w:rsidP="00193D83">
            <w:pPr>
              <w:jc w:val="both"/>
              <w:rPr>
                <w:rFonts w:ascii="Humanst521 BT" w:hAnsi="Humanst521 BT"/>
              </w:rPr>
            </w:pPr>
            <w:r w:rsidRPr="009E71BB">
              <w:rPr>
                <w:rFonts w:ascii="Humanst521 BT" w:hAnsi="Humanst521 BT"/>
                <w:sz w:val="22"/>
                <w:szCs w:val="22"/>
              </w:rPr>
              <w:t>e) Código CIERRE: Tarjeta impresa con código de barras que contiene la información codificada que se utiliza, por única ocasión,  para cerrar el sistema de votación de la urna electrónica, y obtener el reporte de cierre de la urna con los resultados de la votación correspondiente.</w:t>
            </w:r>
          </w:p>
        </w:tc>
      </w:tr>
      <w:tr w:rsidR="003E508E" w:rsidRPr="009E71BB" w:rsidTr="00193D83">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t xml:space="preserve">ARTÍCULO 3. </w:t>
            </w:r>
            <w:r w:rsidRPr="009E71BB">
              <w:rPr>
                <w:rFonts w:ascii="Humanst521 BT" w:hAnsi="Humanst521 BT"/>
                <w:sz w:val="22"/>
                <w:szCs w:val="22"/>
              </w:rPr>
              <w:t>La interpretación de las disposiciones de este reglamento se hará conforme a los criterios gramatical, sistemático, funcional y genético-teleológico, atendiendo en todo momento a los principios de legalidad, certeza, independencia, imparcialidad y objetividad.</w:t>
            </w:r>
          </w:p>
        </w:tc>
      </w:tr>
      <w:tr w:rsidR="003E508E" w:rsidRPr="009E71BB" w:rsidTr="00193D83">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t>ARTÍCULO 4.</w:t>
            </w:r>
            <w:r w:rsidRPr="009E71BB">
              <w:rPr>
                <w:rFonts w:ascii="Humanst521 BT" w:eastAsia="Tahoma" w:hAnsi="Humanst521 BT" w:cs="Tahoma"/>
                <w:b/>
                <w:w w:val="115"/>
                <w:sz w:val="22"/>
                <w:szCs w:val="22"/>
              </w:rPr>
              <w:t xml:space="preserve"> </w:t>
            </w:r>
            <w:r w:rsidRPr="009E71BB">
              <w:rPr>
                <w:rFonts w:ascii="Humanst521 BT" w:eastAsia="Tahoma" w:hAnsi="Humanst521 BT" w:cs="Tahoma"/>
                <w:sz w:val="22"/>
                <w:szCs w:val="22"/>
              </w:rPr>
              <w:t>A</w:t>
            </w:r>
            <w:r w:rsidRPr="009E71BB">
              <w:rPr>
                <w:rFonts w:ascii="Humanst521 BT" w:eastAsia="Tahoma" w:hAnsi="Humanst521 BT" w:cs="Tahoma"/>
                <w:spacing w:val="15"/>
                <w:sz w:val="22"/>
                <w:szCs w:val="22"/>
              </w:rPr>
              <w:t xml:space="preserve"> </w:t>
            </w:r>
            <w:r w:rsidRPr="009E71BB">
              <w:rPr>
                <w:rFonts w:ascii="Humanst521 BT" w:eastAsia="Tahoma" w:hAnsi="Humanst521 BT" w:cs="Tahoma"/>
                <w:spacing w:val="1"/>
                <w:sz w:val="22"/>
                <w:szCs w:val="22"/>
              </w:rPr>
              <w:t>f</w:t>
            </w:r>
            <w:r w:rsidRPr="009E71BB">
              <w:rPr>
                <w:rFonts w:ascii="Humanst521 BT" w:eastAsia="Tahoma" w:hAnsi="Humanst521 BT" w:cs="Tahoma"/>
                <w:spacing w:val="-2"/>
                <w:sz w:val="22"/>
                <w:szCs w:val="22"/>
              </w:rPr>
              <w:t>a</w:t>
            </w:r>
            <w:r w:rsidRPr="009E71BB">
              <w:rPr>
                <w:rFonts w:ascii="Humanst521 BT" w:eastAsia="Tahoma" w:hAnsi="Humanst521 BT" w:cs="Tahoma"/>
                <w:spacing w:val="1"/>
                <w:sz w:val="22"/>
                <w:szCs w:val="22"/>
              </w:rPr>
              <w:t>l</w:t>
            </w:r>
            <w:r w:rsidRPr="009E71BB">
              <w:rPr>
                <w:rFonts w:ascii="Humanst521 BT" w:eastAsia="Tahoma" w:hAnsi="Humanst521 BT" w:cs="Tahoma"/>
                <w:sz w:val="22"/>
                <w:szCs w:val="22"/>
              </w:rPr>
              <w:t>ta</w:t>
            </w:r>
            <w:r w:rsidRPr="009E71BB">
              <w:rPr>
                <w:rFonts w:ascii="Humanst521 BT" w:eastAsia="Tahoma" w:hAnsi="Humanst521 BT" w:cs="Tahoma"/>
                <w:spacing w:val="22"/>
                <w:sz w:val="22"/>
                <w:szCs w:val="22"/>
              </w:rPr>
              <w:t xml:space="preserve"> </w:t>
            </w:r>
            <w:r w:rsidRPr="009E71BB">
              <w:rPr>
                <w:rFonts w:ascii="Humanst521 BT" w:eastAsia="Tahoma" w:hAnsi="Humanst521 BT" w:cs="Tahoma"/>
                <w:spacing w:val="-1"/>
                <w:sz w:val="22"/>
                <w:szCs w:val="22"/>
              </w:rPr>
              <w:t>d</w:t>
            </w:r>
            <w:r w:rsidRPr="009E71BB">
              <w:rPr>
                <w:rFonts w:ascii="Humanst521 BT" w:eastAsia="Tahoma" w:hAnsi="Humanst521 BT" w:cs="Tahoma"/>
                <w:sz w:val="22"/>
                <w:szCs w:val="22"/>
              </w:rPr>
              <w:t>e</w:t>
            </w:r>
            <w:r w:rsidRPr="009E71BB">
              <w:rPr>
                <w:rFonts w:ascii="Humanst521 BT" w:eastAsia="Tahoma" w:hAnsi="Humanst521 BT" w:cs="Tahoma"/>
                <w:spacing w:val="18"/>
                <w:sz w:val="22"/>
                <w:szCs w:val="22"/>
              </w:rPr>
              <w:t xml:space="preserve"> </w:t>
            </w:r>
            <w:r w:rsidRPr="009E71BB">
              <w:rPr>
                <w:rFonts w:ascii="Humanst521 BT" w:eastAsia="Tahoma" w:hAnsi="Humanst521 BT" w:cs="Tahoma"/>
                <w:spacing w:val="-1"/>
                <w:sz w:val="22"/>
                <w:szCs w:val="22"/>
              </w:rPr>
              <w:t>d</w:t>
            </w:r>
            <w:r w:rsidRPr="009E71BB">
              <w:rPr>
                <w:rFonts w:ascii="Humanst521 BT" w:eastAsia="Tahoma" w:hAnsi="Humanst521 BT" w:cs="Tahoma"/>
                <w:spacing w:val="4"/>
                <w:sz w:val="22"/>
                <w:szCs w:val="22"/>
              </w:rPr>
              <w:t>i</w:t>
            </w:r>
            <w:r w:rsidRPr="009E71BB">
              <w:rPr>
                <w:rFonts w:ascii="Humanst521 BT" w:eastAsia="Tahoma" w:hAnsi="Humanst521 BT" w:cs="Tahoma"/>
                <w:sz w:val="22"/>
                <w:szCs w:val="22"/>
              </w:rPr>
              <w:t>s</w:t>
            </w:r>
            <w:r w:rsidRPr="009E71BB">
              <w:rPr>
                <w:rFonts w:ascii="Humanst521 BT" w:eastAsia="Tahoma" w:hAnsi="Humanst521 BT" w:cs="Tahoma"/>
                <w:spacing w:val="-1"/>
                <w:sz w:val="22"/>
                <w:szCs w:val="22"/>
              </w:rPr>
              <w:t>po</w:t>
            </w:r>
            <w:r w:rsidRPr="009E71BB">
              <w:rPr>
                <w:rFonts w:ascii="Humanst521 BT" w:eastAsia="Tahoma" w:hAnsi="Humanst521 BT" w:cs="Tahoma"/>
                <w:spacing w:val="-2"/>
                <w:sz w:val="22"/>
                <w:szCs w:val="22"/>
              </w:rPr>
              <w:t>s</w:t>
            </w:r>
            <w:r w:rsidRPr="009E71BB">
              <w:rPr>
                <w:rFonts w:ascii="Humanst521 BT" w:eastAsia="Tahoma" w:hAnsi="Humanst521 BT" w:cs="Tahoma"/>
                <w:spacing w:val="1"/>
                <w:sz w:val="22"/>
                <w:szCs w:val="22"/>
              </w:rPr>
              <w:t>i</w:t>
            </w:r>
            <w:r w:rsidRPr="009E71BB">
              <w:rPr>
                <w:rFonts w:ascii="Humanst521 BT" w:eastAsia="Tahoma" w:hAnsi="Humanst521 BT" w:cs="Tahoma"/>
                <w:spacing w:val="-1"/>
                <w:sz w:val="22"/>
                <w:szCs w:val="22"/>
              </w:rPr>
              <w:t>c</w:t>
            </w:r>
            <w:r w:rsidRPr="009E71BB">
              <w:rPr>
                <w:rFonts w:ascii="Humanst521 BT" w:eastAsia="Tahoma" w:hAnsi="Humanst521 BT" w:cs="Tahoma"/>
                <w:spacing w:val="1"/>
                <w:sz w:val="22"/>
                <w:szCs w:val="22"/>
              </w:rPr>
              <w:t>i</w:t>
            </w:r>
            <w:r w:rsidRPr="009E71BB">
              <w:rPr>
                <w:rFonts w:ascii="Humanst521 BT" w:eastAsia="Tahoma" w:hAnsi="Humanst521 BT" w:cs="Tahoma"/>
                <w:spacing w:val="-1"/>
                <w:sz w:val="22"/>
                <w:szCs w:val="22"/>
              </w:rPr>
              <w:t>ó</w:t>
            </w:r>
            <w:r w:rsidRPr="009E71BB">
              <w:rPr>
                <w:rFonts w:ascii="Humanst521 BT" w:eastAsia="Tahoma" w:hAnsi="Humanst521 BT" w:cs="Tahoma"/>
                <w:sz w:val="22"/>
                <w:szCs w:val="22"/>
              </w:rPr>
              <w:t>n</w:t>
            </w:r>
            <w:r w:rsidRPr="009E71BB">
              <w:rPr>
                <w:rFonts w:ascii="Humanst521 BT" w:eastAsia="Tahoma" w:hAnsi="Humanst521 BT" w:cs="Tahoma"/>
                <w:spacing w:val="34"/>
                <w:sz w:val="22"/>
                <w:szCs w:val="22"/>
              </w:rPr>
              <w:t xml:space="preserve"> </w:t>
            </w:r>
            <w:r w:rsidRPr="009E71BB">
              <w:rPr>
                <w:rFonts w:ascii="Humanst521 BT" w:eastAsia="Tahoma" w:hAnsi="Humanst521 BT" w:cs="Tahoma"/>
                <w:sz w:val="22"/>
                <w:szCs w:val="22"/>
              </w:rPr>
              <w:t>e</w:t>
            </w:r>
            <w:r w:rsidRPr="009E71BB">
              <w:rPr>
                <w:rFonts w:ascii="Humanst521 BT" w:eastAsia="Tahoma" w:hAnsi="Humanst521 BT" w:cs="Tahoma"/>
                <w:spacing w:val="2"/>
                <w:sz w:val="22"/>
                <w:szCs w:val="22"/>
              </w:rPr>
              <w:t>x</w:t>
            </w:r>
            <w:r w:rsidRPr="009E71BB">
              <w:rPr>
                <w:rFonts w:ascii="Humanst521 BT" w:eastAsia="Tahoma" w:hAnsi="Humanst521 BT" w:cs="Tahoma"/>
                <w:spacing w:val="-1"/>
                <w:sz w:val="22"/>
                <w:szCs w:val="22"/>
              </w:rPr>
              <w:t>pr</w:t>
            </w:r>
            <w:r w:rsidRPr="009E71BB">
              <w:rPr>
                <w:rFonts w:ascii="Humanst521 BT" w:eastAsia="Tahoma" w:hAnsi="Humanst521 BT" w:cs="Tahoma"/>
                <w:sz w:val="22"/>
                <w:szCs w:val="22"/>
              </w:rPr>
              <w:t>esa</w:t>
            </w:r>
            <w:r w:rsidRPr="009E71BB">
              <w:rPr>
                <w:rFonts w:ascii="Humanst521 BT" w:eastAsia="Tahoma" w:hAnsi="Humanst521 BT" w:cs="Tahoma"/>
                <w:spacing w:val="28"/>
                <w:sz w:val="22"/>
                <w:szCs w:val="22"/>
              </w:rPr>
              <w:t xml:space="preserve"> </w:t>
            </w:r>
            <w:r w:rsidRPr="009E71BB">
              <w:rPr>
                <w:rFonts w:ascii="Humanst521 BT" w:eastAsia="Tahoma" w:hAnsi="Humanst521 BT" w:cs="Tahoma"/>
                <w:sz w:val="22"/>
                <w:szCs w:val="22"/>
              </w:rPr>
              <w:t>en</w:t>
            </w:r>
            <w:r w:rsidRPr="009E71BB">
              <w:rPr>
                <w:rFonts w:ascii="Humanst521 BT" w:eastAsia="Tahoma" w:hAnsi="Humanst521 BT" w:cs="Tahoma"/>
                <w:spacing w:val="16"/>
                <w:sz w:val="22"/>
                <w:szCs w:val="22"/>
              </w:rPr>
              <w:t xml:space="preserve"> </w:t>
            </w:r>
            <w:r w:rsidRPr="009E71BB">
              <w:rPr>
                <w:rFonts w:ascii="Humanst521 BT" w:eastAsia="Tahoma" w:hAnsi="Humanst521 BT" w:cs="Tahoma"/>
                <w:sz w:val="22"/>
                <w:szCs w:val="22"/>
              </w:rPr>
              <w:t>este</w:t>
            </w:r>
            <w:r w:rsidRPr="009E71BB">
              <w:rPr>
                <w:rFonts w:ascii="Humanst521 BT" w:eastAsia="Tahoma" w:hAnsi="Humanst521 BT" w:cs="Tahoma"/>
                <w:spacing w:val="21"/>
                <w:sz w:val="22"/>
                <w:szCs w:val="22"/>
              </w:rPr>
              <w:t xml:space="preserve"> </w:t>
            </w:r>
            <w:r w:rsidRPr="009E71BB">
              <w:rPr>
                <w:rFonts w:ascii="Humanst521 BT" w:eastAsia="Tahoma" w:hAnsi="Humanst521 BT" w:cs="Tahoma"/>
                <w:spacing w:val="1"/>
                <w:sz w:val="22"/>
                <w:szCs w:val="22"/>
              </w:rPr>
              <w:t>R</w:t>
            </w:r>
            <w:r w:rsidRPr="009E71BB">
              <w:rPr>
                <w:rFonts w:ascii="Humanst521 BT" w:eastAsia="Tahoma" w:hAnsi="Humanst521 BT" w:cs="Tahoma"/>
                <w:sz w:val="22"/>
                <w:szCs w:val="22"/>
              </w:rPr>
              <w:t>e</w:t>
            </w:r>
            <w:r w:rsidRPr="009E71BB">
              <w:rPr>
                <w:rFonts w:ascii="Humanst521 BT" w:eastAsia="Tahoma" w:hAnsi="Humanst521 BT" w:cs="Tahoma"/>
                <w:spacing w:val="-1"/>
                <w:sz w:val="22"/>
                <w:szCs w:val="22"/>
              </w:rPr>
              <w:t>g</w:t>
            </w:r>
            <w:r w:rsidRPr="009E71BB">
              <w:rPr>
                <w:rFonts w:ascii="Humanst521 BT" w:eastAsia="Tahoma" w:hAnsi="Humanst521 BT" w:cs="Tahoma"/>
                <w:spacing w:val="1"/>
                <w:sz w:val="22"/>
                <w:szCs w:val="22"/>
              </w:rPr>
              <w:t>l</w:t>
            </w:r>
            <w:r w:rsidRPr="009E71BB">
              <w:rPr>
                <w:rFonts w:ascii="Humanst521 BT" w:eastAsia="Tahoma" w:hAnsi="Humanst521 BT" w:cs="Tahoma"/>
                <w:sz w:val="22"/>
                <w:szCs w:val="22"/>
              </w:rPr>
              <w:t>a</w:t>
            </w:r>
            <w:r w:rsidRPr="009E71BB">
              <w:rPr>
                <w:rFonts w:ascii="Humanst521 BT" w:eastAsia="Tahoma" w:hAnsi="Humanst521 BT" w:cs="Tahoma"/>
                <w:spacing w:val="2"/>
                <w:sz w:val="22"/>
                <w:szCs w:val="22"/>
              </w:rPr>
              <w:t>m</w:t>
            </w:r>
            <w:r w:rsidRPr="009E71BB">
              <w:rPr>
                <w:rFonts w:ascii="Humanst521 BT" w:eastAsia="Tahoma" w:hAnsi="Humanst521 BT" w:cs="Tahoma"/>
                <w:spacing w:val="-3"/>
                <w:sz w:val="22"/>
                <w:szCs w:val="22"/>
              </w:rPr>
              <w:t>e</w:t>
            </w:r>
            <w:r w:rsidRPr="009E71BB">
              <w:rPr>
                <w:rFonts w:ascii="Humanst521 BT" w:eastAsia="Tahoma" w:hAnsi="Humanst521 BT" w:cs="Tahoma"/>
                <w:sz w:val="22"/>
                <w:szCs w:val="22"/>
              </w:rPr>
              <w:t>n</w:t>
            </w:r>
            <w:r w:rsidRPr="009E71BB">
              <w:rPr>
                <w:rFonts w:ascii="Humanst521 BT" w:eastAsia="Tahoma" w:hAnsi="Humanst521 BT" w:cs="Tahoma"/>
                <w:spacing w:val="-3"/>
                <w:sz w:val="22"/>
                <w:szCs w:val="22"/>
              </w:rPr>
              <w:t>t</w:t>
            </w:r>
            <w:r w:rsidRPr="009E71BB">
              <w:rPr>
                <w:rFonts w:ascii="Humanst521 BT" w:eastAsia="Tahoma" w:hAnsi="Humanst521 BT" w:cs="Tahoma"/>
                <w:spacing w:val="1"/>
                <w:sz w:val="22"/>
                <w:szCs w:val="22"/>
              </w:rPr>
              <w:t>o</w:t>
            </w:r>
            <w:r w:rsidRPr="009E71BB">
              <w:rPr>
                <w:rFonts w:ascii="Humanst521 BT" w:eastAsia="Tahoma" w:hAnsi="Humanst521 BT" w:cs="Tahoma"/>
                <w:sz w:val="22"/>
                <w:szCs w:val="22"/>
              </w:rPr>
              <w:t>,</w:t>
            </w:r>
            <w:r w:rsidRPr="009E71BB">
              <w:rPr>
                <w:rFonts w:ascii="Humanst521 BT" w:eastAsia="Tahoma" w:hAnsi="Humanst521 BT" w:cs="Tahoma"/>
                <w:spacing w:val="36"/>
                <w:sz w:val="22"/>
                <w:szCs w:val="22"/>
              </w:rPr>
              <w:t xml:space="preserve"> </w:t>
            </w:r>
            <w:r w:rsidRPr="009E71BB">
              <w:rPr>
                <w:rFonts w:ascii="Humanst521 BT" w:eastAsia="Tahoma" w:hAnsi="Humanst521 BT" w:cs="Tahoma"/>
                <w:sz w:val="22"/>
                <w:szCs w:val="22"/>
              </w:rPr>
              <w:t>se</w:t>
            </w:r>
            <w:r w:rsidRPr="009E71BB">
              <w:rPr>
                <w:rFonts w:ascii="Humanst521 BT" w:eastAsia="Tahoma" w:hAnsi="Humanst521 BT" w:cs="Tahoma"/>
                <w:spacing w:val="17"/>
                <w:sz w:val="22"/>
                <w:szCs w:val="22"/>
              </w:rPr>
              <w:t xml:space="preserve"> </w:t>
            </w:r>
            <w:r w:rsidRPr="009E71BB">
              <w:rPr>
                <w:rFonts w:ascii="Humanst521 BT" w:eastAsia="Tahoma" w:hAnsi="Humanst521 BT" w:cs="Tahoma"/>
                <w:sz w:val="22"/>
                <w:szCs w:val="22"/>
              </w:rPr>
              <w:t>esta</w:t>
            </w:r>
            <w:r w:rsidRPr="009E71BB">
              <w:rPr>
                <w:rFonts w:ascii="Humanst521 BT" w:eastAsia="Tahoma" w:hAnsi="Humanst521 BT" w:cs="Tahoma"/>
                <w:spacing w:val="-1"/>
                <w:sz w:val="22"/>
                <w:szCs w:val="22"/>
              </w:rPr>
              <w:t>r</w:t>
            </w:r>
            <w:r w:rsidRPr="009E71BB">
              <w:rPr>
                <w:rFonts w:ascii="Humanst521 BT" w:eastAsia="Tahoma" w:hAnsi="Humanst521 BT" w:cs="Tahoma"/>
                <w:sz w:val="22"/>
                <w:szCs w:val="22"/>
              </w:rPr>
              <w:t>á</w:t>
            </w:r>
            <w:r w:rsidRPr="009E71BB">
              <w:rPr>
                <w:rFonts w:ascii="Humanst521 BT" w:eastAsia="Tahoma" w:hAnsi="Humanst521 BT" w:cs="Tahoma"/>
                <w:spacing w:val="25"/>
                <w:sz w:val="22"/>
                <w:szCs w:val="22"/>
              </w:rPr>
              <w:t xml:space="preserve"> </w:t>
            </w:r>
            <w:r w:rsidRPr="009E71BB">
              <w:rPr>
                <w:rFonts w:ascii="Humanst521 BT" w:eastAsia="Tahoma" w:hAnsi="Humanst521 BT" w:cs="Tahoma"/>
                <w:spacing w:val="-2"/>
                <w:sz w:val="22"/>
                <w:szCs w:val="22"/>
              </w:rPr>
              <w:t>s</w:t>
            </w:r>
            <w:r w:rsidRPr="009E71BB">
              <w:rPr>
                <w:rFonts w:ascii="Humanst521 BT" w:eastAsia="Tahoma" w:hAnsi="Humanst521 BT" w:cs="Tahoma"/>
                <w:sz w:val="22"/>
                <w:szCs w:val="22"/>
              </w:rPr>
              <w:t>ujeto</w:t>
            </w:r>
            <w:r w:rsidRPr="009E71BB">
              <w:rPr>
                <w:rFonts w:ascii="Humanst521 BT" w:eastAsia="Tahoma" w:hAnsi="Humanst521 BT" w:cs="Tahoma"/>
                <w:spacing w:val="26"/>
                <w:sz w:val="22"/>
                <w:szCs w:val="22"/>
              </w:rPr>
              <w:t xml:space="preserve"> </w:t>
            </w:r>
            <w:r w:rsidRPr="009E71BB">
              <w:rPr>
                <w:rFonts w:ascii="Humanst521 BT" w:eastAsia="Tahoma" w:hAnsi="Humanst521 BT" w:cs="Tahoma"/>
                <w:sz w:val="22"/>
                <w:szCs w:val="22"/>
              </w:rPr>
              <w:t>a</w:t>
            </w:r>
            <w:r w:rsidRPr="009E71BB">
              <w:rPr>
                <w:rFonts w:ascii="Humanst521 BT" w:eastAsia="Tahoma" w:hAnsi="Humanst521 BT" w:cs="Tahoma"/>
                <w:spacing w:val="16"/>
                <w:sz w:val="22"/>
                <w:szCs w:val="22"/>
              </w:rPr>
              <w:t xml:space="preserve"> </w:t>
            </w:r>
            <w:r w:rsidRPr="009E71BB">
              <w:rPr>
                <w:rFonts w:ascii="Humanst521 BT" w:eastAsia="Tahoma" w:hAnsi="Humanst521 BT" w:cs="Tahoma"/>
                <w:spacing w:val="1"/>
                <w:w w:val="102"/>
                <w:sz w:val="22"/>
                <w:szCs w:val="22"/>
              </w:rPr>
              <w:t>l</w:t>
            </w:r>
            <w:r w:rsidRPr="009E71BB">
              <w:rPr>
                <w:rFonts w:ascii="Humanst521 BT" w:eastAsia="Tahoma" w:hAnsi="Humanst521 BT" w:cs="Tahoma"/>
                <w:w w:val="102"/>
                <w:sz w:val="22"/>
                <w:szCs w:val="22"/>
              </w:rPr>
              <w:t xml:space="preserve">as </w:t>
            </w:r>
            <w:r w:rsidRPr="009E71BB">
              <w:rPr>
                <w:rFonts w:ascii="Humanst521 BT" w:eastAsia="Tahoma" w:hAnsi="Humanst521 BT" w:cs="Tahoma"/>
                <w:spacing w:val="1"/>
                <w:sz w:val="22"/>
                <w:szCs w:val="22"/>
              </w:rPr>
              <w:t>di</w:t>
            </w:r>
            <w:r w:rsidRPr="009E71BB">
              <w:rPr>
                <w:rFonts w:ascii="Humanst521 BT" w:eastAsia="Tahoma" w:hAnsi="Humanst521 BT" w:cs="Tahoma"/>
                <w:spacing w:val="-2"/>
                <w:sz w:val="22"/>
                <w:szCs w:val="22"/>
              </w:rPr>
              <w:t>s</w:t>
            </w:r>
            <w:r w:rsidRPr="009E71BB">
              <w:rPr>
                <w:rFonts w:ascii="Humanst521 BT" w:eastAsia="Tahoma" w:hAnsi="Humanst521 BT" w:cs="Tahoma"/>
                <w:spacing w:val="1"/>
                <w:sz w:val="22"/>
                <w:szCs w:val="22"/>
              </w:rPr>
              <w:t>p</w:t>
            </w:r>
            <w:r w:rsidRPr="009E71BB">
              <w:rPr>
                <w:rFonts w:ascii="Humanst521 BT" w:eastAsia="Tahoma" w:hAnsi="Humanst521 BT" w:cs="Tahoma"/>
                <w:spacing w:val="-1"/>
                <w:sz w:val="22"/>
                <w:szCs w:val="22"/>
              </w:rPr>
              <w:t>o</w:t>
            </w:r>
            <w:r w:rsidRPr="009E71BB">
              <w:rPr>
                <w:rFonts w:ascii="Humanst521 BT" w:eastAsia="Tahoma" w:hAnsi="Humanst521 BT" w:cs="Tahoma"/>
                <w:spacing w:val="-2"/>
                <w:sz w:val="22"/>
                <w:szCs w:val="22"/>
              </w:rPr>
              <w:t>s</w:t>
            </w:r>
            <w:r w:rsidRPr="009E71BB">
              <w:rPr>
                <w:rFonts w:ascii="Humanst521 BT" w:eastAsia="Tahoma" w:hAnsi="Humanst521 BT" w:cs="Tahoma"/>
                <w:spacing w:val="1"/>
                <w:sz w:val="22"/>
                <w:szCs w:val="22"/>
              </w:rPr>
              <w:t>i</w:t>
            </w:r>
            <w:r w:rsidRPr="009E71BB">
              <w:rPr>
                <w:rFonts w:ascii="Humanst521 BT" w:eastAsia="Tahoma" w:hAnsi="Humanst521 BT" w:cs="Tahoma"/>
                <w:spacing w:val="-1"/>
                <w:sz w:val="22"/>
                <w:szCs w:val="22"/>
              </w:rPr>
              <w:t>c</w:t>
            </w:r>
            <w:r w:rsidRPr="009E71BB">
              <w:rPr>
                <w:rFonts w:ascii="Humanst521 BT" w:eastAsia="Tahoma" w:hAnsi="Humanst521 BT" w:cs="Tahoma"/>
                <w:spacing w:val="1"/>
                <w:sz w:val="22"/>
                <w:szCs w:val="22"/>
              </w:rPr>
              <w:t>io</w:t>
            </w:r>
            <w:r w:rsidRPr="009E71BB">
              <w:rPr>
                <w:rFonts w:ascii="Humanst521 BT" w:eastAsia="Tahoma" w:hAnsi="Humanst521 BT" w:cs="Tahoma"/>
                <w:spacing w:val="-2"/>
                <w:sz w:val="22"/>
                <w:szCs w:val="22"/>
              </w:rPr>
              <w:t>n</w:t>
            </w:r>
            <w:r w:rsidRPr="009E71BB">
              <w:rPr>
                <w:rFonts w:ascii="Humanst521 BT" w:eastAsia="Tahoma" w:hAnsi="Humanst521 BT" w:cs="Tahoma"/>
                <w:sz w:val="22"/>
                <w:szCs w:val="22"/>
              </w:rPr>
              <w:t>es</w:t>
            </w:r>
            <w:r w:rsidRPr="009E71BB">
              <w:rPr>
                <w:rFonts w:ascii="Humanst521 BT" w:eastAsia="Tahoma" w:hAnsi="Humanst521 BT" w:cs="Tahoma"/>
                <w:spacing w:val="23"/>
                <w:sz w:val="22"/>
                <w:szCs w:val="22"/>
              </w:rPr>
              <w:t xml:space="preserve"> </w:t>
            </w:r>
            <w:r w:rsidRPr="009E71BB">
              <w:rPr>
                <w:rFonts w:ascii="Humanst521 BT" w:eastAsia="Tahoma" w:hAnsi="Humanst521 BT" w:cs="Tahoma"/>
                <w:spacing w:val="1"/>
                <w:sz w:val="22"/>
                <w:szCs w:val="22"/>
              </w:rPr>
              <w:t>d</w:t>
            </w:r>
            <w:r w:rsidRPr="009E71BB">
              <w:rPr>
                <w:rFonts w:ascii="Humanst521 BT" w:eastAsia="Tahoma" w:hAnsi="Humanst521 BT" w:cs="Tahoma"/>
                <w:sz w:val="22"/>
                <w:szCs w:val="22"/>
              </w:rPr>
              <w:t>e</w:t>
            </w:r>
            <w:r w:rsidRPr="009E71BB">
              <w:rPr>
                <w:rFonts w:ascii="Humanst521 BT" w:eastAsia="Tahoma" w:hAnsi="Humanst521 BT" w:cs="Tahoma"/>
                <w:spacing w:val="4"/>
                <w:sz w:val="22"/>
                <w:szCs w:val="22"/>
              </w:rPr>
              <w:t xml:space="preserve"> </w:t>
            </w:r>
            <w:r w:rsidRPr="009E71BB">
              <w:rPr>
                <w:rFonts w:ascii="Humanst521 BT" w:eastAsia="Tahoma" w:hAnsi="Humanst521 BT" w:cs="Tahoma"/>
                <w:spacing w:val="1"/>
                <w:sz w:val="22"/>
                <w:szCs w:val="22"/>
              </w:rPr>
              <w:t>l</w:t>
            </w:r>
            <w:r w:rsidRPr="009E71BB">
              <w:rPr>
                <w:rFonts w:ascii="Humanst521 BT" w:eastAsia="Tahoma" w:hAnsi="Humanst521 BT" w:cs="Tahoma"/>
                <w:sz w:val="22"/>
                <w:szCs w:val="22"/>
              </w:rPr>
              <w:t>a</w:t>
            </w:r>
            <w:r w:rsidRPr="009E71BB">
              <w:rPr>
                <w:rFonts w:ascii="Humanst521 BT" w:eastAsia="Tahoma" w:hAnsi="Humanst521 BT" w:cs="Tahoma"/>
                <w:spacing w:val="5"/>
                <w:sz w:val="22"/>
                <w:szCs w:val="22"/>
              </w:rPr>
              <w:t xml:space="preserve"> </w:t>
            </w:r>
            <w:r w:rsidRPr="009E71BB">
              <w:rPr>
                <w:rFonts w:ascii="Humanst521 BT" w:eastAsia="Tahoma" w:hAnsi="Humanst521 BT" w:cs="Tahoma"/>
                <w:spacing w:val="1"/>
                <w:sz w:val="22"/>
                <w:szCs w:val="22"/>
              </w:rPr>
              <w:t>L</w:t>
            </w:r>
            <w:r w:rsidRPr="009E71BB">
              <w:rPr>
                <w:rFonts w:ascii="Humanst521 BT" w:eastAsia="Tahoma" w:hAnsi="Humanst521 BT" w:cs="Tahoma"/>
                <w:sz w:val="22"/>
                <w:szCs w:val="22"/>
              </w:rPr>
              <w:t>ey, la Ley de Participación y</w:t>
            </w:r>
            <w:r w:rsidRPr="009E71BB">
              <w:rPr>
                <w:rFonts w:ascii="Humanst521 BT" w:eastAsia="Tahoma" w:hAnsi="Humanst521 BT" w:cs="Tahoma"/>
                <w:spacing w:val="2"/>
                <w:sz w:val="22"/>
                <w:szCs w:val="22"/>
              </w:rPr>
              <w:t xml:space="preserve"> </w:t>
            </w:r>
            <w:r w:rsidRPr="009E71BB">
              <w:rPr>
                <w:rFonts w:ascii="Humanst521 BT" w:eastAsia="Tahoma" w:hAnsi="Humanst521 BT" w:cs="Tahoma"/>
                <w:spacing w:val="-1"/>
                <w:sz w:val="22"/>
                <w:szCs w:val="22"/>
              </w:rPr>
              <w:t>l</w:t>
            </w:r>
            <w:r w:rsidRPr="009E71BB">
              <w:rPr>
                <w:rFonts w:ascii="Humanst521 BT" w:eastAsia="Tahoma" w:hAnsi="Humanst521 BT" w:cs="Tahoma"/>
                <w:spacing w:val="1"/>
                <w:sz w:val="22"/>
                <w:szCs w:val="22"/>
              </w:rPr>
              <w:t>o</w:t>
            </w:r>
            <w:r w:rsidRPr="009E71BB">
              <w:rPr>
                <w:rFonts w:ascii="Humanst521 BT" w:eastAsia="Tahoma" w:hAnsi="Humanst521 BT" w:cs="Tahoma"/>
                <w:sz w:val="22"/>
                <w:szCs w:val="22"/>
              </w:rPr>
              <w:t>s</w:t>
            </w:r>
            <w:r w:rsidRPr="009E71BB">
              <w:rPr>
                <w:rFonts w:ascii="Humanst521 BT" w:eastAsia="Tahoma" w:hAnsi="Humanst521 BT" w:cs="Tahoma"/>
                <w:spacing w:val="7"/>
                <w:sz w:val="22"/>
                <w:szCs w:val="22"/>
              </w:rPr>
              <w:t xml:space="preserve"> </w:t>
            </w:r>
            <w:r w:rsidRPr="009E71BB">
              <w:rPr>
                <w:rFonts w:ascii="Humanst521 BT" w:eastAsia="Tahoma" w:hAnsi="Humanst521 BT" w:cs="Tahoma"/>
                <w:spacing w:val="-2"/>
                <w:sz w:val="22"/>
                <w:szCs w:val="22"/>
              </w:rPr>
              <w:t>a</w:t>
            </w:r>
            <w:r w:rsidRPr="009E71BB">
              <w:rPr>
                <w:rFonts w:ascii="Humanst521 BT" w:eastAsia="Tahoma" w:hAnsi="Humanst521 BT" w:cs="Tahoma"/>
                <w:spacing w:val="2"/>
                <w:sz w:val="22"/>
                <w:szCs w:val="22"/>
              </w:rPr>
              <w:t>c</w:t>
            </w:r>
            <w:r w:rsidRPr="009E71BB">
              <w:rPr>
                <w:rFonts w:ascii="Humanst521 BT" w:eastAsia="Tahoma" w:hAnsi="Humanst521 BT" w:cs="Tahoma"/>
                <w:spacing w:val="-2"/>
                <w:sz w:val="22"/>
                <w:szCs w:val="22"/>
              </w:rPr>
              <w:t>u</w:t>
            </w:r>
            <w:r w:rsidRPr="009E71BB">
              <w:rPr>
                <w:rFonts w:ascii="Humanst521 BT" w:eastAsia="Tahoma" w:hAnsi="Humanst521 BT" w:cs="Tahoma"/>
                <w:sz w:val="22"/>
                <w:szCs w:val="22"/>
              </w:rPr>
              <w:t>e</w:t>
            </w:r>
            <w:r w:rsidRPr="009E71BB">
              <w:rPr>
                <w:rFonts w:ascii="Humanst521 BT" w:eastAsia="Tahoma" w:hAnsi="Humanst521 BT" w:cs="Tahoma"/>
                <w:spacing w:val="-1"/>
                <w:sz w:val="22"/>
                <w:szCs w:val="22"/>
              </w:rPr>
              <w:t>r</w:t>
            </w:r>
            <w:r w:rsidRPr="009E71BB">
              <w:rPr>
                <w:rFonts w:ascii="Humanst521 BT" w:eastAsia="Tahoma" w:hAnsi="Humanst521 BT" w:cs="Tahoma"/>
                <w:spacing w:val="1"/>
                <w:sz w:val="22"/>
                <w:szCs w:val="22"/>
              </w:rPr>
              <w:t>d</w:t>
            </w:r>
            <w:r w:rsidRPr="009E71BB">
              <w:rPr>
                <w:rFonts w:ascii="Humanst521 BT" w:eastAsia="Tahoma" w:hAnsi="Humanst521 BT" w:cs="Tahoma"/>
                <w:spacing w:val="-1"/>
                <w:sz w:val="22"/>
                <w:szCs w:val="22"/>
              </w:rPr>
              <w:t>o</w:t>
            </w:r>
            <w:r w:rsidRPr="009E71BB">
              <w:rPr>
                <w:rFonts w:ascii="Humanst521 BT" w:eastAsia="Tahoma" w:hAnsi="Humanst521 BT" w:cs="Tahoma"/>
                <w:sz w:val="22"/>
                <w:szCs w:val="22"/>
              </w:rPr>
              <w:t>s</w:t>
            </w:r>
            <w:r w:rsidRPr="009E71BB">
              <w:rPr>
                <w:rFonts w:ascii="Humanst521 BT" w:eastAsia="Tahoma" w:hAnsi="Humanst521 BT" w:cs="Tahoma"/>
                <w:spacing w:val="19"/>
                <w:sz w:val="22"/>
                <w:szCs w:val="22"/>
              </w:rPr>
              <w:t xml:space="preserve"> </w:t>
            </w:r>
            <w:r w:rsidRPr="009E71BB">
              <w:rPr>
                <w:rFonts w:ascii="Humanst521 BT" w:eastAsia="Tahoma" w:hAnsi="Humanst521 BT" w:cs="Tahoma"/>
                <w:spacing w:val="-1"/>
                <w:sz w:val="22"/>
                <w:szCs w:val="22"/>
              </w:rPr>
              <w:t>q</w:t>
            </w:r>
            <w:r w:rsidRPr="009E71BB">
              <w:rPr>
                <w:rFonts w:ascii="Humanst521 BT" w:eastAsia="Tahoma" w:hAnsi="Humanst521 BT" w:cs="Tahoma"/>
                <w:sz w:val="22"/>
                <w:szCs w:val="22"/>
              </w:rPr>
              <w:t>ue</w:t>
            </w:r>
            <w:r w:rsidRPr="009E71BB">
              <w:rPr>
                <w:rFonts w:ascii="Humanst521 BT" w:eastAsia="Tahoma" w:hAnsi="Humanst521 BT" w:cs="Tahoma"/>
                <w:spacing w:val="8"/>
                <w:sz w:val="22"/>
                <w:szCs w:val="22"/>
              </w:rPr>
              <w:t xml:space="preserve"> </w:t>
            </w:r>
            <w:r w:rsidRPr="009E71BB">
              <w:rPr>
                <w:rFonts w:ascii="Humanst521 BT" w:eastAsia="Tahoma" w:hAnsi="Humanst521 BT" w:cs="Tahoma"/>
                <w:spacing w:val="-3"/>
                <w:sz w:val="22"/>
                <w:szCs w:val="22"/>
              </w:rPr>
              <w:t>e</w:t>
            </w:r>
            <w:r w:rsidRPr="009E71BB">
              <w:rPr>
                <w:rFonts w:ascii="Humanst521 BT" w:eastAsia="Tahoma" w:hAnsi="Humanst521 BT" w:cs="Tahoma"/>
                <w:sz w:val="22"/>
                <w:szCs w:val="22"/>
              </w:rPr>
              <w:t>m</w:t>
            </w:r>
            <w:r w:rsidRPr="009E71BB">
              <w:rPr>
                <w:rFonts w:ascii="Humanst521 BT" w:eastAsia="Tahoma" w:hAnsi="Humanst521 BT" w:cs="Tahoma"/>
                <w:spacing w:val="1"/>
                <w:sz w:val="22"/>
                <w:szCs w:val="22"/>
              </w:rPr>
              <w:t>i</w:t>
            </w:r>
            <w:r w:rsidRPr="009E71BB">
              <w:rPr>
                <w:rFonts w:ascii="Humanst521 BT" w:eastAsia="Tahoma" w:hAnsi="Humanst521 BT" w:cs="Tahoma"/>
                <w:sz w:val="22"/>
                <w:szCs w:val="22"/>
              </w:rPr>
              <w:t>ta</w:t>
            </w:r>
            <w:r w:rsidRPr="009E71BB">
              <w:rPr>
                <w:rFonts w:ascii="Humanst521 BT" w:eastAsia="Tahoma" w:hAnsi="Humanst521 BT" w:cs="Tahoma"/>
                <w:spacing w:val="9"/>
                <w:sz w:val="22"/>
                <w:szCs w:val="22"/>
              </w:rPr>
              <w:t xml:space="preserve"> </w:t>
            </w:r>
            <w:r w:rsidRPr="009E71BB">
              <w:rPr>
                <w:rFonts w:ascii="Humanst521 BT" w:eastAsia="Tahoma" w:hAnsi="Humanst521 BT" w:cs="Tahoma"/>
                <w:sz w:val="22"/>
                <w:szCs w:val="22"/>
              </w:rPr>
              <w:t>el</w:t>
            </w:r>
            <w:r w:rsidRPr="009E71BB">
              <w:rPr>
                <w:rFonts w:ascii="Humanst521 BT" w:eastAsia="Tahoma" w:hAnsi="Humanst521 BT" w:cs="Tahoma"/>
                <w:spacing w:val="5"/>
                <w:sz w:val="22"/>
                <w:szCs w:val="22"/>
              </w:rPr>
              <w:t xml:space="preserve"> </w:t>
            </w:r>
            <w:r w:rsidRPr="009E71BB">
              <w:rPr>
                <w:rFonts w:ascii="Humanst521 BT" w:eastAsia="Tahoma" w:hAnsi="Humanst521 BT" w:cs="Tahoma"/>
                <w:spacing w:val="1"/>
                <w:sz w:val="22"/>
                <w:szCs w:val="22"/>
              </w:rPr>
              <w:t>Co</w:t>
            </w:r>
            <w:r w:rsidRPr="009E71BB">
              <w:rPr>
                <w:rFonts w:ascii="Humanst521 BT" w:eastAsia="Tahoma" w:hAnsi="Humanst521 BT" w:cs="Tahoma"/>
                <w:spacing w:val="-2"/>
                <w:sz w:val="22"/>
                <w:szCs w:val="22"/>
              </w:rPr>
              <w:t>n</w:t>
            </w:r>
            <w:r w:rsidRPr="009E71BB">
              <w:rPr>
                <w:rFonts w:ascii="Humanst521 BT" w:eastAsia="Tahoma" w:hAnsi="Humanst521 BT" w:cs="Tahoma"/>
                <w:sz w:val="22"/>
                <w:szCs w:val="22"/>
              </w:rPr>
              <w:t>sejo</w:t>
            </w:r>
            <w:r w:rsidRPr="009E71BB">
              <w:rPr>
                <w:rFonts w:ascii="Humanst521 BT" w:eastAsia="Tahoma" w:hAnsi="Humanst521 BT" w:cs="Tahoma"/>
                <w:spacing w:val="13"/>
                <w:sz w:val="22"/>
                <w:szCs w:val="22"/>
              </w:rPr>
              <w:t xml:space="preserve"> </w:t>
            </w:r>
            <w:r w:rsidRPr="009E71BB">
              <w:rPr>
                <w:rFonts w:ascii="Humanst521 BT" w:eastAsia="Tahoma" w:hAnsi="Humanst521 BT" w:cs="Tahoma"/>
                <w:spacing w:val="1"/>
                <w:w w:val="102"/>
                <w:sz w:val="22"/>
                <w:szCs w:val="22"/>
              </w:rPr>
              <w:t>G</w:t>
            </w:r>
            <w:r w:rsidRPr="009E71BB">
              <w:rPr>
                <w:rFonts w:ascii="Humanst521 BT" w:eastAsia="Tahoma" w:hAnsi="Humanst521 BT" w:cs="Tahoma"/>
                <w:w w:val="102"/>
                <w:sz w:val="22"/>
                <w:szCs w:val="22"/>
              </w:rPr>
              <w:t>ene</w:t>
            </w:r>
            <w:r w:rsidRPr="009E71BB">
              <w:rPr>
                <w:rFonts w:ascii="Humanst521 BT" w:eastAsia="Tahoma" w:hAnsi="Humanst521 BT" w:cs="Tahoma"/>
                <w:spacing w:val="-1"/>
                <w:w w:val="102"/>
                <w:sz w:val="22"/>
                <w:szCs w:val="22"/>
              </w:rPr>
              <w:t>r</w:t>
            </w:r>
            <w:r w:rsidRPr="009E71BB">
              <w:rPr>
                <w:rFonts w:ascii="Humanst521 BT" w:eastAsia="Tahoma" w:hAnsi="Humanst521 BT" w:cs="Tahoma"/>
                <w:spacing w:val="-2"/>
                <w:w w:val="102"/>
                <w:sz w:val="22"/>
                <w:szCs w:val="22"/>
              </w:rPr>
              <w:t>a</w:t>
            </w:r>
            <w:r w:rsidRPr="009E71BB">
              <w:rPr>
                <w:rFonts w:ascii="Humanst521 BT" w:eastAsia="Tahoma" w:hAnsi="Humanst521 BT" w:cs="Tahoma"/>
                <w:spacing w:val="4"/>
                <w:w w:val="102"/>
                <w:sz w:val="22"/>
                <w:szCs w:val="22"/>
              </w:rPr>
              <w:t>l</w:t>
            </w:r>
            <w:r w:rsidRPr="009E71BB">
              <w:rPr>
                <w:rFonts w:ascii="Humanst521 BT" w:eastAsia="Tahoma" w:hAnsi="Humanst521 BT" w:cs="Tahoma"/>
                <w:w w:val="102"/>
                <w:sz w:val="22"/>
                <w:szCs w:val="22"/>
              </w:rPr>
              <w:t>.</w:t>
            </w:r>
          </w:p>
        </w:tc>
      </w:tr>
      <w:tr w:rsidR="003E508E" w:rsidRPr="009E71BB" w:rsidTr="00193D83">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t>ARTÍCULO 5.</w:t>
            </w:r>
            <w:r w:rsidRPr="009E71BB">
              <w:rPr>
                <w:rFonts w:ascii="Humanst521 BT" w:eastAsia="Tahoma" w:hAnsi="Humanst521 BT" w:cs="Tahoma"/>
                <w:spacing w:val="40"/>
                <w:sz w:val="22"/>
                <w:szCs w:val="22"/>
              </w:rPr>
              <w:t xml:space="preserve"> </w:t>
            </w:r>
            <w:r w:rsidRPr="009E71BB">
              <w:rPr>
                <w:rFonts w:ascii="Humanst521 BT" w:hAnsi="Humanst521 BT"/>
                <w:sz w:val="22"/>
                <w:szCs w:val="22"/>
              </w:rPr>
              <w:t xml:space="preserve">El Consejo General determinará el programa para la implementación del sistema de votación electrónica en el Estado, a propuesta de </w:t>
            </w:r>
            <w:r w:rsidRPr="009E71BB">
              <w:rPr>
                <w:rFonts w:ascii="Humanst521 BT" w:hAnsi="Humanst521 BT"/>
                <w:sz w:val="22"/>
                <w:szCs w:val="22"/>
              </w:rPr>
              <w:lastRenderedPageBreak/>
              <w:t>la Dirección General del Instituto Electoral, atendiendo a sus posibilidades financieras y operativas.</w:t>
            </w:r>
          </w:p>
        </w:tc>
      </w:tr>
      <w:tr w:rsidR="003E508E" w:rsidRPr="009E71BB" w:rsidTr="00193D83">
        <w:tc>
          <w:tcPr>
            <w:tcW w:w="7546" w:type="dxa"/>
          </w:tcPr>
          <w:p w:rsidR="003E508E" w:rsidRPr="009E71BB" w:rsidRDefault="003E508E" w:rsidP="00193D83">
            <w:pPr>
              <w:pStyle w:val="Default"/>
              <w:ind w:right="49"/>
              <w:jc w:val="both"/>
              <w:rPr>
                <w:rFonts w:ascii="Humanst521 BT" w:hAnsi="Humanst521 BT" w:cs="Cambria"/>
                <w:b/>
                <w:bCs/>
                <w:color w:val="auto"/>
                <w:sz w:val="22"/>
                <w:szCs w:val="22"/>
              </w:rPr>
            </w:pPr>
          </w:p>
          <w:p w:rsidR="003E508E" w:rsidRPr="009E71BB" w:rsidRDefault="003E508E" w:rsidP="00193D83">
            <w:pPr>
              <w:pStyle w:val="Default"/>
              <w:ind w:right="49"/>
              <w:jc w:val="both"/>
              <w:rPr>
                <w:rFonts w:ascii="Humanst521 BT" w:hAnsi="Humanst521 BT" w:cs="Times New Roman"/>
                <w:sz w:val="22"/>
                <w:szCs w:val="22"/>
              </w:rPr>
            </w:pPr>
            <w:r w:rsidRPr="009E71BB">
              <w:rPr>
                <w:rFonts w:ascii="Humanst521 BT" w:hAnsi="Humanst521 BT" w:cs="Cambria"/>
                <w:b/>
                <w:bCs/>
                <w:color w:val="auto"/>
                <w:sz w:val="22"/>
                <w:szCs w:val="22"/>
              </w:rPr>
              <w:t xml:space="preserve">ARTÍCULO 6. </w:t>
            </w:r>
            <w:r w:rsidRPr="009E71BB">
              <w:rPr>
                <w:rFonts w:ascii="Humanst521 BT" w:hAnsi="Humanst521 BT"/>
                <w:bCs/>
                <w:color w:val="auto"/>
                <w:sz w:val="22"/>
                <w:szCs w:val="22"/>
              </w:rPr>
              <w:t xml:space="preserve">Le corresponderá a la Dirección Ejecutiva de Informática y Estadística Electoral, elaborar, diseñar, e implementar el Sistema de Votación Electrónica. </w:t>
            </w:r>
          </w:p>
        </w:tc>
      </w:tr>
      <w:tr w:rsidR="003E508E" w:rsidRPr="009E71BB" w:rsidTr="00193D83">
        <w:tc>
          <w:tcPr>
            <w:tcW w:w="7546" w:type="dxa"/>
          </w:tcPr>
          <w:p w:rsidR="003E508E" w:rsidRPr="009E71BB" w:rsidRDefault="003E508E" w:rsidP="00193D83">
            <w:pPr>
              <w:pStyle w:val="Default"/>
              <w:ind w:right="49"/>
              <w:jc w:val="both"/>
              <w:rPr>
                <w:rFonts w:ascii="Humanst521 BT" w:hAnsi="Humanst521 BT" w:cs="Cambria"/>
                <w:b/>
                <w:bCs/>
                <w:color w:val="auto"/>
                <w:sz w:val="22"/>
                <w:szCs w:val="22"/>
              </w:rPr>
            </w:pPr>
          </w:p>
          <w:p w:rsidR="003E508E" w:rsidRPr="009E71BB" w:rsidRDefault="003E508E" w:rsidP="00193D83">
            <w:pPr>
              <w:pStyle w:val="Default"/>
              <w:ind w:right="49"/>
              <w:jc w:val="both"/>
              <w:rPr>
                <w:rFonts w:ascii="Humanst521 BT" w:hAnsi="Humanst521 BT" w:cs="Times New Roman"/>
                <w:sz w:val="22"/>
                <w:szCs w:val="22"/>
              </w:rPr>
            </w:pPr>
            <w:r w:rsidRPr="009E71BB">
              <w:rPr>
                <w:rFonts w:ascii="Humanst521 BT" w:hAnsi="Humanst521 BT" w:cs="Cambria"/>
                <w:b/>
                <w:bCs/>
                <w:color w:val="auto"/>
                <w:sz w:val="22"/>
                <w:szCs w:val="22"/>
              </w:rPr>
              <w:t xml:space="preserve">ARTÍCULO 7. </w:t>
            </w:r>
            <w:r w:rsidRPr="009E71BB">
              <w:rPr>
                <w:rFonts w:ascii="Humanst521 BT" w:hAnsi="Humanst521 BT"/>
                <w:color w:val="auto"/>
                <w:sz w:val="22"/>
                <w:szCs w:val="22"/>
              </w:rPr>
              <w:t>El Consejo General vigilará la aplicación y la observancia de este reglamento que contienen las bases para la implementación del sistema de votación electrónica.</w:t>
            </w:r>
          </w:p>
        </w:tc>
      </w:tr>
      <w:tr w:rsidR="003E508E" w:rsidRPr="009E71BB" w:rsidTr="00193D83">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t xml:space="preserve">ARTÍCULO 8. </w:t>
            </w:r>
            <w:r w:rsidRPr="009E71BB">
              <w:rPr>
                <w:rFonts w:ascii="Humanst521 BT" w:hAnsi="Humanst521 BT" w:cs="Calibri"/>
                <w:sz w:val="22"/>
                <w:szCs w:val="22"/>
              </w:rPr>
              <w:t>Tratándose de Plebiscito, Referéndum y Consulta Popular, la consulta ciudadana podrá realizarse a través de medios electrónicos, en los términos que determine la Ley de Participación.</w:t>
            </w:r>
          </w:p>
        </w:tc>
      </w:tr>
      <w:tr w:rsidR="003E508E" w:rsidRPr="009E71BB" w:rsidTr="00193D83">
        <w:trPr>
          <w:trHeight w:val="1007"/>
        </w:trPr>
        <w:tc>
          <w:tcPr>
            <w:tcW w:w="7546" w:type="dxa"/>
          </w:tcPr>
          <w:p w:rsidR="003E508E" w:rsidRPr="009E71BB" w:rsidRDefault="003E508E" w:rsidP="00193D83">
            <w:pPr>
              <w:pStyle w:val="Default"/>
              <w:jc w:val="center"/>
              <w:rPr>
                <w:rFonts w:ascii="Humanst521 BT" w:hAnsi="Humanst521 BT"/>
                <w:b/>
                <w:bCs/>
                <w:color w:val="auto"/>
                <w:sz w:val="22"/>
                <w:szCs w:val="22"/>
              </w:rPr>
            </w:pPr>
          </w:p>
          <w:p w:rsidR="003E508E" w:rsidRPr="009E71BB" w:rsidRDefault="003E508E" w:rsidP="00193D83">
            <w:pPr>
              <w:pStyle w:val="Default"/>
              <w:jc w:val="center"/>
              <w:rPr>
                <w:rFonts w:ascii="Humanst521 BT" w:hAnsi="Humanst521 BT"/>
                <w:b/>
                <w:bCs/>
                <w:color w:val="auto"/>
                <w:sz w:val="22"/>
                <w:szCs w:val="22"/>
              </w:rPr>
            </w:pPr>
            <w:r w:rsidRPr="009E71BB">
              <w:rPr>
                <w:rFonts w:ascii="Humanst521 BT" w:hAnsi="Humanst521 BT"/>
                <w:b/>
                <w:bCs/>
                <w:color w:val="auto"/>
                <w:sz w:val="22"/>
                <w:szCs w:val="22"/>
              </w:rPr>
              <w:t>CAPÍTULO SEGUNDO</w:t>
            </w:r>
          </w:p>
          <w:p w:rsidR="003E508E" w:rsidRPr="009E71BB" w:rsidRDefault="003E508E" w:rsidP="00193D83">
            <w:pPr>
              <w:pStyle w:val="Default"/>
              <w:jc w:val="center"/>
              <w:rPr>
                <w:rFonts w:ascii="Humanst521 BT" w:hAnsi="Humanst521 BT"/>
                <w:color w:val="auto"/>
                <w:sz w:val="22"/>
                <w:szCs w:val="22"/>
              </w:rPr>
            </w:pPr>
            <w:r w:rsidRPr="009E71BB">
              <w:rPr>
                <w:rFonts w:ascii="Humanst521 BT" w:hAnsi="Humanst521 BT"/>
                <w:b/>
                <w:bCs/>
                <w:color w:val="auto"/>
                <w:sz w:val="22"/>
                <w:szCs w:val="22"/>
              </w:rPr>
              <w:t>PROCEDIMIENTO PARA LA INTEGRACIÓN Y UBICACIÓN DE LAS MESAS</w:t>
            </w:r>
          </w:p>
          <w:p w:rsidR="003E508E" w:rsidRPr="009E71BB" w:rsidRDefault="003E508E" w:rsidP="00193D83">
            <w:pPr>
              <w:rPr>
                <w:rFonts w:ascii="Humanst521 BT" w:hAnsi="Humanst521 BT" w:cs="Arial"/>
              </w:rPr>
            </w:pPr>
            <w:r w:rsidRPr="009E71BB">
              <w:rPr>
                <w:rFonts w:ascii="Humanst521 BT" w:hAnsi="Humanst521 BT"/>
                <w:b/>
                <w:bCs/>
                <w:sz w:val="22"/>
                <w:szCs w:val="22"/>
              </w:rPr>
              <w:t>DIRECTIVAS DE CASILLA-SVE O CENTROS DE VOTACIÓN-SVE</w:t>
            </w:r>
          </w:p>
        </w:tc>
      </w:tr>
      <w:tr w:rsidR="003E508E" w:rsidRPr="009E71BB" w:rsidTr="00193D83">
        <w:trPr>
          <w:trHeight w:val="1277"/>
        </w:trPr>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t>ARTÍCULO 9.</w:t>
            </w:r>
            <w:r w:rsidRPr="009E71BB">
              <w:rPr>
                <w:rFonts w:ascii="Humanst521 BT" w:hAnsi="Humanst521 BT"/>
                <w:sz w:val="22"/>
                <w:szCs w:val="22"/>
              </w:rPr>
              <w:t xml:space="preserve"> La integración y ubicación de las Mesas Directivas de Casilla-SVE o Centros de Votación-SVE, se hará conforme a lo establecido en el Libro Séptimo, Título Segundo, Capítulo Cuarto de la Ley, y Titulo Segundo, Capítulo Tercero de la Ley de Participación.</w:t>
            </w:r>
          </w:p>
        </w:tc>
      </w:tr>
      <w:tr w:rsidR="003E508E" w:rsidRPr="009E71BB" w:rsidTr="00193D83">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t>ARTICULO 10.</w:t>
            </w:r>
            <w:r w:rsidRPr="009E71BB">
              <w:rPr>
                <w:rFonts w:ascii="Humanst521 BT" w:hAnsi="Humanst521 BT" w:cs="Tahoma"/>
                <w:color w:val="000000"/>
                <w:sz w:val="22"/>
                <w:szCs w:val="22"/>
              </w:rPr>
              <w:t xml:space="preserve"> </w:t>
            </w:r>
            <w:r w:rsidRPr="009E71BB">
              <w:rPr>
                <w:rFonts w:ascii="Humanst521 BT" w:hAnsi="Humanst521 BT" w:cs="Calibri"/>
                <w:sz w:val="22"/>
                <w:szCs w:val="22"/>
              </w:rPr>
              <w:t xml:space="preserve">Las Mesas Directivas de Casilla-SVE </w:t>
            </w:r>
            <w:r w:rsidRPr="009E71BB">
              <w:rPr>
                <w:rFonts w:ascii="Humanst521 BT" w:hAnsi="Humanst521 BT"/>
                <w:sz w:val="22"/>
                <w:szCs w:val="22"/>
              </w:rPr>
              <w:t xml:space="preserve"> o Centros de Votación-SVE</w:t>
            </w:r>
            <w:r w:rsidRPr="009E71BB">
              <w:rPr>
                <w:rFonts w:ascii="Humanst521 BT" w:hAnsi="Humanst521 BT" w:cs="Calibri"/>
                <w:sz w:val="22"/>
                <w:szCs w:val="22"/>
              </w:rPr>
              <w:t xml:space="preserve"> estarán integradas por un Presidente, un Secretario, dos escrutadores, y tres suplentes generales, que cubrirán indistintamente a los titulares.</w:t>
            </w:r>
            <w:r w:rsidRPr="009E71BB">
              <w:rPr>
                <w:rFonts w:ascii="Humanst521 BT" w:hAnsi="Humanst521 BT" w:cs="Tahoma"/>
                <w:color w:val="000000"/>
                <w:sz w:val="22"/>
                <w:szCs w:val="22"/>
              </w:rPr>
              <w:t xml:space="preserve"> </w:t>
            </w:r>
            <w:r w:rsidRPr="009E71BB">
              <w:rPr>
                <w:rFonts w:ascii="Humanst521 BT" w:hAnsi="Humanst521 BT"/>
                <w:sz w:val="22"/>
                <w:szCs w:val="22"/>
              </w:rPr>
              <w:t>Contando en todo momento con la asistencia técnica del personal que designe el Consejo Distrital que corresponda.</w:t>
            </w:r>
          </w:p>
        </w:tc>
      </w:tr>
      <w:tr w:rsidR="003E508E" w:rsidRPr="009E71BB" w:rsidTr="00193D83">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t xml:space="preserve">ARTÍCULO 11. </w:t>
            </w:r>
            <w:r w:rsidRPr="009E71BB">
              <w:rPr>
                <w:rFonts w:ascii="Humanst521 BT" w:hAnsi="Humanst521 BT"/>
                <w:sz w:val="22"/>
                <w:szCs w:val="22"/>
              </w:rPr>
              <w:t>Los ciudadanos que sean designados como funcionarios de las Mesas Directivas de Casilla-SVE  o Centros de Votación-SVE, deberán ser capacitados para operar la urna electrónica y el sistema de votación convencional y participarán en cuando menos dos simulacros.</w:t>
            </w:r>
          </w:p>
        </w:tc>
      </w:tr>
      <w:tr w:rsidR="003E508E" w:rsidRPr="009E71BB" w:rsidTr="00193D83">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t xml:space="preserve">ARTÍCULO 12. </w:t>
            </w:r>
            <w:r w:rsidRPr="009E71BB">
              <w:rPr>
                <w:rFonts w:ascii="Humanst521 BT" w:hAnsi="Humanst521 BT"/>
                <w:sz w:val="22"/>
                <w:szCs w:val="22"/>
              </w:rPr>
              <w:t>Los partidos políticos y coaliciones deberán verificar el diseño de los cursos de capacitación para la votación electrónica que sean implementados, y participar en ellos en la forma que acuerde el Consejo General.</w:t>
            </w:r>
          </w:p>
        </w:tc>
      </w:tr>
      <w:tr w:rsidR="003E508E" w:rsidRPr="009E71BB" w:rsidTr="00193D83">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t xml:space="preserve">ARTÍCULO 13. </w:t>
            </w:r>
            <w:r w:rsidRPr="009E71BB">
              <w:rPr>
                <w:rFonts w:ascii="Humanst521 BT" w:hAnsi="Humanst521 BT"/>
                <w:bCs/>
                <w:sz w:val="22"/>
                <w:szCs w:val="22"/>
              </w:rPr>
              <w:t>Para la ubicación de las Mesas Directivas de Casillas-SVE o Centros de Votación-SVE</w:t>
            </w:r>
            <w:r w:rsidRPr="009E71BB">
              <w:rPr>
                <w:rFonts w:ascii="Humanst521 BT" w:hAnsi="Humanst521 BT"/>
                <w:sz w:val="22"/>
                <w:szCs w:val="22"/>
              </w:rPr>
              <w:t xml:space="preserve">, </w:t>
            </w:r>
            <w:r w:rsidRPr="009E71BB">
              <w:rPr>
                <w:rFonts w:ascii="Humanst521 BT" w:hAnsi="Humanst521 BT"/>
                <w:bCs/>
                <w:sz w:val="22"/>
                <w:szCs w:val="22"/>
              </w:rPr>
              <w:t xml:space="preserve">se atenderá a lo dispuestos en los artículos 298, 299 y 301 de la Ley, y 54 de la Ley de Participación. Además </w:t>
            </w:r>
            <w:r w:rsidRPr="009E71BB">
              <w:rPr>
                <w:rFonts w:ascii="Humanst521 BT" w:hAnsi="Humanst521 BT" w:cs="Calibri"/>
                <w:sz w:val="22"/>
                <w:szCs w:val="22"/>
              </w:rPr>
              <w:t>contarán con las  condiciones adecuadas que permitan incorporar de forma segura la infraestructura tecnológica, que permiten un alto flujo de votantes.</w:t>
            </w:r>
          </w:p>
        </w:tc>
      </w:tr>
      <w:tr w:rsidR="003E508E" w:rsidRPr="009E71BB" w:rsidTr="00193D83">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t xml:space="preserve">ARTÍCULO 14. </w:t>
            </w:r>
            <w:r w:rsidRPr="009E71BB">
              <w:rPr>
                <w:rFonts w:ascii="Humanst521 BT" w:hAnsi="Humanst521 BT" w:cs="Cambria"/>
                <w:bCs/>
                <w:sz w:val="22"/>
                <w:szCs w:val="22"/>
              </w:rPr>
              <w:t xml:space="preserve">Con la finalidad de asegurar el correcto funcionamiento del sistema de votación electrónica, la Dirección Ejecutiva de Procesos Electorales en </w:t>
            </w:r>
            <w:r w:rsidRPr="009E71BB">
              <w:rPr>
                <w:rFonts w:ascii="Humanst521 BT" w:hAnsi="Humanst521 BT" w:cs="Cambria"/>
                <w:bCs/>
                <w:sz w:val="22"/>
                <w:szCs w:val="22"/>
              </w:rPr>
              <w:lastRenderedPageBreak/>
              <w:t>coordinación con la Dirección Ejecutiva de Informática y Estadística Electoral de la Dirección General del Instituto Electoral programará simulacros de la jornada electoral.</w:t>
            </w:r>
          </w:p>
        </w:tc>
      </w:tr>
      <w:tr w:rsidR="003E508E" w:rsidRPr="009E71BB" w:rsidTr="00193D83">
        <w:trPr>
          <w:trHeight w:val="910"/>
        </w:trPr>
        <w:tc>
          <w:tcPr>
            <w:tcW w:w="7546" w:type="dxa"/>
          </w:tcPr>
          <w:p w:rsidR="003E508E" w:rsidRPr="009E71BB" w:rsidRDefault="003E508E" w:rsidP="00193D83">
            <w:pPr>
              <w:pStyle w:val="Default"/>
              <w:jc w:val="center"/>
              <w:rPr>
                <w:rFonts w:ascii="Humanst521 BT" w:hAnsi="Humanst521 BT"/>
                <w:b/>
                <w:bCs/>
                <w:color w:val="auto"/>
                <w:sz w:val="22"/>
                <w:szCs w:val="22"/>
              </w:rPr>
            </w:pPr>
          </w:p>
          <w:p w:rsidR="003E508E" w:rsidRPr="009E71BB" w:rsidRDefault="003E508E" w:rsidP="00193D83">
            <w:pPr>
              <w:pStyle w:val="Default"/>
              <w:jc w:val="center"/>
              <w:rPr>
                <w:rFonts w:ascii="Humanst521 BT" w:hAnsi="Humanst521 BT"/>
                <w:color w:val="auto"/>
                <w:sz w:val="22"/>
                <w:szCs w:val="22"/>
              </w:rPr>
            </w:pPr>
            <w:r w:rsidRPr="009E71BB">
              <w:rPr>
                <w:rFonts w:ascii="Humanst521 BT" w:hAnsi="Humanst521 BT"/>
                <w:b/>
                <w:bCs/>
                <w:color w:val="auto"/>
                <w:sz w:val="22"/>
                <w:szCs w:val="22"/>
              </w:rPr>
              <w:t>CAPÍTULO TERCERO</w:t>
            </w:r>
          </w:p>
          <w:p w:rsidR="003E508E" w:rsidRPr="009E71BB" w:rsidRDefault="003E508E" w:rsidP="00193D83">
            <w:pPr>
              <w:pStyle w:val="Default"/>
              <w:jc w:val="center"/>
              <w:rPr>
                <w:rFonts w:ascii="Humanst521 BT" w:hAnsi="Humanst521 BT"/>
                <w:color w:val="auto"/>
                <w:sz w:val="22"/>
                <w:szCs w:val="22"/>
              </w:rPr>
            </w:pPr>
            <w:r w:rsidRPr="009E71BB">
              <w:rPr>
                <w:rFonts w:ascii="Humanst521 BT" w:hAnsi="Humanst521 BT"/>
                <w:b/>
                <w:bCs/>
                <w:color w:val="auto"/>
                <w:sz w:val="22"/>
                <w:szCs w:val="22"/>
              </w:rPr>
              <w:t>DOCUMENTACIÓN Y MATERIAL ELECTORAL A UTILIZAR POR LAS MESAS</w:t>
            </w:r>
          </w:p>
          <w:p w:rsidR="003E508E" w:rsidRPr="009E71BB" w:rsidRDefault="003E508E" w:rsidP="00193D83">
            <w:pPr>
              <w:pStyle w:val="Default"/>
              <w:jc w:val="center"/>
              <w:rPr>
                <w:rFonts w:ascii="Humanst521 BT" w:hAnsi="Humanst521 BT"/>
                <w:color w:val="auto"/>
                <w:sz w:val="22"/>
                <w:szCs w:val="22"/>
              </w:rPr>
            </w:pPr>
            <w:r w:rsidRPr="009E71BB">
              <w:rPr>
                <w:rFonts w:ascii="Humanst521 BT" w:hAnsi="Humanst521 BT"/>
                <w:b/>
                <w:bCs/>
                <w:color w:val="auto"/>
                <w:sz w:val="22"/>
                <w:szCs w:val="22"/>
              </w:rPr>
              <w:t>DIRECTIVAS DE CASILLA-SVE O CENTROS DE VOTACIÓN-SVE</w:t>
            </w:r>
          </w:p>
        </w:tc>
      </w:tr>
      <w:tr w:rsidR="003E508E" w:rsidRPr="009E71BB" w:rsidTr="00193D83">
        <w:trPr>
          <w:trHeight w:val="1091"/>
        </w:trPr>
        <w:tc>
          <w:tcPr>
            <w:tcW w:w="7546" w:type="dxa"/>
          </w:tcPr>
          <w:p w:rsidR="003E508E" w:rsidRPr="009E71BB" w:rsidRDefault="003E508E" w:rsidP="00193D83">
            <w:pPr>
              <w:pStyle w:val="Default"/>
              <w:jc w:val="both"/>
              <w:rPr>
                <w:rFonts w:ascii="Humanst521 BT" w:hAnsi="Humanst521 BT" w:cs="Cambria"/>
                <w:b/>
                <w:bCs/>
                <w:color w:val="auto"/>
                <w:sz w:val="22"/>
                <w:szCs w:val="22"/>
              </w:rPr>
            </w:pPr>
          </w:p>
          <w:p w:rsidR="003E508E" w:rsidRPr="009E71BB" w:rsidRDefault="003E508E" w:rsidP="00193D83">
            <w:pPr>
              <w:pStyle w:val="Default"/>
              <w:jc w:val="both"/>
              <w:rPr>
                <w:rFonts w:ascii="Humanst521 BT" w:hAnsi="Humanst521 BT"/>
                <w:b/>
                <w:bCs/>
                <w:color w:val="auto"/>
                <w:sz w:val="22"/>
                <w:szCs w:val="22"/>
              </w:rPr>
            </w:pPr>
            <w:r w:rsidRPr="009E71BB">
              <w:rPr>
                <w:rFonts w:ascii="Humanst521 BT" w:hAnsi="Humanst521 BT" w:cs="Cambria"/>
                <w:b/>
                <w:bCs/>
                <w:color w:val="auto"/>
                <w:sz w:val="22"/>
                <w:szCs w:val="22"/>
              </w:rPr>
              <w:t xml:space="preserve">ARTÍCULO 15. </w:t>
            </w:r>
            <w:r w:rsidRPr="009E71BB">
              <w:rPr>
                <w:rFonts w:ascii="Humanst521 BT" w:hAnsi="Humanst521 BT"/>
                <w:color w:val="auto"/>
                <w:sz w:val="22"/>
                <w:szCs w:val="22"/>
              </w:rPr>
              <w:t xml:space="preserve">El material y documentación electoral utilizados en las </w:t>
            </w:r>
            <w:r w:rsidRPr="009E71BB">
              <w:rPr>
                <w:rFonts w:ascii="Humanst521 BT" w:hAnsi="Humanst521 BT"/>
                <w:bCs/>
                <w:color w:val="auto"/>
                <w:sz w:val="22"/>
                <w:szCs w:val="22"/>
              </w:rPr>
              <w:t>Mesas Directivas de Casillas-SVE o Centros de Votación-SVE</w:t>
            </w:r>
            <w:r w:rsidRPr="009E71BB">
              <w:rPr>
                <w:rFonts w:ascii="Humanst521 BT" w:hAnsi="Humanst521 BT"/>
                <w:color w:val="auto"/>
                <w:sz w:val="22"/>
                <w:szCs w:val="22"/>
              </w:rPr>
              <w:t>, tendrán las mismas características que los utilizados en aquellas donde se implemente el sistema convencional de votación.</w:t>
            </w:r>
          </w:p>
        </w:tc>
      </w:tr>
      <w:tr w:rsidR="003E508E" w:rsidRPr="009E71BB" w:rsidTr="00193D83">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t xml:space="preserve">ARTÍCULO 16. </w:t>
            </w:r>
            <w:r w:rsidRPr="009E71BB">
              <w:rPr>
                <w:rFonts w:ascii="Humanst521 BT" w:hAnsi="Humanst521 BT"/>
                <w:sz w:val="22"/>
                <w:szCs w:val="22"/>
              </w:rPr>
              <w:t xml:space="preserve">El Consejo General, a propuesta de la Comisión de Procesos Electorales, aprobará el formato de boleta en pantalla y actas que habrán de utilizarse en las </w:t>
            </w:r>
            <w:r w:rsidRPr="009E71BB">
              <w:rPr>
                <w:rFonts w:ascii="Humanst521 BT" w:hAnsi="Humanst521 BT"/>
                <w:bCs/>
                <w:sz w:val="22"/>
                <w:szCs w:val="22"/>
              </w:rPr>
              <w:t>Mesas Directivas de Casillas-SVE o Centros de Votación-SVE</w:t>
            </w:r>
            <w:r w:rsidRPr="009E71BB">
              <w:rPr>
                <w:rFonts w:ascii="Humanst521 BT" w:hAnsi="Humanst521 BT"/>
                <w:sz w:val="22"/>
                <w:szCs w:val="22"/>
              </w:rPr>
              <w:t>. De igual forma decidirá sobre el resto del material electoral.</w:t>
            </w:r>
          </w:p>
        </w:tc>
      </w:tr>
      <w:tr w:rsidR="003E508E" w:rsidRPr="009E71BB" w:rsidTr="00193D83">
        <w:tc>
          <w:tcPr>
            <w:tcW w:w="7546" w:type="dxa"/>
          </w:tcPr>
          <w:p w:rsidR="003E508E" w:rsidRPr="009E71BB" w:rsidRDefault="003E508E" w:rsidP="00193D83">
            <w:pPr>
              <w:pStyle w:val="Default"/>
              <w:jc w:val="both"/>
              <w:rPr>
                <w:rFonts w:ascii="Humanst521 BT" w:hAnsi="Humanst521 BT" w:cs="Cambria"/>
                <w:b/>
                <w:bCs/>
                <w:color w:val="auto"/>
                <w:sz w:val="22"/>
                <w:szCs w:val="22"/>
              </w:rPr>
            </w:pPr>
          </w:p>
          <w:p w:rsidR="003E508E" w:rsidRPr="009E71BB" w:rsidRDefault="003E508E" w:rsidP="00193D83">
            <w:pPr>
              <w:pStyle w:val="Default"/>
              <w:jc w:val="both"/>
              <w:rPr>
                <w:rFonts w:ascii="Humanst521 BT" w:hAnsi="Humanst521 BT"/>
                <w:color w:val="auto"/>
                <w:sz w:val="22"/>
                <w:szCs w:val="22"/>
              </w:rPr>
            </w:pPr>
            <w:r w:rsidRPr="009E71BB">
              <w:rPr>
                <w:rFonts w:ascii="Humanst521 BT" w:hAnsi="Humanst521 BT" w:cs="Cambria"/>
                <w:b/>
                <w:bCs/>
                <w:color w:val="auto"/>
                <w:sz w:val="22"/>
                <w:szCs w:val="22"/>
              </w:rPr>
              <w:t xml:space="preserve">ARTÍCULO 17.  </w:t>
            </w:r>
            <w:r w:rsidRPr="009E71BB">
              <w:rPr>
                <w:rFonts w:ascii="Humanst521 BT" w:hAnsi="Humanst521 BT"/>
                <w:color w:val="auto"/>
                <w:sz w:val="22"/>
                <w:szCs w:val="22"/>
              </w:rPr>
              <w:t xml:space="preserve">En materia de votación electrónica, la boleta electrónica está integrada por: </w:t>
            </w:r>
          </w:p>
          <w:p w:rsidR="003E508E" w:rsidRPr="009E71BB" w:rsidRDefault="003E508E" w:rsidP="00193D83">
            <w:pPr>
              <w:pStyle w:val="Default"/>
              <w:jc w:val="both"/>
              <w:rPr>
                <w:rFonts w:ascii="Humanst521 BT" w:hAnsi="Humanst521 BT"/>
                <w:color w:val="auto"/>
                <w:sz w:val="22"/>
                <w:szCs w:val="22"/>
              </w:rPr>
            </w:pPr>
          </w:p>
          <w:p w:rsidR="003E508E" w:rsidRPr="009E71BB" w:rsidRDefault="003E508E" w:rsidP="00193D83">
            <w:pPr>
              <w:pStyle w:val="Default"/>
              <w:tabs>
                <w:tab w:val="left" w:pos="284"/>
              </w:tabs>
              <w:jc w:val="both"/>
              <w:rPr>
                <w:rFonts w:ascii="Humanst521 BT" w:hAnsi="Humanst521 BT"/>
                <w:color w:val="auto"/>
                <w:sz w:val="22"/>
                <w:szCs w:val="22"/>
              </w:rPr>
            </w:pPr>
            <w:r w:rsidRPr="009E71BB">
              <w:rPr>
                <w:rFonts w:ascii="Humanst521 BT" w:hAnsi="Humanst521 BT"/>
                <w:color w:val="auto"/>
                <w:sz w:val="22"/>
                <w:szCs w:val="22"/>
              </w:rPr>
              <w:t xml:space="preserve">I. Los códigos de acceso para electores; </w:t>
            </w:r>
          </w:p>
          <w:p w:rsidR="003E508E" w:rsidRPr="009E71BB" w:rsidRDefault="003E508E" w:rsidP="00193D83">
            <w:pPr>
              <w:pStyle w:val="Default"/>
              <w:tabs>
                <w:tab w:val="left" w:pos="284"/>
              </w:tabs>
              <w:jc w:val="both"/>
              <w:rPr>
                <w:rFonts w:ascii="Humanst521 BT" w:hAnsi="Humanst521 BT"/>
                <w:color w:val="auto"/>
                <w:sz w:val="22"/>
                <w:szCs w:val="22"/>
              </w:rPr>
            </w:pPr>
            <w:r w:rsidRPr="009E71BB">
              <w:rPr>
                <w:rFonts w:ascii="Humanst521 BT" w:hAnsi="Humanst521 BT"/>
                <w:color w:val="auto"/>
                <w:sz w:val="22"/>
                <w:szCs w:val="22"/>
              </w:rPr>
              <w:t xml:space="preserve">II. La boleta en pantalla, y </w:t>
            </w:r>
          </w:p>
          <w:p w:rsidR="003E508E" w:rsidRPr="009E71BB" w:rsidRDefault="003E508E" w:rsidP="00193D83">
            <w:pPr>
              <w:jc w:val="both"/>
              <w:rPr>
                <w:rFonts w:ascii="Humanst521 BT" w:hAnsi="Humanst521 BT" w:cs="Arial"/>
              </w:rPr>
            </w:pPr>
            <w:r w:rsidRPr="009E71BB">
              <w:rPr>
                <w:rFonts w:ascii="Humanst521 BT" w:hAnsi="Humanst521 BT"/>
                <w:sz w:val="22"/>
                <w:szCs w:val="22"/>
              </w:rPr>
              <w:t>III. Voto electrónico.</w:t>
            </w:r>
          </w:p>
        </w:tc>
      </w:tr>
      <w:tr w:rsidR="003E508E" w:rsidRPr="009E71BB" w:rsidTr="00193D83">
        <w:tc>
          <w:tcPr>
            <w:tcW w:w="7546" w:type="dxa"/>
          </w:tcPr>
          <w:p w:rsidR="003E508E" w:rsidRPr="009E71BB" w:rsidRDefault="003E508E" w:rsidP="00193D83">
            <w:pPr>
              <w:pStyle w:val="Default"/>
              <w:jc w:val="both"/>
              <w:rPr>
                <w:rFonts w:ascii="Humanst521 BT" w:hAnsi="Humanst521 BT" w:cs="Cambria"/>
                <w:b/>
                <w:bCs/>
                <w:color w:val="auto"/>
                <w:sz w:val="22"/>
                <w:szCs w:val="22"/>
              </w:rPr>
            </w:pPr>
          </w:p>
          <w:p w:rsidR="003E508E" w:rsidRPr="009E71BB" w:rsidRDefault="003E508E" w:rsidP="00193D83">
            <w:pPr>
              <w:pStyle w:val="Default"/>
              <w:jc w:val="both"/>
              <w:rPr>
                <w:rFonts w:ascii="Humanst521 BT" w:hAnsi="Humanst521 BT"/>
                <w:color w:val="auto"/>
                <w:sz w:val="22"/>
                <w:szCs w:val="22"/>
              </w:rPr>
            </w:pPr>
            <w:r w:rsidRPr="009E71BB">
              <w:rPr>
                <w:rFonts w:ascii="Humanst521 BT" w:hAnsi="Humanst521 BT" w:cs="Cambria"/>
                <w:b/>
                <w:bCs/>
                <w:color w:val="auto"/>
                <w:sz w:val="22"/>
                <w:szCs w:val="22"/>
              </w:rPr>
              <w:t xml:space="preserve">ARTÍCULO 18. </w:t>
            </w:r>
            <w:r w:rsidRPr="009E71BB">
              <w:rPr>
                <w:rFonts w:ascii="Humanst521 BT" w:hAnsi="Humanst521 BT"/>
                <w:color w:val="auto"/>
                <w:sz w:val="22"/>
                <w:szCs w:val="22"/>
              </w:rPr>
              <w:t xml:space="preserve">Los códigos de acceso para electores contendrán la siguiente información: </w:t>
            </w:r>
          </w:p>
          <w:p w:rsidR="003E508E" w:rsidRPr="009E71BB" w:rsidRDefault="003E508E" w:rsidP="00193D83">
            <w:pPr>
              <w:pStyle w:val="Default"/>
              <w:jc w:val="both"/>
              <w:rPr>
                <w:rFonts w:ascii="Humanst521 BT" w:hAnsi="Humanst521 BT"/>
                <w:color w:val="auto"/>
                <w:sz w:val="22"/>
                <w:szCs w:val="22"/>
              </w:rPr>
            </w:pPr>
          </w:p>
          <w:p w:rsidR="003E508E" w:rsidRPr="009E71BB" w:rsidRDefault="003E508E" w:rsidP="003E508E">
            <w:pPr>
              <w:pStyle w:val="Default"/>
              <w:numPr>
                <w:ilvl w:val="0"/>
                <w:numId w:val="1"/>
              </w:numPr>
              <w:jc w:val="both"/>
              <w:rPr>
                <w:rFonts w:ascii="Humanst521 BT" w:hAnsi="Humanst521 BT"/>
                <w:color w:val="auto"/>
                <w:sz w:val="22"/>
                <w:szCs w:val="22"/>
              </w:rPr>
            </w:pPr>
            <w:r w:rsidRPr="009E71BB">
              <w:rPr>
                <w:rFonts w:ascii="Humanst521 BT" w:hAnsi="Humanst521 BT"/>
                <w:color w:val="auto"/>
                <w:sz w:val="22"/>
                <w:szCs w:val="22"/>
              </w:rPr>
              <w:t xml:space="preserve">Elección de que se trata; </w:t>
            </w:r>
          </w:p>
          <w:p w:rsidR="003E508E" w:rsidRPr="009E71BB" w:rsidRDefault="003E508E" w:rsidP="003E508E">
            <w:pPr>
              <w:pStyle w:val="Default"/>
              <w:numPr>
                <w:ilvl w:val="0"/>
                <w:numId w:val="1"/>
              </w:numPr>
              <w:tabs>
                <w:tab w:val="left" w:pos="284"/>
              </w:tabs>
              <w:jc w:val="both"/>
              <w:rPr>
                <w:rFonts w:ascii="Humanst521 BT" w:hAnsi="Humanst521 BT"/>
                <w:color w:val="auto"/>
                <w:sz w:val="22"/>
                <w:szCs w:val="22"/>
              </w:rPr>
            </w:pPr>
            <w:r w:rsidRPr="009E71BB">
              <w:rPr>
                <w:rFonts w:ascii="Humanst521 BT" w:hAnsi="Humanst521 BT"/>
                <w:color w:val="auto"/>
                <w:sz w:val="22"/>
                <w:szCs w:val="22"/>
              </w:rPr>
              <w:t xml:space="preserve">Fecha de la elección; </w:t>
            </w:r>
          </w:p>
          <w:p w:rsidR="003E508E" w:rsidRPr="009E71BB" w:rsidRDefault="003E508E" w:rsidP="003E508E">
            <w:pPr>
              <w:pStyle w:val="Default"/>
              <w:numPr>
                <w:ilvl w:val="0"/>
                <w:numId w:val="1"/>
              </w:numPr>
              <w:tabs>
                <w:tab w:val="left" w:pos="284"/>
              </w:tabs>
              <w:jc w:val="both"/>
              <w:rPr>
                <w:rFonts w:ascii="Humanst521 BT" w:hAnsi="Humanst521 BT"/>
                <w:color w:val="auto"/>
                <w:sz w:val="22"/>
                <w:szCs w:val="22"/>
              </w:rPr>
            </w:pPr>
            <w:r w:rsidRPr="009E71BB">
              <w:rPr>
                <w:rFonts w:ascii="Humanst521 BT" w:hAnsi="Humanst521 BT"/>
                <w:color w:val="auto"/>
                <w:sz w:val="22"/>
                <w:szCs w:val="22"/>
              </w:rPr>
              <w:t xml:space="preserve">Emblema del Instituto Electoral; </w:t>
            </w:r>
          </w:p>
          <w:p w:rsidR="003E508E" w:rsidRPr="009E71BB" w:rsidRDefault="003E508E" w:rsidP="003E508E">
            <w:pPr>
              <w:pStyle w:val="Default"/>
              <w:numPr>
                <w:ilvl w:val="0"/>
                <w:numId w:val="1"/>
              </w:numPr>
              <w:tabs>
                <w:tab w:val="left" w:pos="284"/>
              </w:tabs>
              <w:jc w:val="both"/>
              <w:rPr>
                <w:rFonts w:ascii="Humanst521 BT" w:hAnsi="Humanst521 BT"/>
                <w:color w:val="auto"/>
                <w:sz w:val="22"/>
                <w:szCs w:val="22"/>
              </w:rPr>
            </w:pPr>
            <w:r w:rsidRPr="009E71BB">
              <w:rPr>
                <w:rFonts w:ascii="Humanst521 BT" w:hAnsi="Humanst521 BT"/>
                <w:color w:val="auto"/>
                <w:sz w:val="22"/>
                <w:szCs w:val="22"/>
              </w:rPr>
              <w:t xml:space="preserve">Número de la sección electoral y tipo de casilla; </w:t>
            </w:r>
          </w:p>
          <w:p w:rsidR="003E508E" w:rsidRPr="009E71BB" w:rsidRDefault="003E508E" w:rsidP="003E508E">
            <w:pPr>
              <w:pStyle w:val="Default"/>
              <w:numPr>
                <w:ilvl w:val="0"/>
                <w:numId w:val="1"/>
              </w:numPr>
              <w:tabs>
                <w:tab w:val="left" w:pos="284"/>
              </w:tabs>
              <w:jc w:val="both"/>
              <w:rPr>
                <w:rFonts w:ascii="Humanst521 BT" w:hAnsi="Humanst521 BT"/>
                <w:color w:val="auto"/>
                <w:sz w:val="22"/>
                <w:szCs w:val="22"/>
              </w:rPr>
            </w:pPr>
            <w:r w:rsidRPr="009E71BB">
              <w:rPr>
                <w:rFonts w:ascii="Humanst521 BT" w:hAnsi="Humanst521 BT"/>
                <w:color w:val="auto"/>
                <w:sz w:val="22"/>
                <w:szCs w:val="22"/>
              </w:rPr>
              <w:t xml:space="preserve">Código de barras con información codificada para el acceso a la urna electrónica; </w:t>
            </w:r>
          </w:p>
          <w:p w:rsidR="003E508E" w:rsidRPr="009E71BB" w:rsidRDefault="003E508E" w:rsidP="003E508E">
            <w:pPr>
              <w:pStyle w:val="Default"/>
              <w:numPr>
                <w:ilvl w:val="0"/>
                <w:numId w:val="1"/>
              </w:numPr>
              <w:tabs>
                <w:tab w:val="left" w:pos="284"/>
              </w:tabs>
              <w:jc w:val="both"/>
              <w:rPr>
                <w:rFonts w:ascii="Humanst521 BT" w:hAnsi="Humanst521 BT"/>
                <w:color w:val="auto"/>
                <w:sz w:val="22"/>
                <w:szCs w:val="22"/>
              </w:rPr>
            </w:pPr>
            <w:r w:rsidRPr="009E71BB">
              <w:rPr>
                <w:rFonts w:ascii="Humanst521 BT" w:hAnsi="Humanst521 BT"/>
                <w:color w:val="auto"/>
                <w:sz w:val="22"/>
                <w:szCs w:val="22"/>
              </w:rPr>
              <w:t xml:space="preserve">Folio desprendible en numeración progresiva; </w:t>
            </w:r>
          </w:p>
          <w:p w:rsidR="003E508E" w:rsidRPr="009E71BB" w:rsidRDefault="003E508E" w:rsidP="003E508E">
            <w:pPr>
              <w:pStyle w:val="Default"/>
              <w:numPr>
                <w:ilvl w:val="0"/>
                <w:numId w:val="1"/>
              </w:numPr>
              <w:tabs>
                <w:tab w:val="left" w:pos="284"/>
              </w:tabs>
              <w:jc w:val="both"/>
              <w:rPr>
                <w:rFonts w:ascii="Humanst521 BT" w:hAnsi="Humanst521 BT"/>
                <w:color w:val="auto"/>
                <w:sz w:val="22"/>
                <w:szCs w:val="22"/>
              </w:rPr>
            </w:pPr>
            <w:r w:rsidRPr="009E71BB">
              <w:rPr>
                <w:rFonts w:ascii="Humanst521 BT" w:hAnsi="Humanst521 BT"/>
                <w:color w:val="auto"/>
                <w:sz w:val="22"/>
                <w:szCs w:val="22"/>
              </w:rPr>
              <w:t xml:space="preserve">Medidas impresas de seguridad; y </w:t>
            </w:r>
          </w:p>
          <w:p w:rsidR="003E508E" w:rsidRPr="009E71BB" w:rsidRDefault="003E508E" w:rsidP="003E508E">
            <w:pPr>
              <w:pStyle w:val="Default"/>
              <w:numPr>
                <w:ilvl w:val="0"/>
                <w:numId w:val="1"/>
              </w:numPr>
              <w:tabs>
                <w:tab w:val="left" w:pos="284"/>
              </w:tabs>
              <w:jc w:val="both"/>
              <w:rPr>
                <w:rFonts w:ascii="Humanst521 BT" w:hAnsi="Humanst521 BT"/>
                <w:color w:val="auto"/>
                <w:sz w:val="22"/>
                <w:szCs w:val="22"/>
              </w:rPr>
            </w:pPr>
            <w:r w:rsidRPr="009E71BB">
              <w:rPr>
                <w:rFonts w:ascii="Humanst521 BT" w:hAnsi="Humanst521 BT"/>
                <w:color w:val="auto"/>
                <w:sz w:val="22"/>
                <w:szCs w:val="22"/>
              </w:rPr>
              <w:t xml:space="preserve">Medidas para su inutilización automática, una vez emitido el sufragio por el elector. </w:t>
            </w:r>
          </w:p>
          <w:p w:rsidR="003E508E" w:rsidRPr="009E71BB" w:rsidRDefault="003E508E" w:rsidP="00193D83">
            <w:pPr>
              <w:pStyle w:val="Default"/>
              <w:tabs>
                <w:tab w:val="left" w:pos="284"/>
              </w:tabs>
              <w:ind w:left="720"/>
              <w:jc w:val="both"/>
              <w:rPr>
                <w:rFonts w:ascii="Humanst521 BT" w:hAnsi="Humanst521 BT"/>
                <w:color w:val="auto"/>
                <w:sz w:val="22"/>
                <w:szCs w:val="22"/>
              </w:rPr>
            </w:pPr>
          </w:p>
          <w:p w:rsidR="003E508E" w:rsidRPr="009E71BB" w:rsidRDefault="003E508E" w:rsidP="00193D83">
            <w:pPr>
              <w:jc w:val="both"/>
              <w:rPr>
                <w:rFonts w:ascii="Humanst521 BT" w:hAnsi="Humanst521 BT" w:cs="Arial"/>
              </w:rPr>
            </w:pPr>
            <w:r w:rsidRPr="009E71BB">
              <w:rPr>
                <w:rFonts w:ascii="Humanst521 BT" w:hAnsi="Humanst521 BT"/>
                <w:sz w:val="22"/>
                <w:szCs w:val="22"/>
              </w:rPr>
              <w:t>Los códigos de acceso  para electores serán elaborados conforme al procedimiento que al efecto determine el Consejo General y contendrán las medidas de seguridad informática necesarias para impedir que puedan ser reutilizados o duplicados.</w:t>
            </w:r>
          </w:p>
        </w:tc>
      </w:tr>
      <w:tr w:rsidR="003E508E" w:rsidRPr="009E71BB" w:rsidTr="00193D83">
        <w:tc>
          <w:tcPr>
            <w:tcW w:w="7546" w:type="dxa"/>
          </w:tcPr>
          <w:p w:rsidR="003E508E" w:rsidRPr="009E71BB" w:rsidRDefault="003E508E" w:rsidP="00193D83">
            <w:pPr>
              <w:pStyle w:val="Default"/>
              <w:jc w:val="both"/>
              <w:rPr>
                <w:rFonts w:ascii="Humanst521 BT" w:hAnsi="Humanst521 BT" w:cs="Cambria"/>
                <w:b/>
                <w:bCs/>
                <w:color w:val="auto"/>
                <w:sz w:val="22"/>
                <w:szCs w:val="22"/>
              </w:rPr>
            </w:pPr>
          </w:p>
          <w:p w:rsidR="003E508E" w:rsidRPr="009E71BB" w:rsidRDefault="003E508E" w:rsidP="00193D83">
            <w:pPr>
              <w:pStyle w:val="Default"/>
              <w:jc w:val="both"/>
              <w:rPr>
                <w:rFonts w:ascii="Humanst521 BT" w:hAnsi="Humanst521 BT"/>
                <w:color w:val="auto"/>
                <w:sz w:val="22"/>
                <w:szCs w:val="22"/>
              </w:rPr>
            </w:pPr>
            <w:r w:rsidRPr="009E71BB">
              <w:rPr>
                <w:rFonts w:ascii="Humanst521 BT" w:hAnsi="Humanst521 BT" w:cs="Cambria"/>
                <w:b/>
                <w:bCs/>
                <w:color w:val="auto"/>
                <w:sz w:val="22"/>
                <w:szCs w:val="22"/>
              </w:rPr>
              <w:t xml:space="preserve">ARTÍCULO 19. </w:t>
            </w:r>
            <w:r w:rsidRPr="009E71BB">
              <w:rPr>
                <w:rFonts w:ascii="Humanst521 BT" w:hAnsi="Humanst521 BT"/>
                <w:color w:val="auto"/>
                <w:sz w:val="22"/>
                <w:szCs w:val="22"/>
              </w:rPr>
              <w:t xml:space="preserve">Las boletas en pantalla contendrán la siguiente información: </w:t>
            </w:r>
          </w:p>
          <w:p w:rsidR="003E508E" w:rsidRPr="009E71BB" w:rsidRDefault="003E508E" w:rsidP="00193D83">
            <w:pPr>
              <w:pStyle w:val="Default"/>
              <w:ind w:left="450" w:hanging="283"/>
              <w:jc w:val="both"/>
              <w:rPr>
                <w:rFonts w:ascii="Humanst521 BT" w:hAnsi="Humanst521 BT"/>
                <w:color w:val="auto"/>
                <w:sz w:val="22"/>
                <w:szCs w:val="22"/>
              </w:rPr>
            </w:pPr>
          </w:p>
          <w:p w:rsidR="003E508E" w:rsidRPr="009E71BB" w:rsidRDefault="003E508E" w:rsidP="003E508E">
            <w:pPr>
              <w:pStyle w:val="Default"/>
              <w:numPr>
                <w:ilvl w:val="0"/>
                <w:numId w:val="2"/>
              </w:numPr>
              <w:tabs>
                <w:tab w:val="left" w:pos="284"/>
              </w:tabs>
              <w:ind w:left="284" w:hanging="142"/>
              <w:jc w:val="both"/>
              <w:rPr>
                <w:rFonts w:ascii="Humanst521 BT" w:hAnsi="Humanst521 BT"/>
                <w:color w:val="auto"/>
                <w:sz w:val="22"/>
                <w:szCs w:val="22"/>
              </w:rPr>
            </w:pPr>
            <w:r w:rsidRPr="009E71BB">
              <w:rPr>
                <w:rFonts w:ascii="Humanst521 BT" w:hAnsi="Humanst521 BT"/>
                <w:color w:val="auto"/>
                <w:sz w:val="22"/>
                <w:szCs w:val="22"/>
              </w:rPr>
              <w:t xml:space="preserve">Tipo de elección y el Distrito o Municipio que corresponda; </w:t>
            </w:r>
          </w:p>
          <w:p w:rsidR="003E508E" w:rsidRPr="009E71BB" w:rsidRDefault="003E508E" w:rsidP="003E508E">
            <w:pPr>
              <w:pStyle w:val="Default"/>
              <w:numPr>
                <w:ilvl w:val="0"/>
                <w:numId w:val="2"/>
              </w:numPr>
              <w:tabs>
                <w:tab w:val="left" w:pos="284"/>
              </w:tabs>
              <w:ind w:left="450" w:hanging="283"/>
              <w:jc w:val="both"/>
              <w:rPr>
                <w:rFonts w:ascii="Humanst521 BT" w:hAnsi="Humanst521 BT"/>
                <w:color w:val="auto"/>
                <w:sz w:val="22"/>
                <w:szCs w:val="22"/>
              </w:rPr>
            </w:pPr>
            <w:r w:rsidRPr="009E71BB">
              <w:rPr>
                <w:rFonts w:ascii="Humanst521 BT" w:hAnsi="Humanst521 BT"/>
                <w:color w:val="auto"/>
                <w:sz w:val="22"/>
                <w:szCs w:val="22"/>
              </w:rPr>
              <w:t xml:space="preserve">Cargo para el que se postula al candidato o candidatos; </w:t>
            </w:r>
          </w:p>
          <w:p w:rsidR="003E508E" w:rsidRPr="009E71BB" w:rsidRDefault="003E508E" w:rsidP="003E508E">
            <w:pPr>
              <w:pStyle w:val="Default"/>
              <w:numPr>
                <w:ilvl w:val="0"/>
                <w:numId w:val="2"/>
              </w:numPr>
              <w:tabs>
                <w:tab w:val="left" w:pos="284"/>
              </w:tabs>
              <w:ind w:left="284" w:hanging="142"/>
              <w:jc w:val="both"/>
              <w:rPr>
                <w:rFonts w:ascii="Humanst521 BT" w:hAnsi="Humanst521 BT"/>
                <w:color w:val="auto"/>
                <w:sz w:val="22"/>
                <w:szCs w:val="22"/>
              </w:rPr>
            </w:pPr>
            <w:r w:rsidRPr="009E71BB">
              <w:rPr>
                <w:rFonts w:ascii="Humanst521 BT" w:hAnsi="Humanst521 BT"/>
                <w:color w:val="auto"/>
                <w:sz w:val="22"/>
                <w:szCs w:val="22"/>
              </w:rPr>
              <w:lastRenderedPageBreak/>
              <w:t xml:space="preserve">Nombre y apellidos del candidato o candidatos. En el caso de la elección de munícipes, sólo se imprimirá el nombre y apellidos de los candidatos a presidentes municipales; </w:t>
            </w:r>
          </w:p>
          <w:p w:rsidR="003E508E" w:rsidRPr="009E71BB" w:rsidRDefault="003E508E" w:rsidP="003E508E">
            <w:pPr>
              <w:pStyle w:val="Default"/>
              <w:numPr>
                <w:ilvl w:val="0"/>
                <w:numId w:val="2"/>
              </w:numPr>
              <w:tabs>
                <w:tab w:val="left" w:pos="284"/>
              </w:tabs>
              <w:ind w:left="450" w:hanging="283"/>
              <w:jc w:val="both"/>
              <w:rPr>
                <w:rFonts w:ascii="Humanst521 BT" w:hAnsi="Humanst521 BT"/>
                <w:color w:val="auto"/>
                <w:sz w:val="22"/>
                <w:szCs w:val="22"/>
              </w:rPr>
            </w:pPr>
            <w:r w:rsidRPr="009E71BB">
              <w:rPr>
                <w:rFonts w:ascii="Humanst521 BT" w:hAnsi="Humanst521 BT"/>
                <w:color w:val="auto"/>
                <w:sz w:val="22"/>
                <w:szCs w:val="22"/>
              </w:rPr>
              <w:t xml:space="preserve">Emblema a color de cada partido político o coalición; </w:t>
            </w:r>
          </w:p>
          <w:p w:rsidR="003E508E" w:rsidRPr="009E71BB" w:rsidRDefault="003E508E" w:rsidP="003E508E">
            <w:pPr>
              <w:pStyle w:val="Default"/>
              <w:numPr>
                <w:ilvl w:val="0"/>
                <w:numId w:val="2"/>
              </w:numPr>
              <w:tabs>
                <w:tab w:val="left" w:pos="284"/>
              </w:tabs>
              <w:ind w:left="284" w:hanging="117"/>
              <w:jc w:val="both"/>
              <w:rPr>
                <w:rFonts w:ascii="Humanst521 BT" w:hAnsi="Humanst521 BT"/>
                <w:color w:val="auto"/>
                <w:sz w:val="22"/>
                <w:szCs w:val="22"/>
              </w:rPr>
            </w:pPr>
            <w:r w:rsidRPr="009E71BB">
              <w:rPr>
                <w:rFonts w:ascii="Humanst521 BT" w:hAnsi="Humanst521 BT"/>
                <w:color w:val="auto"/>
                <w:sz w:val="22"/>
                <w:szCs w:val="22"/>
              </w:rPr>
              <w:t>Un solo espacio para cada candidato, fórmula o planilla de candidatos propietarios y suplentes postulados por cada partido político o coalición, y</w:t>
            </w:r>
          </w:p>
          <w:p w:rsidR="003E508E" w:rsidRPr="009E71BB" w:rsidRDefault="003E508E" w:rsidP="003E508E">
            <w:pPr>
              <w:pStyle w:val="Default"/>
              <w:numPr>
                <w:ilvl w:val="0"/>
                <w:numId w:val="2"/>
              </w:numPr>
              <w:tabs>
                <w:tab w:val="left" w:pos="284"/>
              </w:tabs>
              <w:ind w:left="284" w:hanging="117"/>
              <w:jc w:val="both"/>
              <w:rPr>
                <w:rFonts w:ascii="Humanst521 BT" w:hAnsi="Humanst521 BT"/>
                <w:color w:val="auto"/>
                <w:sz w:val="22"/>
                <w:szCs w:val="22"/>
              </w:rPr>
            </w:pPr>
            <w:r w:rsidRPr="009E71BB">
              <w:rPr>
                <w:rFonts w:ascii="Humanst521 BT" w:hAnsi="Humanst521 BT"/>
                <w:color w:val="auto"/>
                <w:sz w:val="22"/>
                <w:szCs w:val="22"/>
              </w:rPr>
              <w:t>Las firmas del Presidente del Consejo General y Secretario Fedatario del Instituto Electoral.</w:t>
            </w:r>
          </w:p>
          <w:p w:rsidR="003E508E" w:rsidRPr="009E71BB" w:rsidRDefault="003E508E" w:rsidP="00193D83">
            <w:pPr>
              <w:pStyle w:val="Default"/>
              <w:tabs>
                <w:tab w:val="left" w:pos="284"/>
              </w:tabs>
              <w:ind w:left="450"/>
              <w:jc w:val="both"/>
              <w:rPr>
                <w:rFonts w:ascii="Humanst521 BT" w:hAnsi="Humanst521 BT"/>
                <w:color w:val="auto"/>
                <w:sz w:val="22"/>
                <w:szCs w:val="22"/>
              </w:rPr>
            </w:pPr>
          </w:p>
          <w:p w:rsidR="003E508E" w:rsidRPr="009E71BB" w:rsidRDefault="003E508E" w:rsidP="00193D83">
            <w:pPr>
              <w:pStyle w:val="Default"/>
              <w:jc w:val="both"/>
              <w:rPr>
                <w:rFonts w:ascii="Humanst521 BT" w:hAnsi="Humanst521 BT"/>
                <w:color w:val="auto"/>
                <w:sz w:val="22"/>
                <w:szCs w:val="22"/>
              </w:rPr>
            </w:pPr>
            <w:r w:rsidRPr="009E71BB">
              <w:rPr>
                <w:rFonts w:ascii="Humanst521 BT" w:hAnsi="Humanst521 BT"/>
                <w:color w:val="auto"/>
                <w:sz w:val="22"/>
                <w:szCs w:val="22"/>
              </w:rPr>
              <w:t xml:space="preserve">La forma, proporciones y distribución de los espacios asignados en la boleta en pantalla a cada partido político y coalición, se hará con base en las características de la boleta que hubiere aprobado el Consejo General para el sistema de votación convencional. </w:t>
            </w:r>
          </w:p>
          <w:p w:rsidR="003E508E" w:rsidRPr="009E71BB" w:rsidRDefault="003E508E" w:rsidP="00193D83">
            <w:pPr>
              <w:pStyle w:val="Default"/>
              <w:jc w:val="both"/>
              <w:rPr>
                <w:rFonts w:ascii="Humanst521 BT" w:hAnsi="Humanst521 BT"/>
                <w:color w:val="auto"/>
                <w:sz w:val="22"/>
                <w:szCs w:val="22"/>
              </w:rPr>
            </w:pPr>
          </w:p>
          <w:p w:rsidR="003E508E" w:rsidRPr="009E71BB" w:rsidRDefault="003E508E" w:rsidP="00193D83">
            <w:pPr>
              <w:jc w:val="both"/>
              <w:rPr>
                <w:rFonts w:ascii="Humanst521 BT" w:hAnsi="Humanst521 BT" w:cs="Arial"/>
              </w:rPr>
            </w:pPr>
            <w:r w:rsidRPr="009E71BB">
              <w:rPr>
                <w:rFonts w:ascii="Humanst521 BT" w:hAnsi="Humanst521 BT"/>
                <w:sz w:val="22"/>
                <w:szCs w:val="22"/>
              </w:rPr>
              <w:t>Además de la boleta en pantalla,</w:t>
            </w:r>
            <w:r w:rsidRPr="009E71BB">
              <w:rPr>
                <w:rFonts w:ascii="Humanst521 BT" w:hAnsi="Humanst521 BT"/>
                <w:b/>
                <w:sz w:val="22"/>
                <w:szCs w:val="22"/>
              </w:rPr>
              <w:t xml:space="preserve"> </w:t>
            </w:r>
            <w:r w:rsidRPr="009E71BB">
              <w:rPr>
                <w:rFonts w:ascii="Humanst521 BT" w:hAnsi="Humanst521 BT"/>
                <w:sz w:val="22"/>
                <w:szCs w:val="22"/>
              </w:rPr>
              <w:t>contendrá una pantalla de confirmación mediante la cual el ciudadano ratificará el sentido de su voto</w:t>
            </w:r>
            <w:r w:rsidRPr="009E71BB">
              <w:rPr>
                <w:rFonts w:ascii="Humanst521 BT" w:hAnsi="Humanst521 BT"/>
                <w:b/>
                <w:sz w:val="22"/>
                <w:szCs w:val="22"/>
              </w:rPr>
              <w:t>,</w:t>
            </w:r>
            <w:r w:rsidRPr="009E71BB">
              <w:rPr>
                <w:rFonts w:ascii="Humanst521 BT" w:hAnsi="Humanst521 BT"/>
                <w:sz w:val="22"/>
                <w:szCs w:val="22"/>
              </w:rPr>
              <w:t xml:space="preserve"> o en caso contrario, podrá regresar a la boleta para seleccionar una opción distinta.</w:t>
            </w:r>
          </w:p>
        </w:tc>
      </w:tr>
      <w:tr w:rsidR="003E508E" w:rsidRPr="009E71BB" w:rsidTr="00193D83">
        <w:tc>
          <w:tcPr>
            <w:tcW w:w="7546" w:type="dxa"/>
          </w:tcPr>
          <w:p w:rsidR="003E508E" w:rsidRPr="009E71BB" w:rsidRDefault="003E508E" w:rsidP="00193D83">
            <w:pPr>
              <w:pStyle w:val="Default"/>
              <w:jc w:val="both"/>
              <w:rPr>
                <w:rFonts w:ascii="Humanst521 BT" w:hAnsi="Humanst521 BT" w:cs="Cambria"/>
                <w:b/>
                <w:bCs/>
                <w:color w:val="auto"/>
                <w:sz w:val="22"/>
                <w:szCs w:val="22"/>
              </w:rPr>
            </w:pPr>
          </w:p>
          <w:p w:rsidR="003E508E" w:rsidRPr="009E71BB" w:rsidRDefault="003E508E" w:rsidP="00193D83">
            <w:pPr>
              <w:pStyle w:val="Default"/>
              <w:jc w:val="both"/>
              <w:rPr>
                <w:rFonts w:ascii="Humanst521 BT" w:hAnsi="Humanst521 BT"/>
                <w:color w:val="auto"/>
                <w:sz w:val="22"/>
                <w:szCs w:val="22"/>
              </w:rPr>
            </w:pPr>
            <w:r w:rsidRPr="009E71BB">
              <w:rPr>
                <w:rFonts w:ascii="Humanst521 BT" w:hAnsi="Humanst521 BT" w:cs="Cambria"/>
                <w:b/>
                <w:bCs/>
                <w:color w:val="auto"/>
                <w:sz w:val="22"/>
                <w:szCs w:val="22"/>
              </w:rPr>
              <w:t xml:space="preserve">ARTÍCULO 20. </w:t>
            </w:r>
            <w:r w:rsidRPr="009E71BB">
              <w:rPr>
                <w:rFonts w:ascii="Humanst521 BT" w:hAnsi="Humanst521 BT" w:cs="Cambria"/>
                <w:bCs/>
                <w:color w:val="auto"/>
                <w:sz w:val="22"/>
                <w:szCs w:val="22"/>
              </w:rPr>
              <w:t xml:space="preserve">Una vez que el elector concluya el </w:t>
            </w:r>
            <w:r w:rsidRPr="009E71BB">
              <w:rPr>
                <w:rFonts w:ascii="Humanst521 BT" w:hAnsi="Humanst521 BT"/>
                <w:color w:val="auto"/>
                <w:sz w:val="22"/>
                <w:szCs w:val="22"/>
              </w:rPr>
              <w:t>proceso de votación, la urna electrónica emitirá el voto electrónico, que deberá contener:</w:t>
            </w:r>
          </w:p>
          <w:p w:rsidR="003E508E" w:rsidRPr="009E71BB" w:rsidRDefault="003E508E" w:rsidP="00193D83">
            <w:pPr>
              <w:pStyle w:val="Default"/>
              <w:jc w:val="both"/>
              <w:rPr>
                <w:rFonts w:ascii="Humanst521 BT" w:hAnsi="Humanst521 BT" w:cs="Cambria"/>
                <w:bCs/>
                <w:color w:val="auto"/>
                <w:sz w:val="22"/>
                <w:szCs w:val="22"/>
              </w:rPr>
            </w:pPr>
          </w:p>
          <w:p w:rsidR="003E508E" w:rsidRPr="009E71BB" w:rsidRDefault="003E508E" w:rsidP="003E508E">
            <w:pPr>
              <w:pStyle w:val="Default"/>
              <w:numPr>
                <w:ilvl w:val="0"/>
                <w:numId w:val="3"/>
              </w:numPr>
              <w:jc w:val="both"/>
              <w:rPr>
                <w:rFonts w:ascii="Humanst521 BT" w:hAnsi="Humanst521 BT"/>
                <w:color w:val="auto"/>
                <w:sz w:val="22"/>
                <w:szCs w:val="22"/>
              </w:rPr>
            </w:pPr>
            <w:r w:rsidRPr="009E71BB">
              <w:rPr>
                <w:rFonts w:ascii="Humanst521 BT" w:hAnsi="Humanst521 BT"/>
                <w:color w:val="auto"/>
                <w:sz w:val="22"/>
                <w:szCs w:val="22"/>
              </w:rPr>
              <w:t xml:space="preserve">Tipo de elección de que se trate; </w:t>
            </w:r>
          </w:p>
          <w:p w:rsidR="003E508E" w:rsidRPr="009E71BB" w:rsidRDefault="003E508E" w:rsidP="003E508E">
            <w:pPr>
              <w:pStyle w:val="Default"/>
              <w:numPr>
                <w:ilvl w:val="0"/>
                <w:numId w:val="3"/>
              </w:numPr>
              <w:tabs>
                <w:tab w:val="left" w:pos="284"/>
              </w:tabs>
              <w:jc w:val="both"/>
              <w:rPr>
                <w:rFonts w:ascii="Humanst521 BT" w:hAnsi="Humanst521 BT"/>
                <w:color w:val="auto"/>
                <w:sz w:val="22"/>
                <w:szCs w:val="22"/>
              </w:rPr>
            </w:pPr>
            <w:r w:rsidRPr="009E71BB">
              <w:rPr>
                <w:rFonts w:ascii="Humanst521 BT" w:hAnsi="Humanst521 BT"/>
                <w:color w:val="auto"/>
                <w:sz w:val="22"/>
                <w:szCs w:val="22"/>
              </w:rPr>
              <w:t xml:space="preserve">Entidad, Distrito o Municipio en el que se contiende; </w:t>
            </w:r>
          </w:p>
          <w:p w:rsidR="003E508E" w:rsidRPr="009E71BB" w:rsidRDefault="003E508E" w:rsidP="003E508E">
            <w:pPr>
              <w:pStyle w:val="Default"/>
              <w:numPr>
                <w:ilvl w:val="0"/>
                <w:numId w:val="3"/>
              </w:numPr>
              <w:tabs>
                <w:tab w:val="left" w:pos="284"/>
              </w:tabs>
              <w:jc w:val="both"/>
              <w:rPr>
                <w:rFonts w:ascii="Humanst521 BT" w:hAnsi="Humanst521 BT"/>
                <w:color w:val="auto"/>
                <w:sz w:val="22"/>
                <w:szCs w:val="22"/>
              </w:rPr>
            </w:pPr>
            <w:r w:rsidRPr="009E71BB">
              <w:rPr>
                <w:rFonts w:ascii="Humanst521 BT" w:hAnsi="Humanst521 BT"/>
                <w:color w:val="auto"/>
                <w:sz w:val="22"/>
                <w:szCs w:val="22"/>
              </w:rPr>
              <w:t xml:space="preserve">Sección electoral y tipo de casilla; </w:t>
            </w:r>
          </w:p>
          <w:p w:rsidR="003E508E" w:rsidRPr="009E71BB" w:rsidRDefault="003E508E" w:rsidP="003E508E">
            <w:pPr>
              <w:pStyle w:val="Default"/>
              <w:numPr>
                <w:ilvl w:val="0"/>
                <w:numId w:val="3"/>
              </w:numPr>
              <w:tabs>
                <w:tab w:val="left" w:pos="284"/>
              </w:tabs>
              <w:jc w:val="both"/>
              <w:rPr>
                <w:rFonts w:ascii="Humanst521 BT" w:hAnsi="Humanst521 BT"/>
                <w:color w:val="auto"/>
                <w:sz w:val="22"/>
                <w:szCs w:val="22"/>
              </w:rPr>
            </w:pPr>
            <w:r w:rsidRPr="009E71BB">
              <w:rPr>
                <w:rFonts w:ascii="Humanst521 BT" w:hAnsi="Humanst521 BT"/>
                <w:color w:val="auto"/>
                <w:sz w:val="22"/>
                <w:szCs w:val="22"/>
              </w:rPr>
              <w:t xml:space="preserve">Sentido del voto del ciudadano; </w:t>
            </w:r>
          </w:p>
          <w:p w:rsidR="003E508E" w:rsidRPr="009E71BB" w:rsidRDefault="003E508E" w:rsidP="003E508E">
            <w:pPr>
              <w:pStyle w:val="Default"/>
              <w:numPr>
                <w:ilvl w:val="0"/>
                <w:numId w:val="3"/>
              </w:numPr>
              <w:tabs>
                <w:tab w:val="left" w:pos="284"/>
              </w:tabs>
              <w:jc w:val="both"/>
              <w:rPr>
                <w:rFonts w:ascii="Humanst521 BT" w:hAnsi="Humanst521 BT"/>
                <w:color w:val="auto"/>
                <w:sz w:val="22"/>
                <w:szCs w:val="22"/>
              </w:rPr>
            </w:pPr>
            <w:r w:rsidRPr="009E71BB">
              <w:rPr>
                <w:rFonts w:ascii="Humanst521 BT" w:hAnsi="Humanst521 BT"/>
                <w:color w:val="auto"/>
                <w:sz w:val="22"/>
                <w:szCs w:val="22"/>
              </w:rPr>
              <w:t xml:space="preserve">Medidas impresas de seguridad, y </w:t>
            </w:r>
          </w:p>
          <w:p w:rsidR="003E508E" w:rsidRPr="009E71BB" w:rsidRDefault="003E508E" w:rsidP="003E508E">
            <w:pPr>
              <w:pStyle w:val="Default"/>
              <w:numPr>
                <w:ilvl w:val="0"/>
                <w:numId w:val="3"/>
              </w:numPr>
              <w:tabs>
                <w:tab w:val="left" w:pos="284"/>
              </w:tabs>
              <w:jc w:val="both"/>
              <w:rPr>
                <w:rFonts w:ascii="Humanst521 BT" w:hAnsi="Humanst521 BT"/>
                <w:color w:val="auto"/>
                <w:sz w:val="22"/>
                <w:szCs w:val="22"/>
              </w:rPr>
            </w:pPr>
            <w:r w:rsidRPr="009E71BB">
              <w:rPr>
                <w:rFonts w:ascii="Humanst521 BT" w:hAnsi="Humanst521 BT"/>
                <w:sz w:val="22"/>
                <w:szCs w:val="22"/>
              </w:rPr>
              <w:t>Fecha de la elección.</w:t>
            </w:r>
          </w:p>
        </w:tc>
      </w:tr>
      <w:tr w:rsidR="003E508E" w:rsidRPr="009E71BB" w:rsidTr="00193D83">
        <w:tc>
          <w:tcPr>
            <w:tcW w:w="7546" w:type="dxa"/>
          </w:tcPr>
          <w:p w:rsidR="003E508E" w:rsidRPr="009E71BB" w:rsidRDefault="003E508E" w:rsidP="00193D83">
            <w:pPr>
              <w:pStyle w:val="Default"/>
              <w:jc w:val="both"/>
              <w:rPr>
                <w:rFonts w:ascii="Humanst521 BT" w:hAnsi="Humanst521 BT" w:cs="Cambria"/>
                <w:b/>
                <w:bCs/>
                <w:color w:val="auto"/>
                <w:sz w:val="22"/>
                <w:szCs w:val="22"/>
              </w:rPr>
            </w:pPr>
          </w:p>
          <w:p w:rsidR="003E508E" w:rsidRPr="009E71BB" w:rsidRDefault="003E508E" w:rsidP="00193D83">
            <w:pPr>
              <w:pStyle w:val="Default"/>
              <w:jc w:val="both"/>
              <w:rPr>
                <w:rFonts w:ascii="Humanst521 BT" w:hAnsi="Humanst521 BT"/>
                <w:color w:val="auto"/>
                <w:sz w:val="22"/>
                <w:szCs w:val="22"/>
              </w:rPr>
            </w:pPr>
            <w:r w:rsidRPr="009E71BB">
              <w:rPr>
                <w:rFonts w:ascii="Humanst521 BT" w:hAnsi="Humanst521 BT" w:cs="Cambria"/>
                <w:b/>
                <w:bCs/>
                <w:color w:val="auto"/>
                <w:sz w:val="22"/>
                <w:szCs w:val="22"/>
              </w:rPr>
              <w:t xml:space="preserve">ARTÍCULO 21. </w:t>
            </w:r>
            <w:r w:rsidRPr="009E71BB">
              <w:rPr>
                <w:rFonts w:ascii="Humanst521 BT" w:hAnsi="Humanst521 BT"/>
                <w:color w:val="auto"/>
                <w:sz w:val="22"/>
                <w:szCs w:val="22"/>
              </w:rPr>
              <w:t>El Instituto Electoral diseñará y distribuirá las actas que serán el soporte documental de todos los actos que tengan lugar durante la jornada electoral.</w:t>
            </w:r>
          </w:p>
          <w:p w:rsidR="003E508E" w:rsidRPr="009E71BB" w:rsidRDefault="003E508E" w:rsidP="00193D83">
            <w:pPr>
              <w:pStyle w:val="Default"/>
              <w:jc w:val="both"/>
              <w:rPr>
                <w:rFonts w:ascii="Humanst521 BT" w:hAnsi="Humanst521 BT"/>
                <w:color w:val="auto"/>
                <w:sz w:val="22"/>
                <w:szCs w:val="22"/>
              </w:rPr>
            </w:pPr>
          </w:p>
          <w:p w:rsidR="003E508E" w:rsidRPr="009E71BB" w:rsidRDefault="003E508E" w:rsidP="00193D83">
            <w:pPr>
              <w:jc w:val="both"/>
              <w:rPr>
                <w:rFonts w:ascii="Humanst521 BT" w:hAnsi="Humanst521 BT"/>
                <w:highlight w:val="yellow"/>
              </w:rPr>
            </w:pPr>
            <w:r w:rsidRPr="009E71BB">
              <w:rPr>
                <w:rFonts w:ascii="Humanst521 BT" w:hAnsi="Humanst521 BT"/>
                <w:sz w:val="22"/>
                <w:szCs w:val="22"/>
              </w:rPr>
              <w:t>El Instituto Electoral, las remitirá al Consejero Presidente del Consejo Distrital respectivo, como parte integrante del paquete electoral, para ser usadas el día de las elecciones, el acta de la jornada electoral y el acta de incidentes.</w:t>
            </w:r>
          </w:p>
        </w:tc>
      </w:tr>
      <w:tr w:rsidR="003E508E" w:rsidRPr="009E71BB" w:rsidTr="00193D83">
        <w:tc>
          <w:tcPr>
            <w:tcW w:w="7546" w:type="dxa"/>
          </w:tcPr>
          <w:p w:rsidR="003E508E" w:rsidRPr="009E71BB" w:rsidRDefault="003E508E" w:rsidP="00193D83">
            <w:pPr>
              <w:pStyle w:val="Default"/>
              <w:jc w:val="both"/>
              <w:rPr>
                <w:rFonts w:ascii="Humanst521 BT" w:hAnsi="Humanst521 BT" w:cs="Cambria"/>
                <w:b/>
                <w:bCs/>
                <w:color w:val="auto"/>
                <w:sz w:val="22"/>
                <w:szCs w:val="22"/>
              </w:rPr>
            </w:pPr>
          </w:p>
          <w:p w:rsidR="003E508E" w:rsidRPr="009E71BB" w:rsidRDefault="003E508E" w:rsidP="00193D83">
            <w:pPr>
              <w:pStyle w:val="Default"/>
              <w:jc w:val="both"/>
              <w:rPr>
                <w:rFonts w:ascii="Humanst521 BT" w:hAnsi="Humanst521 BT"/>
                <w:color w:val="auto"/>
                <w:sz w:val="22"/>
                <w:szCs w:val="22"/>
              </w:rPr>
            </w:pPr>
            <w:r w:rsidRPr="009E71BB">
              <w:rPr>
                <w:rFonts w:ascii="Humanst521 BT" w:hAnsi="Humanst521 BT" w:cs="Cambria"/>
                <w:b/>
                <w:bCs/>
                <w:color w:val="auto"/>
                <w:sz w:val="22"/>
                <w:szCs w:val="22"/>
              </w:rPr>
              <w:t>ARTÍCULO 22.</w:t>
            </w:r>
            <w:r w:rsidRPr="009E71BB">
              <w:rPr>
                <w:rFonts w:ascii="Humanst521 BT" w:hAnsi="Humanst521 BT" w:cs="Cambria"/>
                <w:bCs/>
                <w:color w:val="auto"/>
                <w:sz w:val="22"/>
                <w:szCs w:val="22"/>
              </w:rPr>
              <w:t xml:space="preserve"> </w:t>
            </w:r>
            <w:r w:rsidRPr="009E71BB">
              <w:rPr>
                <w:rFonts w:ascii="Humanst521 BT" w:hAnsi="Humanst521 BT"/>
                <w:color w:val="auto"/>
                <w:sz w:val="22"/>
                <w:szCs w:val="22"/>
              </w:rPr>
              <w:t>El acta de la jornada electoral es el documento impreso por el cual el Secretario de la Mesa Directiva de Casilla-SVE o Centros de Votación-SVE asentará los aspectos que se desarrollen durante la jornada y deberá contener:</w:t>
            </w:r>
          </w:p>
          <w:p w:rsidR="003E508E" w:rsidRPr="009E71BB" w:rsidRDefault="003E508E" w:rsidP="00193D83">
            <w:pPr>
              <w:pStyle w:val="Default"/>
              <w:jc w:val="both"/>
              <w:rPr>
                <w:rFonts w:ascii="Humanst521 BT" w:hAnsi="Humanst521 BT"/>
                <w:color w:val="auto"/>
                <w:sz w:val="22"/>
                <w:szCs w:val="22"/>
              </w:rPr>
            </w:pPr>
          </w:p>
          <w:p w:rsidR="003E508E" w:rsidRPr="009E71BB" w:rsidRDefault="003E508E" w:rsidP="003E508E">
            <w:pPr>
              <w:pStyle w:val="Default"/>
              <w:numPr>
                <w:ilvl w:val="0"/>
                <w:numId w:val="10"/>
              </w:numPr>
              <w:tabs>
                <w:tab w:val="left" w:pos="567"/>
              </w:tabs>
              <w:jc w:val="both"/>
              <w:rPr>
                <w:rFonts w:ascii="Humanst521 BT" w:hAnsi="Humanst521 BT"/>
                <w:color w:val="auto"/>
                <w:sz w:val="22"/>
                <w:szCs w:val="22"/>
              </w:rPr>
            </w:pPr>
            <w:r w:rsidRPr="009E71BB">
              <w:rPr>
                <w:rFonts w:ascii="Humanst521 BT" w:hAnsi="Humanst521 BT"/>
                <w:color w:val="auto"/>
                <w:sz w:val="22"/>
                <w:szCs w:val="22"/>
              </w:rPr>
              <w:t xml:space="preserve">Día, hora y lugar en que se instala la casilla; </w:t>
            </w:r>
          </w:p>
          <w:p w:rsidR="003E508E" w:rsidRPr="009E71BB" w:rsidRDefault="003E508E" w:rsidP="003E508E">
            <w:pPr>
              <w:pStyle w:val="Default"/>
              <w:numPr>
                <w:ilvl w:val="0"/>
                <w:numId w:val="10"/>
              </w:numPr>
              <w:tabs>
                <w:tab w:val="left" w:pos="284"/>
              </w:tabs>
              <w:jc w:val="both"/>
              <w:rPr>
                <w:rFonts w:ascii="Humanst521 BT" w:hAnsi="Humanst521 BT"/>
                <w:color w:val="auto"/>
                <w:sz w:val="22"/>
                <w:szCs w:val="22"/>
              </w:rPr>
            </w:pPr>
            <w:r w:rsidRPr="009E71BB">
              <w:rPr>
                <w:rFonts w:ascii="Humanst521 BT" w:hAnsi="Humanst521 BT"/>
                <w:color w:val="auto"/>
                <w:sz w:val="22"/>
                <w:szCs w:val="22"/>
              </w:rPr>
              <w:t xml:space="preserve">Número de códigos de acceso para electores y descripción del material recibido; </w:t>
            </w:r>
          </w:p>
          <w:p w:rsidR="003E508E" w:rsidRPr="009E71BB" w:rsidRDefault="003E508E" w:rsidP="003E508E">
            <w:pPr>
              <w:pStyle w:val="Default"/>
              <w:numPr>
                <w:ilvl w:val="0"/>
                <w:numId w:val="10"/>
              </w:numPr>
              <w:tabs>
                <w:tab w:val="left" w:pos="284"/>
              </w:tabs>
              <w:jc w:val="both"/>
              <w:rPr>
                <w:rFonts w:ascii="Humanst521 BT" w:hAnsi="Humanst521 BT"/>
                <w:color w:val="auto"/>
                <w:sz w:val="22"/>
                <w:szCs w:val="22"/>
              </w:rPr>
            </w:pPr>
            <w:r w:rsidRPr="009E71BB">
              <w:rPr>
                <w:rFonts w:ascii="Humanst521 BT" w:hAnsi="Humanst521 BT"/>
                <w:color w:val="auto"/>
                <w:sz w:val="22"/>
                <w:szCs w:val="22"/>
              </w:rPr>
              <w:t xml:space="preserve">Que las urnas convencionales dispuestas para recibir la votación se encontraban vacías al inicio de la jornada electoral; </w:t>
            </w:r>
          </w:p>
          <w:p w:rsidR="003E508E" w:rsidRPr="009E71BB" w:rsidRDefault="003E508E" w:rsidP="003E508E">
            <w:pPr>
              <w:pStyle w:val="Default"/>
              <w:numPr>
                <w:ilvl w:val="0"/>
                <w:numId w:val="10"/>
              </w:numPr>
              <w:tabs>
                <w:tab w:val="left" w:pos="284"/>
              </w:tabs>
              <w:jc w:val="both"/>
              <w:rPr>
                <w:rFonts w:ascii="Humanst521 BT" w:hAnsi="Humanst521 BT"/>
                <w:color w:val="auto"/>
                <w:sz w:val="22"/>
                <w:szCs w:val="22"/>
              </w:rPr>
            </w:pPr>
            <w:r w:rsidRPr="009E71BB">
              <w:rPr>
                <w:rFonts w:ascii="Humanst521 BT" w:hAnsi="Humanst521 BT"/>
                <w:color w:val="auto"/>
                <w:sz w:val="22"/>
                <w:szCs w:val="22"/>
              </w:rPr>
              <w:t xml:space="preserve">Especificar si la votación se inició con urna electrónica; </w:t>
            </w:r>
          </w:p>
          <w:p w:rsidR="003E508E" w:rsidRPr="009E71BB" w:rsidRDefault="003E508E" w:rsidP="003E508E">
            <w:pPr>
              <w:pStyle w:val="Default"/>
              <w:numPr>
                <w:ilvl w:val="0"/>
                <w:numId w:val="10"/>
              </w:numPr>
              <w:tabs>
                <w:tab w:val="left" w:pos="284"/>
              </w:tabs>
              <w:jc w:val="both"/>
              <w:rPr>
                <w:rFonts w:ascii="Humanst521 BT" w:hAnsi="Humanst521 BT"/>
                <w:color w:val="auto"/>
                <w:sz w:val="22"/>
                <w:szCs w:val="22"/>
              </w:rPr>
            </w:pPr>
            <w:r w:rsidRPr="009E71BB">
              <w:rPr>
                <w:rFonts w:ascii="Humanst521 BT" w:hAnsi="Humanst521 BT"/>
                <w:color w:val="auto"/>
                <w:sz w:val="22"/>
                <w:szCs w:val="22"/>
              </w:rPr>
              <w:t xml:space="preserve">La hora en que se cerró la votación y si concluyó con urna electrónica; </w:t>
            </w:r>
          </w:p>
          <w:p w:rsidR="003E508E" w:rsidRPr="009E71BB" w:rsidRDefault="003E508E" w:rsidP="003E508E">
            <w:pPr>
              <w:pStyle w:val="Default"/>
              <w:numPr>
                <w:ilvl w:val="0"/>
                <w:numId w:val="10"/>
              </w:numPr>
              <w:tabs>
                <w:tab w:val="left" w:pos="284"/>
              </w:tabs>
              <w:jc w:val="both"/>
              <w:rPr>
                <w:rFonts w:ascii="Humanst521 BT" w:hAnsi="Humanst521 BT"/>
                <w:color w:val="auto"/>
                <w:sz w:val="22"/>
                <w:szCs w:val="22"/>
              </w:rPr>
            </w:pPr>
            <w:r w:rsidRPr="009E71BB">
              <w:rPr>
                <w:rFonts w:ascii="Humanst521 BT" w:hAnsi="Humanst521 BT"/>
                <w:color w:val="auto"/>
                <w:sz w:val="22"/>
                <w:szCs w:val="22"/>
              </w:rPr>
              <w:t xml:space="preserve">Los datos concernientes al escrutinio y cómputo que arroje el reporte de cierre de la urna electrónica o, en su caso, los de la votación emitida </w:t>
            </w:r>
            <w:r w:rsidRPr="009E71BB">
              <w:rPr>
                <w:rFonts w:ascii="Humanst521 BT" w:hAnsi="Humanst521 BT"/>
                <w:color w:val="auto"/>
                <w:sz w:val="22"/>
                <w:szCs w:val="22"/>
              </w:rPr>
              <w:lastRenderedPageBreak/>
              <w:t xml:space="preserve">mediante boleta convencional cuando se concluya el procedimiento de votación con el sistema convencional de votación; y </w:t>
            </w:r>
          </w:p>
          <w:p w:rsidR="003E508E" w:rsidRPr="009E71BB" w:rsidRDefault="003E508E" w:rsidP="003E508E">
            <w:pPr>
              <w:pStyle w:val="Default"/>
              <w:numPr>
                <w:ilvl w:val="0"/>
                <w:numId w:val="10"/>
              </w:numPr>
              <w:tabs>
                <w:tab w:val="left" w:pos="284"/>
              </w:tabs>
              <w:jc w:val="both"/>
              <w:rPr>
                <w:rFonts w:ascii="Humanst521 BT" w:hAnsi="Humanst521 BT"/>
                <w:color w:val="auto"/>
                <w:sz w:val="22"/>
                <w:szCs w:val="22"/>
              </w:rPr>
            </w:pPr>
            <w:r w:rsidRPr="009E71BB">
              <w:rPr>
                <w:rFonts w:ascii="Humanst521 BT" w:hAnsi="Humanst521 BT"/>
                <w:color w:val="auto"/>
                <w:sz w:val="22"/>
                <w:szCs w:val="22"/>
              </w:rPr>
              <w:t xml:space="preserve">Los nombres y las firmas de los funcionarios y de los representantes de los partidos políticos o coaliciones. </w:t>
            </w:r>
          </w:p>
          <w:p w:rsidR="003E508E" w:rsidRPr="009E71BB" w:rsidRDefault="003E508E" w:rsidP="00193D83">
            <w:pPr>
              <w:jc w:val="both"/>
              <w:rPr>
                <w:rFonts w:ascii="Humanst521 BT" w:hAnsi="Humanst521 BT"/>
              </w:rPr>
            </w:pPr>
          </w:p>
          <w:p w:rsidR="003E508E" w:rsidRPr="009E71BB" w:rsidRDefault="003E508E" w:rsidP="00193D83">
            <w:pPr>
              <w:jc w:val="both"/>
              <w:rPr>
                <w:rFonts w:ascii="Humanst521 BT" w:hAnsi="Humanst521 BT"/>
              </w:rPr>
            </w:pPr>
            <w:r w:rsidRPr="009E71BB">
              <w:rPr>
                <w:rFonts w:ascii="Humanst521 BT" w:hAnsi="Humanst521 BT"/>
                <w:sz w:val="22"/>
                <w:szCs w:val="22"/>
              </w:rPr>
              <w:t xml:space="preserve">El acta de la jornada electoral deberá diseñarse a efecto de entregar copias a cada uno de los partidos políticos y coaliciones por el Secretario de la casilla, la cual deberá someterse a la aprobación del Consejo General. </w:t>
            </w:r>
          </w:p>
        </w:tc>
      </w:tr>
      <w:tr w:rsidR="003E508E" w:rsidRPr="009E71BB" w:rsidTr="00193D83">
        <w:tc>
          <w:tcPr>
            <w:tcW w:w="7546" w:type="dxa"/>
          </w:tcPr>
          <w:p w:rsidR="003E508E" w:rsidRPr="009E71BB" w:rsidRDefault="003E508E" w:rsidP="00193D83">
            <w:pPr>
              <w:pStyle w:val="Default"/>
              <w:jc w:val="both"/>
              <w:rPr>
                <w:rFonts w:ascii="Humanst521 BT" w:hAnsi="Humanst521 BT" w:cs="Cambria"/>
                <w:b/>
                <w:bCs/>
                <w:color w:val="auto"/>
                <w:sz w:val="22"/>
                <w:szCs w:val="22"/>
              </w:rPr>
            </w:pPr>
          </w:p>
          <w:p w:rsidR="003E508E" w:rsidRPr="009E71BB" w:rsidRDefault="003E508E" w:rsidP="00193D83">
            <w:pPr>
              <w:pStyle w:val="Default"/>
              <w:jc w:val="both"/>
              <w:rPr>
                <w:rFonts w:ascii="Humanst521 BT" w:hAnsi="Humanst521 BT"/>
                <w:color w:val="auto"/>
                <w:sz w:val="22"/>
                <w:szCs w:val="22"/>
              </w:rPr>
            </w:pPr>
            <w:r w:rsidRPr="009E71BB">
              <w:rPr>
                <w:rFonts w:ascii="Humanst521 BT" w:hAnsi="Humanst521 BT" w:cs="Cambria"/>
                <w:b/>
                <w:bCs/>
                <w:color w:val="auto"/>
                <w:sz w:val="22"/>
                <w:szCs w:val="22"/>
              </w:rPr>
              <w:t>ARTÍCULO 23.</w:t>
            </w:r>
            <w:r w:rsidRPr="009E71BB">
              <w:rPr>
                <w:rFonts w:ascii="Humanst521 BT" w:hAnsi="Humanst521 BT" w:cs="Cambria"/>
                <w:bCs/>
                <w:color w:val="auto"/>
                <w:sz w:val="22"/>
                <w:szCs w:val="22"/>
              </w:rPr>
              <w:t xml:space="preserve"> </w:t>
            </w:r>
            <w:r w:rsidRPr="009E71BB">
              <w:rPr>
                <w:rFonts w:ascii="Humanst521 BT" w:hAnsi="Humanst521 BT"/>
                <w:color w:val="auto"/>
                <w:sz w:val="22"/>
                <w:szCs w:val="22"/>
              </w:rPr>
              <w:t>El acta de incidentes, es el documento impreso que será utilizado en el caso de que, durante el desarrollo de la jornada electoral, y habiendo iniciado la recepción de votos mediante la urna electrónica, ocurra un incidente que impida seguir utilizando ese dispositivo y, debido a ello, la Mesa Directiva de Casilla-SVE</w:t>
            </w:r>
            <w:r w:rsidRPr="009E71BB">
              <w:rPr>
                <w:rFonts w:ascii="Humanst521 BT" w:hAnsi="Humanst521 BT"/>
                <w:b/>
                <w:color w:val="auto"/>
                <w:sz w:val="22"/>
                <w:szCs w:val="22"/>
              </w:rPr>
              <w:t xml:space="preserve"> </w:t>
            </w:r>
            <w:r w:rsidRPr="009E71BB">
              <w:rPr>
                <w:rFonts w:ascii="Humanst521 BT" w:hAnsi="Humanst521 BT"/>
                <w:color w:val="auto"/>
                <w:sz w:val="22"/>
                <w:szCs w:val="22"/>
              </w:rPr>
              <w:t>o Centros de Votación-SVE decida concluir el procedimiento utilizando el sistema convencional de votación.</w:t>
            </w:r>
          </w:p>
          <w:p w:rsidR="003E508E" w:rsidRPr="009E71BB" w:rsidRDefault="003E508E" w:rsidP="00193D83">
            <w:pPr>
              <w:pStyle w:val="Default"/>
              <w:jc w:val="both"/>
              <w:rPr>
                <w:rFonts w:ascii="Humanst521 BT" w:hAnsi="Humanst521 BT"/>
                <w:color w:val="auto"/>
                <w:sz w:val="22"/>
                <w:szCs w:val="22"/>
              </w:rPr>
            </w:pPr>
          </w:p>
          <w:p w:rsidR="003E508E" w:rsidRPr="009E71BB" w:rsidRDefault="003E508E" w:rsidP="00193D83">
            <w:pPr>
              <w:pStyle w:val="Default"/>
              <w:jc w:val="both"/>
              <w:rPr>
                <w:rFonts w:ascii="Humanst521 BT" w:hAnsi="Humanst521 BT"/>
                <w:color w:val="auto"/>
                <w:sz w:val="22"/>
                <w:szCs w:val="22"/>
              </w:rPr>
            </w:pPr>
            <w:r w:rsidRPr="009E71BB">
              <w:rPr>
                <w:rFonts w:ascii="Humanst521 BT" w:hAnsi="Humanst521 BT"/>
                <w:color w:val="auto"/>
                <w:sz w:val="22"/>
                <w:szCs w:val="22"/>
              </w:rPr>
              <w:t>El acta de incidente</w:t>
            </w:r>
            <w:r>
              <w:rPr>
                <w:rFonts w:ascii="Humanst521 BT" w:hAnsi="Humanst521 BT"/>
                <w:color w:val="auto"/>
                <w:sz w:val="22"/>
                <w:szCs w:val="22"/>
              </w:rPr>
              <w:t>s</w:t>
            </w:r>
            <w:r w:rsidRPr="009E71BB">
              <w:rPr>
                <w:rFonts w:ascii="Humanst521 BT" w:hAnsi="Humanst521 BT"/>
                <w:color w:val="auto"/>
                <w:sz w:val="22"/>
                <w:szCs w:val="22"/>
              </w:rPr>
              <w:t xml:space="preserve"> contendrá lo siguiente: </w:t>
            </w:r>
          </w:p>
          <w:p w:rsidR="003E508E" w:rsidRPr="009E71BB" w:rsidRDefault="003E508E" w:rsidP="00193D83">
            <w:pPr>
              <w:pStyle w:val="Default"/>
              <w:jc w:val="both"/>
              <w:rPr>
                <w:rFonts w:ascii="Humanst521 BT" w:hAnsi="Humanst521 BT"/>
                <w:color w:val="auto"/>
                <w:sz w:val="22"/>
                <w:szCs w:val="22"/>
              </w:rPr>
            </w:pPr>
          </w:p>
          <w:p w:rsidR="003E508E" w:rsidRPr="009E71BB" w:rsidRDefault="003E508E" w:rsidP="003E508E">
            <w:pPr>
              <w:pStyle w:val="Default"/>
              <w:numPr>
                <w:ilvl w:val="0"/>
                <w:numId w:val="11"/>
              </w:numPr>
              <w:ind w:left="450" w:hanging="283"/>
              <w:jc w:val="both"/>
              <w:rPr>
                <w:rFonts w:ascii="Humanst521 BT" w:hAnsi="Humanst521 BT"/>
                <w:color w:val="auto"/>
                <w:sz w:val="22"/>
                <w:szCs w:val="22"/>
              </w:rPr>
            </w:pPr>
            <w:r w:rsidRPr="009E71BB">
              <w:rPr>
                <w:rFonts w:ascii="Humanst521 BT" w:hAnsi="Humanst521 BT"/>
                <w:color w:val="auto"/>
                <w:sz w:val="22"/>
                <w:szCs w:val="22"/>
              </w:rPr>
              <w:t xml:space="preserve">Datos de la casilla; </w:t>
            </w:r>
          </w:p>
          <w:p w:rsidR="003E508E" w:rsidRPr="009E71BB" w:rsidRDefault="003E508E" w:rsidP="003E508E">
            <w:pPr>
              <w:pStyle w:val="Default"/>
              <w:numPr>
                <w:ilvl w:val="0"/>
                <w:numId w:val="11"/>
              </w:numPr>
              <w:tabs>
                <w:tab w:val="left" w:pos="284"/>
                <w:tab w:val="left" w:pos="426"/>
              </w:tabs>
              <w:ind w:left="142" w:firstLine="0"/>
              <w:jc w:val="both"/>
              <w:rPr>
                <w:rFonts w:ascii="Humanst521 BT" w:hAnsi="Humanst521 BT"/>
                <w:color w:val="auto"/>
                <w:sz w:val="22"/>
                <w:szCs w:val="22"/>
              </w:rPr>
            </w:pPr>
            <w:r w:rsidRPr="009E71BB">
              <w:rPr>
                <w:rFonts w:ascii="Humanst521 BT" w:hAnsi="Humanst521 BT"/>
                <w:color w:val="auto"/>
                <w:sz w:val="22"/>
                <w:szCs w:val="22"/>
              </w:rPr>
              <w:t xml:space="preserve">Hora en que se suspendió el procedimiento de votación con urna electrónica; </w:t>
            </w:r>
          </w:p>
          <w:p w:rsidR="003E508E" w:rsidRPr="009E71BB" w:rsidRDefault="003E508E" w:rsidP="003E508E">
            <w:pPr>
              <w:pStyle w:val="Default"/>
              <w:numPr>
                <w:ilvl w:val="0"/>
                <w:numId w:val="11"/>
              </w:numPr>
              <w:tabs>
                <w:tab w:val="left" w:pos="142"/>
                <w:tab w:val="left" w:pos="426"/>
              </w:tabs>
              <w:ind w:left="142" w:firstLine="0"/>
              <w:jc w:val="both"/>
              <w:rPr>
                <w:rFonts w:ascii="Humanst521 BT" w:hAnsi="Humanst521 BT"/>
                <w:color w:val="auto"/>
                <w:sz w:val="22"/>
                <w:szCs w:val="22"/>
              </w:rPr>
            </w:pPr>
            <w:r w:rsidRPr="009E71BB">
              <w:rPr>
                <w:rFonts w:ascii="Humanst521 BT" w:hAnsi="Humanst521 BT"/>
                <w:color w:val="auto"/>
                <w:sz w:val="22"/>
                <w:szCs w:val="22"/>
              </w:rPr>
              <w:t xml:space="preserve">Número de electores que habían emitido su sufragio conforme a la lista nominal; </w:t>
            </w:r>
          </w:p>
          <w:p w:rsidR="003E508E" w:rsidRPr="009E71BB" w:rsidRDefault="003E508E" w:rsidP="003E508E">
            <w:pPr>
              <w:pStyle w:val="Default"/>
              <w:numPr>
                <w:ilvl w:val="0"/>
                <w:numId w:val="11"/>
              </w:numPr>
              <w:tabs>
                <w:tab w:val="left" w:pos="142"/>
                <w:tab w:val="left" w:pos="426"/>
              </w:tabs>
              <w:ind w:left="142" w:firstLine="0"/>
              <w:jc w:val="both"/>
              <w:rPr>
                <w:rFonts w:ascii="Humanst521 BT" w:hAnsi="Humanst521 BT"/>
                <w:color w:val="auto"/>
                <w:sz w:val="22"/>
                <w:szCs w:val="22"/>
              </w:rPr>
            </w:pPr>
            <w:r w:rsidRPr="009E71BB">
              <w:rPr>
                <w:rFonts w:ascii="Humanst521 BT" w:hAnsi="Humanst521 BT"/>
                <w:color w:val="auto"/>
                <w:sz w:val="22"/>
                <w:szCs w:val="22"/>
              </w:rPr>
              <w:t xml:space="preserve">Causas de la suspensión de la votación con urna electrónica; </w:t>
            </w:r>
          </w:p>
          <w:p w:rsidR="003E508E" w:rsidRPr="009E71BB" w:rsidRDefault="003E508E" w:rsidP="003E508E">
            <w:pPr>
              <w:pStyle w:val="Default"/>
              <w:numPr>
                <w:ilvl w:val="0"/>
                <w:numId w:val="11"/>
              </w:numPr>
              <w:tabs>
                <w:tab w:val="left" w:pos="284"/>
                <w:tab w:val="left" w:pos="426"/>
              </w:tabs>
              <w:ind w:left="142" w:firstLine="0"/>
              <w:jc w:val="both"/>
              <w:rPr>
                <w:rFonts w:ascii="Humanst521 BT" w:hAnsi="Humanst521 BT"/>
                <w:color w:val="auto"/>
                <w:sz w:val="22"/>
                <w:szCs w:val="22"/>
              </w:rPr>
            </w:pPr>
            <w:r w:rsidRPr="009E71BB">
              <w:rPr>
                <w:rFonts w:ascii="Humanst521 BT" w:hAnsi="Humanst521 BT"/>
                <w:color w:val="auto"/>
                <w:sz w:val="22"/>
                <w:szCs w:val="22"/>
              </w:rPr>
              <w:t xml:space="preserve">Número de códigos de acceso para electores  que se cancelaron; </w:t>
            </w:r>
          </w:p>
          <w:p w:rsidR="003E508E" w:rsidRPr="009E71BB" w:rsidRDefault="003E508E" w:rsidP="003E508E">
            <w:pPr>
              <w:pStyle w:val="Default"/>
              <w:numPr>
                <w:ilvl w:val="0"/>
                <w:numId w:val="11"/>
              </w:numPr>
              <w:tabs>
                <w:tab w:val="left" w:pos="284"/>
                <w:tab w:val="left" w:pos="426"/>
              </w:tabs>
              <w:ind w:left="142" w:firstLine="0"/>
              <w:jc w:val="both"/>
              <w:rPr>
                <w:rFonts w:ascii="Humanst521 BT" w:hAnsi="Humanst521 BT"/>
                <w:color w:val="auto"/>
                <w:sz w:val="22"/>
                <w:szCs w:val="22"/>
              </w:rPr>
            </w:pPr>
            <w:r w:rsidRPr="009E71BB">
              <w:rPr>
                <w:rFonts w:ascii="Humanst521 BT" w:hAnsi="Humanst521 BT"/>
                <w:color w:val="auto"/>
                <w:sz w:val="22"/>
                <w:szCs w:val="22"/>
              </w:rPr>
              <w:t xml:space="preserve">Hora en que se reinició el procedimiento de votación con el sistema convencional de votación; </w:t>
            </w:r>
          </w:p>
          <w:p w:rsidR="003E508E" w:rsidRPr="009E71BB" w:rsidRDefault="003E508E" w:rsidP="003E508E">
            <w:pPr>
              <w:pStyle w:val="Default"/>
              <w:numPr>
                <w:ilvl w:val="0"/>
                <w:numId w:val="11"/>
              </w:numPr>
              <w:tabs>
                <w:tab w:val="left" w:pos="284"/>
              </w:tabs>
              <w:ind w:left="142" w:firstLine="0"/>
              <w:jc w:val="both"/>
              <w:rPr>
                <w:rFonts w:ascii="Humanst521 BT" w:hAnsi="Humanst521 BT"/>
                <w:color w:val="auto"/>
                <w:sz w:val="22"/>
                <w:szCs w:val="22"/>
              </w:rPr>
            </w:pPr>
            <w:r w:rsidRPr="009E71BB">
              <w:rPr>
                <w:rFonts w:ascii="Humanst521 BT" w:hAnsi="Humanst521 BT"/>
                <w:color w:val="auto"/>
                <w:sz w:val="22"/>
                <w:szCs w:val="22"/>
              </w:rPr>
              <w:t xml:space="preserve">Número de boletas convencionales contenidas en el paquete del sistema de votación convencional, especificando la elección correspondiente, así como el folio inicial y el folio final de las mismas; </w:t>
            </w:r>
          </w:p>
          <w:p w:rsidR="003E508E" w:rsidRPr="009E71BB" w:rsidRDefault="003E508E" w:rsidP="003E508E">
            <w:pPr>
              <w:pStyle w:val="Default"/>
              <w:numPr>
                <w:ilvl w:val="0"/>
                <w:numId w:val="11"/>
              </w:numPr>
              <w:ind w:left="142" w:firstLine="0"/>
              <w:jc w:val="both"/>
              <w:rPr>
                <w:rFonts w:ascii="Humanst521 BT" w:hAnsi="Humanst521 BT"/>
                <w:color w:val="auto"/>
                <w:sz w:val="22"/>
                <w:szCs w:val="22"/>
              </w:rPr>
            </w:pPr>
            <w:r w:rsidRPr="009E71BB">
              <w:rPr>
                <w:rFonts w:ascii="Humanst521 BT" w:hAnsi="Humanst521 BT"/>
                <w:color w:val="auto"/>
                <w:sz w:val="22"/>
                <w:szCs w:val="22"/>
              </w:rPr>
              <w:t>Número de boletas convencionales de cada elección que se extrajeron del paquete de votación convencional para continuar con el procedimiento de recepción de votos, conforme a la lista nominal de electores, que faltaren de votar, y</w:t>
            </w:r>
          </w:p>
          <w:p w:rsidR="003E508E" w:rsidRPr="009E71BB" w:rsidRDefault="003E508E" w:rsidP="003E508E">
            <w:pPr>
              <w:pStyle w:val="Default"/>
              <w:numPr>
                <w:ilvl w:val="0"/>
                <w:numId w:val="11"/>
              </w:numPr>
              <w:ind w:left="142" w:firstLine="0"/>
              <w:jc w:val="both"/>
              <w:rPr>
                <w:rFonts w:ascii="Humanst521 BT" w:hAnsi="Humanst521 BT"/>
                <w:color w:val="auto"/>
                <w:sz w:val="22"/>
                <w:szCs w:val="22"/>
              </w:rPr>
            </w:pPr>
            <w:r w:rsidRPr="009E71BB">
              <w:rPr>
                <w:rFonts w:ascii="Humanst521 BT" w:hAnsi="Humanst521 BT"/>
                <w:sz w:val="22"/>
                <w:szCs w:val="22"/>
              </w:rPr>
              <w:t>Los nombres y las firmas de los funcionarios y de los representantes de los partidos políticos y coaliciones.</w:t>
            </w:r>
          </w:p>
        </w:tc>
      </w:tr>
      <w:tr w:rsidR="003E508E" w:rsidRPr="009E71BB" w:rsidTr="00193D83">
        <w:tc>
          <w:tcPr>
            <w:tcW w:w="7546" w:type="dxa"/>
          </w:tcPr>
          <w:p w:rsidR="003E508E" w:rsidRPr="009E71BB" w:rsidRDefault="003E508E" w:rsidP="00193D83">
            <w:pPr>
              <w:pStyle w:val="Default"/>
              <w:jc w:val="both"/>
              <w:rPr>
                <w:rFonts w:ascii="Humanst521 BT" w:hAnsi="Humanst521 BT" w:cs="Cambria"/>
                <w:b/>
                <w:bCs/>
                <w:color w:val="auto"/>
                <w:sz w:val="22"/>
                <w:szCs w:val="22"/>
              </w:rPr>
            </w:pPr>
          </w:p>
          <w:p w:rsidR="003E508E" w:rsidRPr="009E71BB" w:rsidRDefault="003E508E" w:rsidP="00193D83">
            <w:pPr>
              <w:pStyle w:val="Default"/>
              <w:jc w:val="both"/>
              <w:rPr>
                <w:rFonts w:ascii="Humanst521 BT" w:hAnsi="Humanst521 BT" w:cs="Cambria"/>
                <w:bCs/>
                <w:color w:val="auto"/>
                <w:sz w:val="22"/>
                <w:szCs w:val="22"/>
              </w:rPr>
            </w:pPr>
            <w:r w:rsidRPr="009E71BB">
              <w:rPr>
                <w:rFonts w:ascii="Humanst521 BT" w:hAnsi="Humanst521 BT" w:cs="Cambria"/>
                <w:b/>
                <w:bCs/>
                <w:color w:val="auto"/>
                <w:sz w:val="22"/>
                <w:szCs w:val="22"/>
              </w:rPr>
              <w:t xml:space="preserve">ARTÍCULO 24. </w:t>
            </w:r>
            <w:r w:rsidRPr="009E71BB">
              <w:rPr>
                <w:rFonts w:ascii="Humanst521 BT" w:hAnsi="Humanst521 BT" w:cs="Cambria"/>
                <w:bCs/>
                <w:color w:val="auto"/>
                <w:sz w:val="22"/>
                <w:szCs w:val="22"/>
              </w:rPr>
              <w:t>Los reportes de apertura y cierre que emita la urna electrónica, deberán contener:</w:t>
            </w:r>
          </w:p>
          <w:p w:rsidR="003E508E" w:rsidRPr="009E71BB" w:rsidRDefault="003E508E" w:rsidP="00193D83">
            <w:pPr>
              <w:pStyle w:val="Default"/>
              <w:jc w:val="both"/>
              <w:rPr>
                <w:rFonts w:ascii="Humanst521 BT" w:hAnsi="Humanst521 BT"/>
                <w:color w:val="auto"/>
                <w:sz w:val="22"/>
                <w:szCs w:val="22"/>
              </w:rPr>
            </w:pPr>
          </w:p>
          <w:p w:rsidR="003E508E" w:rsidRPr="009E71BB" w:rsidRDefault="003E508E" w:rsidP="00193D83">
            <w:pPr>
              <w:pStyle w:val="Default"/>
              <w:ind w:left="360"/>
              <w:jc w:val="both"/>
              <w:rPr>
                <w:rFonts w:ascii="Humanst521 BT" w:hAnsi="Humanst521 BT"/>
                <w:color w:val="auto"/>
                <w:sz w:val="22"/>
                <w:szCs w:val="22"/>
              </w:rPr>
            </w:pPr>
            <w:r w:rsidRPr="009E71BB">
              <w:rPr>
                <w:rFonts w:ascii="Humanst521 BT" w:hAnsi="Humanst521 BT"/>
                <w:color w:val="auto"/>
                <w:sz w:val="22"/>
                <w:szCs w:val="22"/>
              </w:rPr>
              <w:t xml:space="preserve">I. Reporte de apertura: </w:t>
            </w:r>
          </w:p>
          <w:p w:rsidR="003E508E" w:rsidRPr="009E71BB" w:rsidRDefault="003E508E" w:rsidP="003E508E">
            <w:pPr>
              <w:pStyle w:val="Default"/>
              <w:numPr>
                <w:ilvl w:val="0"/>
                <w:numId w:val="4"/>
              </w:numPr>
              <w:jc w:val="both"/>
              <w:rPr>
                <w:rFonts w:ascii="Humanst521 BT" w:hAnsi="Humanst521 BT"/>
                <w:color w:val="auto"/>
                <w:sz w:val="22"/>
                <w:szCs w:val="22"/>
              </w:rPr>
            </w:pPr>
            <w:r w:rsidRPr="009E71BB">
              <w:rPr>
                <w:rFonts w:ascii="Humanst521 BT" w:hAnsi="Humanst521 BT"/>
                <w:color w:val="auto"/>
                <w:sz w:val="22"/>
                <w:szCs w:val="22"/>
              </w:rPr>
              <w:t xml:space="preserve">Entidad, Distrito y Municipio de que se trate; </w:t>
            </w:r>
          </w:p>
          <w:p w:rsidR="003E508E" w:rsidRPr="009E71BB" w:rsidRDefault="003E508E" w:rsidP="003E508E">
            <w:pPr>
              <w:pStyle w:val="Default"/>
              <w:numPr>
                <w:ilvl w:val="0"/>
                <w:numId w:val="4"/>
              </w:numPr>
              <w:jc w:val="both"/>
              <w:rPr>
                <w:rFonts w:ascii="Humanst521 BT" w:hAnsi="Humanst521 BT"/>
                <w:color w:val="auto"/>
                <w:sz w:val="22"/>
                <w:szCs w:val="22"/>
              </w:rPr>
            </w:pPr>
            <w:r w:rsidRPr="009E71BB">
              <w:rPr>
                <w:rFonts w:ascii="Humanst521 BT" w:hAnsi="Humanst521 BT"/>
                <w:color w:val="auto"/>
                <w:sz w:val="22"/>
                <w:szCs w:val="22"/>
              </w:rPr>
              <w:t xml:space="preserve">Fecha y hora de la apertura de la urna electrónica; </w:t>
            </w:r>
          </w:p>
          <w:p w:rsidR="003E508E" w:rsidRPr="009E71BB" w:rsidRDefault="003E508E" w:rsidP="003E508E">
            <w:pPr>
              <w:pStyle w:val="Default"/>
              <w:numPr>
                <w:ilvl w:val="0"/>
                <w:numId w:val="4"/>
              </w:numPr>
              <w:jc w:val="both"/>
              <w:rPr>
                <w:rFonts w:ascii="Humanst521 BT" w:hAnsi="Humanst521 BT"/>
                <w:color w:val="auto"/>
                <w:sz w:val="22"/>
                <w:szCs w:val="22"/>
              </w:rPr>
            </w:pPr>
            <w:r w:rsidRPr="009E71BB">
              <w:rPr>
                <w:rFonts w:ascii="Humanst521 BT" w:hAnsi="Humanst521 BT"/>
                <w:color w:val="auto"/>
                <w:sz w:val="22"/>
                <w:szCs w:val="22"/>
              </w:rPr>
              <w:t xml:space="preserve">Número de sección electoral y tipo de casilla; </w:t>
            </w:r>
          </w:p>
          <w:p w:rsidR="003E508E" w:rsidRPr="009E71BB" w:rsidRDefault="003E508E" w:rsidP="003E508E">
            <w:pPr>
              <w:pStyle w:val="Default"/>
              <w:numPr>
                <w:ilvl w:val="0"/>
                <w:numId w:val="4"/>
              </w:numPr>
              <w:jc w:val="both"/>
              <w:rPr>
                <w:rFonts w:ascii="Humanst521 BT" w:hAnsi="Humanst521 BT"/>
                <w:color w:val="auto"/>
                <w:sz w:val="22"/>
                <w:szCs w:val="22"/>
              </w:rPr>
            </w:pPr>
            <w:r w:rsidRPr="009E71BB">
              <w:rPr>
                <w:rFonts w:ascii="Humanst521 BT" w:hAnsi="Humanst521 BT"/>
                <w:color w:val="auto"/>
                <w:sz w:val="22"/>
                <w:szCs w:val="22"/>
              </w:rPr>
              <w:t xml:space="preserve">Tipo de elección; </w:t>
            </w:r>
          </w:p>
          <w:p w:rsidR="003E508E" w:rsidRPr="009E71BB" w:rsidRDefault="003E508E" w:rsidP="003E508E">
            <w:pPr>
              <w:pStyle w:val="Default"/>
              <w:numPr>
                <w:ilvl w:val="0"/>
                <w:numId w:val="4"/>
              </w:numPr>
              <w:jc w:val="both"/>
              <w:rPr>
                <w:rFonts w:ascii="Humanst521 BT" w:hAnsi="Humanst521 BT"/>
                <w:color w:val="auto"/>
                <w:sz w:val="22"/>
                <w:szCs w:val="22"/>
              </w:rPr>
            </w:pPr>
            <w:r w:rsidRPr="009E71BB">
              <w:rPr>
                <w:rFonts w:ascii="Humanst521 BT" w:hAnsi="Humanst521 BT"/>
                <w:color w:val="auto"/>
                <w:sz w:val="22"/>
                <w:szCs w:val="22"/>
              </w:rPr>
              <w:t>Los partidos políticos y coaliciones que participan en la jornada electoral, indicando que no existen sufragios a favor de ninguna de las opciones de votación;</w:t>
            </w:r>
          </w:p>
          <w:p w:rsidR="003E508E" w:rsidRPr="009E71BB" w:rsidRDefault="003E508E" w:rsidP="003E508E">
            <w:pPr>
              <w:pStyle w:val="Default"/>
              <w:numPr>
                <w:ilvl w:val="0"/>
                <w:numId w:val="4"/>
              </w:numPr>
              <w:jc w:val="both"/>
              <w:rPr>
                <w:rFonts w:ascii="Humanst521 BT" w:hAnsi="Humanst521 BT"/>
                <w:color w:val="auto"/>
                <w:sz w:val="22"/>
                <w:szCs w:val="22"/>
              </w:rPr>
            </w:pPr>
            <w:r w:rsidRPr="009E71BB">
              <w:rPr>
                <w:rFonts w:ascii="Humanst521 BT" w:hAnsi="Humanst521 BT"/>
                <w:color w:val="auto"/>
                <w:sz w:val="22"/>
                <w:szCs w:val="22"/>
              </w:rPr>
              <w:t xml:space="preserve">Número de electores que podrán votar en la casilla, mismo que resultará de sumar a los electores inscritos en la lista nominal respectiva, el número </w:t>
            </w:r>
            <w:r w:rsidRPr="009E71BB">
              <w:rPr>
                <w:rFonts w:ascii="Humanst521 BT" w:hAnsi="Humanst521 BT"/>
                <w:color w:val="auto"/>
                <w:sz w:val="22"/>
                <w:szCs w:val="22"/>
              </w:rPr>
              <w:lastRenderedPageBreak/>
              <w:t>de representantes de partidos políticos acreditados ante la Mesa Directiva de Casilla-SVE</w:t>
            </w:r>
            <w:r w:rsidRPr="009E71BB">
              <w:rPr>
                <w:rFonts w:ascii="Humanst521 BT" w:hAnsi="Humanst521 BT"/>
                <w:b/>
                <w:color w:val="auto"/>
                <w:sz w:val="22"/>
                <w:szCs w:val="22"/>
              </w:rPr>
              <w:t xml:space="preserve"> </w:t>
            </w:r>
            <w:r w:rsidRPr="009E71BB">
              <w:rPr>
                <w:rFonts w:ascii="Humanst521 BT" w:hAnsi="Humanst521 BT"/>
                <w:color w:val="auto"/>
                <w:sz w:val="22"/>
                <w:szCs w:val="22"/>
              </w:rPr>
              <w:t xml:space="preserve">o Centros de Votación-SVE, el cual deberá ser igual al número de códigos de acceso para electores recibidos; y </w:t>
            </w:r>
          </w:p>
          <w:p w:rsidR="003E508E" w:rsidRPr="009E71BB" w:rsidRDefault="003E508E" w:rsidP="003E508E">
            <w:pPr>
              <w:pStyle w:val="Default"/>
              <w:numPr>
                <w:ilvl w:val="0"/>
                <w:numId w:val="4"/>
              </w:numPr>
              <w:jc w:val="both"/>
              <w:rPr>
                <w:rFonts w:ascii="Humanst521 BT" w:hAnsi="Humanst521 BT"/>
                <w:color w:val="auto"/>
                <w:sz w:val="22"/>
                <w:szCs w:val="22"/>
              </w:rPr>
            </w:pPr>
            <w:r w:rsidRPr="009E71BB">
              <w:rPr>
                <w:rFonts w:ascii="Humanst521 BT" w:hAnsi="Humanst521 BT"/>
                <w:color w:val="auto"/>
                <w:sz w:val="22"/>
                <w:szCs w:val="22"/>
              </w:rPr>
              <w:t xml:space="preserve">Medidas impresas de seguridad. </w:t>
            </w:r>
          </w:p>
          <w:p w:rsidR="003E508E" w:rsidRPr="009E71BB" w:rsidRDefault="003E508E" w:rsidP="00193D83">
            <w:pPr>
              <w:pStyle w:val="Default"/>
              <w:ind w:left="720"/>
              <w:jc w:val="both"/>
              <w:rPr>
                <w:rFonts w:ascii="Humanst521 BT" w:hAnsi="Humanst521 BT"/>
                <w:color w:val="auto"/>
                <w:sz w:val="22"/>
                <w:szCs w:val="22"/>
              </w:rPr>
            </w:pPr>
          </w:p>
          <w:p w:rsidR="003E508E" w:rsidRPr="009E71BB" w:rsidRDefault="003E508E" w:rsidP="00193D83">
            <w:pPr>
              <w:pStyle w:val="Default"/>
              <w:ind w:left="360"/>
              <w:jc w:val="both"/>
              <w:rPr>
                <w:rFonts w:ascii="Humanst521 BT" w:hAnsi="Humanst521 BT"/>
                <w:color w:val="auto"/>
                <w:sz w:val="22"/>
                <w:szCs w:val="22"/>
              </w:rPr>
            </w:pPr>
            <w:r w:rsidRPr="009E71BB">
              <w:rPr>
                <w:rFonts w:ascii="Humanst521 BT" w:hAnsi="Humanst521 BT"/>
                <w:color w:val="auto"/>
                <w:sz w:val="22"/>
                <w:szCs w:val="22"/>
              </w:rPr>
              <w:t xml:space="preserve">II. Reporte de cierre: </w:t>
            </w:r>
          </w:p>
          <w:p w:rsidR="003E508E" w:rsidRPr="009E71BB" w:rsidRDefault="003E508E" w:rsidP="003E508E">
            <w:pPr>
              <w:pStyle w:val="Default"/>
              <w:numPr>
                <w:ilvl w:val="0"/>
                <w:numId w:val="5"/>
              </w:numPr>
              <w:jc w:val="both"/>
              <w:rPr>
                <w:rFonts w:ascii="Humanst521 BT" w:hAnsi="Humanst521 BT"/>
                <w:color w:val="auto"/>
                <w:sz w:val="22"/>
                <w:szCs w:val="22"/>
              </w:rPr>
            </w:pPr>
            <w:r w:rsidRPr="009E71BB">
              <w:rPr>
                <w:rFonts w:ascii="Humanst521 BT" w:hAnsi="Humanst521 BT"/>
                <w:color w:val="auto"/>
                <w:sz w:val="22"/>
                <w:szCs w:val="22"/>
              </w:rPr>
              <w:t xml:space="preserve">Entidad, Distrito y Municipio de que se trate; </w:t>
            </w:r>
          </w:p>
          <w:p w:rsidR="003E508E" w:rsidRPr="009E71BB" w:rsidRDefault="003E508E" w:rsidP="003E508E">
            <w:pPr>
              <w:pStyle w:val="Default"/>
              <w:numPr>
                <w:ilvl w:val="0"/>
                <w:numId w:val="5"/>
              </w:numPr>
              <w:jc w:val="both"/>
              <w:rPr>
                <w:rFonts w:ascii="Humanst521 BT" w:hAnsi="Humanst521 BT"/>
                <w:color w:val="auto"/>
                <w:sz w:val="22"/>
                <w:szCs w:val="22"/>
              </w:rPr>
            </w:pPr>
            <w:r w:rsidRPr="009E71BB">
              <w:rPr>
                <w:rFonts w:ascii="Humanst521 BT" w:hAnsi="Humanst521 BT"/>
                <w:color w:val="auto"/>
                <w:sz w:val="22"/>
                <w:szCs w:val="22"/>
              </w:rPr>
              <w:t xml:space="preserve">Fecha y hora de cierre de votación en la urna electrónica; </w:t>
            </w:r>
          </w:p>
          <w:p w:rsidR="003E508E" w:rsidRPr="009E71BB" w:rsidRDefault="003E508E" w:rsidP="003E508E">
            <w:pPr>
              <w:pStyle w:val="Default"/>
              <w:numPr>
                <w:ilvl w:val="0"/>
                <w:numId w:val="5"/>
              </w:numPr>
              <w:jc w:val="both"/>
              <w:rPr>
                <w:rFonts w:ascii="Humanst521 BT" w:hAnsi="Humanst521 BT"/>
                <w:color w:val="auto"/>
                <w:sz w:val="22"/>
                <w:szCs w:val="22"/>
              </w:rPr>
            </w:pPr>
            <w:r w:rsidRPr="009E71BB">
              <w:rPr>
                <w:rFonts w:ascii="Humanst521 BT" w:hAnsi="Humanst521 BT"/>
                <w:color w:val="auto"/>
                <w:sz w:val="22"/>
                <w:szCs w:val="22"/>
              </w:rPr>
              <w:t xml:space="preserve">Número de sección electoral y tipo de casilla; </w:t>
            </w:r>
          </w:p>
          <w:p w:rsidR="003E508E" w:rsidRPr="009E71BB" w:rsidRDefault="003E508E" w:rsidP="003E508E">
            <w:pPr>
              <w:pStyle w:val="Default"/>
              <w:numPr>
                <w:ilvl w:val="0"/>
                <w:numId w:val="5"/>
              </w:numPr>
              <w:jc w:val="both"/>
              <w:rPr>
                <w:rFonts w:ascii="Humanst521 BT" w:hAnsi="Humanst521 BT"/>
                <w:color w:val="auto"/>
                <w:sz w:val="22"/>
                <w:szCs w:val="22"/>
              </w:rPr>
            </w:pPr>
            <w:r w:rsidRPr="009E71BB">
              <w:rPr>
                <w:rFonts w:ascii="Humanst521 BT" w:hAnsi="Humanst521 BT"/>
                <w:color w:val="auto"/>
                <w:sz w:val="22"/>
                <w:szCs w:val="22"/>
              </w:rPr>
              <w:t xml:space="preserve">Tipo de elección; </w:t>
            </w:r>
          </w:p>
          <w:p w:rsidR="003E508E" w:rsidRPr="009E71BB" w:rsidRDefault="003E508E" w:rsidP="003E508E">
            <w:pPr>
              <w:pStyle w:val="Default"/>
              <w:numPr>
                <w:ilvl w:val="0"/>
                <w:numId w:val="5"/>
              </w:numPr>
              <w:jc w:val="both"/>
              <w:rPr>
                <w:rFonts w:ascii="Humanst521 BT" w:hAnsi="Humanst521 BT"/>
                <w:color w:val="auto"/>
                <w:sz w:val="22"/>
                <w:szCs w:val="22"/>
              </w:rPr>
            </w:pPr>
            <w:r w:rsidRPr="009E71BB">
              <w:rPr>
                <w:rFonts w:ascii="Humanst521 BT" w:hAnsi="Humanst521 BT"/>
                <w:color w:val="auto"/>
                <w:sz w:val="22"/>
                <w:szCs w:val="22"/>
              </w:rPr>
              <w:t xml:space="preserve">Listado de partidos políticos y  coaliciones, indicando el número de votos que obtuvo cada una de las opciones; </w:t>
            </w:r>
          </w:p>
          <w:p w:rsidR="003E508E" w:rsidRPr="009E71BB" w:rsidRDefault="003E508E" w:rsidP="003E508E">
            <w:pPr>
              <w:pStyle w:val="Default"/>
              <w:numPr>
                <w:ilvl w:val="0"/>
                <w:numId w:val="5"/>
              </w:numPr>
              <w:jc w:val="both"/>
              <w:rPr>
                <w:rFonts w:ascii="Humanst521 BT" w:hAnsi="Humanst521 BT"/>
                <w:color w:val="auto"/>
                <w:sz w:val="22"/>
                <w:szCs w:val="22"/>
              </w:rPr>
            </w:pPr>
            <w:r w:rsidRPr="009E71BB">
              <w:rPr>
                <w:rFonts w:ascii="Humanst521 BT" w:hAnsi="Humanst521 BT"/>
                <w:color w:val="auto"/>
                <w:sz w:val="22"/>
                <w:szCs w:val="22"/>
              </w:rPr>
              <w:t xml:space="preserve">Número de votos nulos; </w:t>
            </w:r>
          </w:p>
          <w:p w:rsidR="003E508E" w:rsidRPr="009E71BB" w:rsidRDefault="003E508E" w:rsidP="003E508E">
            <w:pPr>
              <w:pStyle w:val="Default"/>
              <w:numPr>
                <w:ilvl w:val="0"/>
                <w:numId w:val="5"/>
              </w:numPr>
              <w:jc w:val="both"/>
              <w:rPr>
                <w:rFonts w:ascii="Humanst521 BT" w:hAnsi="Humanst521 BT"/>
                <w:color w:val="auto"/>
                <w:sz w:val="22"/>
                <w:szCs w:val="22"/>
              </w:rPr>
            </w:pPr>
            <w:r w:rsidRPr="009E71BB">
              <w:rPr>
                <w:rFonts w:ascii="Humanst521 BT" w:hAnsi="Humanst521 BT"/>
                <w:color w:val="auto"/>
                <w:sz w:val="22"/>
                <w:szCs w:val="22"/>
              </w:rPr>
              <w:t xml:space="preserve">Códigos de acceso para electores utilizados; </w:t>
            </w:r>
          </w:p>
          <w:p w:rsidR="003E508E" w:rsidRPr="009E71BB" w:rsidRDefault="003E508E" w:rsidP="003E508E">
            <w:pPr>
              <w:pStyle w:val="Default"/>
              <w:numPr>
                <w:ilvl w:val="0"/>
                <w:numId w:val="5"/>
              </w:numPr>
              <w:jc w:val="both"/>
              <w:rPr>
                <w:rFonts w:ascii="Humanst521 BT" w:hAnsi="Humanst521 BT"/>
                <w:color w:val="auto"/>
                <w:sz w:val="22"/>
                <w:szCs w:val="22"/>
              </w:rPr>
            </w:pPr>
            <w:r w:rsidRPr="009E71BB">
              <w:rPr>
                <w:rFonts w:ascii="Humanst521 BT" w:hAnsi="Humanst521 BT"/>
                <w:color w:val="auto"/>
                <w:sz w:val="22"/>
                <w:szCs w:val="22"/>
              </w:rPr>
              <w:t xml:space="preserve">Códigos de acceso para electores sobrantes e inutilizados, y </w:t>
            </w:r>
          </w:p>
          <w:p w:rsidR="003E508E" w:rsidRPr="009E71BB" w:rsidRDefault="003E508E" w:rsidP="003E508E">
            <w:pPr>
              <w:pStyle w:val="Default"/>
              <w:numPr>
                <w:ilvl w:val="0"/>
                <w:numId w:val="5"/>
              </w:numPr>
              <w:jc w:val="both"/>
              <w:rPr>
                <w:rFonts w:ascii="Humanst521 BT" w:hAnsi="Humanst521 BT"/>
                <w:color w:val="auto"/>
                <w:sz w:val="22"/>
                <w:szCs w:val="22"/>
              </w:rPr>
            </w:pPr>
            <w:r w:rsidRPr="009E71BB">
              <w:rPr>
                <w:rFonts w:ascii="Humanst521 BT" w:hAnsi="Humanst521 BT"/>
                <w:sz w:val="22"/>
                <w:szCs w:val="22"/>
              </w:rPr>
              <w:t>Medidas impresas de seguridad.</w:t>
            </w:r>
          </w:p>
        </w:tc>
      </w:tr>
      <w:tr w:rsidR="003E508E" w:rsidRPr="009E71BB" w:rsidTr="00193D83">
        <w:tc>
          <w:tcPr>
            <w:tcW w:w="7546" w:type="dxa"/>
          </w:tcPr>
          <w:p w:rsidR="003E508E" w:rsidRPr="009E71BB" w:rsidRDefault="003E508E" w:rsidP="00193D83">
            <w:pPr>
              <w:pStyle w:val="Default"/>
              <w:jc w:val="both"/>
              <w:rPr>
                <w:rFonts w:ascii="Humanst521 BT" w:hAnsi="Humanst521 BT" w:cs="Cambria"/>
                <w:b/>
                <w:bCs/>
                <w:color w:val="auto"/>
                <w:sz w:val="22"/>
                <w:szCs w:val="22"/>
              </w:rPr>
            </w:pPr>
          </w:p>
          <w:p w:rsidR="003E508E" w:rsidRPr="009E71BB" w:rsidRDefault="003E508E" w:rsidP="00193D83">
            <w:pPr>
              <w:pStyle w:val="Default"/>
              <w:jc w:val="both"/>
              <w:rPr>
                <w:rFonts w:ascii="Humanst521 BT" w:hAnsi="Humanst521 BT"/>
                <w:color w:val="auto"/>
                <w:sz w:val="22"/>
                <w:szCs w:val="22"/>
              </w:rPr>
            </w:pPr>
            <w:r w:rsidRPr="009E71BB">
              <w:rPr>
                <w:rFonts w:ascii="Humanst521 BT" w:hAnsi="Humanst521 BT" w:cs="Cambria"/>
                <w:b/>
                <w:bCs/>
                <w:color w:val="auto"/>
                <w:sz w:val="22"/>
                <w:szCs w:val="22"/>
              </w:rPr>
              <w:t xml:space="preserve">ARTÍCULO 25. </w:t>
            </w:r>
            <w:r w:rsidRPr="009E71BB">
              <w:rPr>
                <w:rFonts w:ascii="Humanst521 BT" w:hAnsi="Humanst521 BT" w:cs="Cambria"/>
                <w:bCs/>
                <w:color w:val="auto"/>
                <w:sz w:val="22"/>
                <w:szCs w:val="22"/>
              </w:rPr>
              <w:t>El Presidente de las Mesas D</w:t>
            </w:r>
            <w:r w:rsidRPr="009E71BB">
              <w:rPr>
                <w:rFonts w:ascii="Humanst521 BT" w:hAnsi="Humanst521 BT"/>
                <w:color w:val="auto"/>
                <w:sz w:val="22"/>
                <w:szCs w:val="22"/>
              </w:rPr>
              <w:t xml:space="preserve">irectivas de Casilla-SVE o Centros de Votación-SVE, recibirán dentro de los 5 días anteriores al de la jornada electoral, el paquete electoral que contendrá lo siguiente: </w:t>
            </w:r>
          </w:p>
          <w:p w:rsidR="003E508E" w:rsidRPr="009E71BB" w:rsidRDefault="003E508E" w:rsidP="00193D83">
            <w:pPr>
              <w:pStyle w:val="Default"/>
              <w:jc w:val="both"/>
              <w:rPr>
                <w:rFonts w:ascii="Humanst521 BT" w:hAnsi="Humanst521 BT"/>
                <w:color w:val="auto"/>
                <w:sz w:val="22"/>
                <w:szCs w:val="22"/>
              </w:rPr>
            </w:pPr>
          </w:p>
          <w:p w:rsidR="003E508E" w:rsidRPr="009E71BB" w:rsidRDefault="003E508E" w:rsidP="003E508E">
            <w:pPr>
              <w:pStyle w:val="Default"/>
              <w:numPr>
                <w:ilvl w:val="0"/>
                <w:numId w:val="6"/>
              </w:numPr>
              <w:ind w:left="592" w:hanging="425"/>
              <w:jc w:val="both"/>
              <w:rPr>
                <w:rFonts w:ascii="Humanst521 BT" w:hAnsi="Humanst521 BT"/>
                <w:color w:val="auto"/>
                <w:sz w:val="22"/>
                <w:szCs w:val="22"/>
              </w:rPr>
            </w:pPr>
            <w:r w:rsidRPr="009E71BB">
              <w:rPr>
                <w:rFonts w:ascii="Humanst521 BT" w:hAnsi="Humanst521 BT"/>
                <w:color w:val="auto"/>
                <w:sz w:val="22"/>
                <w:szCs w:val="22"/>
              </w:rPr>
              <w:t xml:space="preserve">Lista nominal de electores con fotografía de la sección de que se trate. Cuando en ésta hubiese más de una casilla, la lista nominal contendrá únicamente los electores que votarán en cada una de ellas; </w:t>
            </w:r>
          </w:p>
          <w:p w:rsidR="003E508E" w:rsidRPr="009E71BB" w:rsidRDefault="003E508E" w:rsidP="003E508E">
            <w:pPr>
              <w:pStyle w:val="Default"/>
              <w:numPr>
                <w:ilvl w:val="0"/>
                <w:numId w:val="6"/>
              </w:numPr>
              <w:ind w:left="592" w:hanging="425"/>
              <w:jc w:val="both"/>
              <w:rPr>
                <w:rFonts w:ascii="Humanst521 BT" w:hAnsi="Humanst521 BT"/>
                <w:color w:val="auto"/>
                <w:sz w:val="22"/>
                <w:szCs w:val="22"/>
              </w:rPr>
            </w:pPr>
            <w:r w:rsidRPr="009E71BB">
              <w:rPr>
                <w:rFonts w:ascii="Humanst521 BT" w:hAnsi="Humanst521 BT"/>
                <w:color w:val="auto"/>
                <w:sz w:val="22"/>
                <w:szCs w:val="22"/>
              </w:rPr>
              <w:t>Urna electrónica;</w:t>
            </w:r>
          </w:p>
          <w:p w:rsidR="003E508E" w:rsidRPr="009E71BB" w:rsidRDefault="003E508E" w:rsidP="003E508E">
            <w:pPr>
              <w:pStyle w:val="Default"/>
              <w:numPr>
                <w:ilvl w:val="0"/>
                <w:numId w:val="6"/>
              </w:numPr>
              <w:ind w:left="592" w:hanging="425"/>
              <w:jc w:val="both"/>
              <w:rPr>
                <w:rFonts w:ascii="Humanst521 BT" w:hAnsi="Humanst521 BT"/>
                <w:color w:val="auto"/>
                <w:sz w:val="22"/>
                <w:szCs w:val="22"/>
              </w:rPr>
            </w:pPr>
            <w:r w:rsidRPr="009E71BB">
              <w:rPr>
                <w:rFonts w:ascii="Humanst521 BT" w:hAnsi="Humanst521 BT"/>
                <w:color w:val="auto"/>
                <w:sz w:val="22"/>
                <w:szCs w:val="22"/>
              </w:rPr>
              <w:t xml:space="preserve">Rollos de papel seguridad aprobados por el Consejo General; </w:t>
            </w:r>
          </w:p>
          <w:p w:rsidR="003E508E" w:rsidRPr="009E71BB" w:rsidRDefault="003E508E" w:rsidP="003E508E">
            <w:pPr>
              <w:pStyle w:val="Default"/>
              <w:numPr>
                <w:ilvl w:val="0"/>
                <w:numId w:val="6"/>
              </w:numPr>
              <w:ind w:left="567" w:hanging="425"/>
              <w:jc w:val="both"/>
              <w:rPr>
                <w:rFonts w:ascii="Humanst521 BT" w:hAnsi="Humanst521 BT"/>
                <w:color w:val="auto"/>
                <w:sz w:val="22"/>
                <w:szCs w:val="22"/>
              </w:rPr>
            </w:pPr>
            <w:r w:rsidRPr="009E71BB">
              <w:rPr>
                <w:rFonts w:ascii="Humanst521 BT" w:hAnsi="Humanst521 BT"/>
                <w:color w:val="auto"/>
                <w:sz w:val="22"/>
                <w:szCs w:val="22"/>
              </w:rPr>
              <w:t xml:space="preserve">Códigos de control que se describen en el artículo 2 fracción XXVII, del reglamento, los cuales deberán ser utilizados únicamente por el Presidente; </w:t>
            </w:r>
          </w:p>
          <w:p w:rsidR="003E508E" w:rsidRPr="009E71BB" w:rsidRDefault="003E508E" w:rsidP="003E508E">
            <w:pPr>
              <w:pStyle w:val="Default"/>
              <w:numPr>
                <w:ilvl w:val="0"/>
                <w:numId w:val="6"/>
              </w:numPr>
              <w:ind w:left="567" w:hanging="425"/>
              <w:jc w:val="both"/>
              <w:rPr>
                <w:rFonts w:ascii="Humanst521 BT" w:hAnsi="Humanst521 BT"/>
                <w:color w:val="auto"/>
                <w:sz w:val="22"/>
                <w:szCs w:val="22"/>
              </w:rPr>
            </w:pPr>
            <w:r w:rsidRPr="009E71BB">
              <w:rPr>
                <w:rFonts w:ascii="Humanst521 BT" w:hAnsi="Humanst521 BT"/>
                <w:color w:val="auto"/>
                <w:sz w:val="22"/>
                <w:szCs w:val="22"/>
              </w:rPr>
              <w:t xml:space="preserve">Códigos de acceso para electores y boletas convencionales para cada elección en igual número al de los electores que figuren en la lista nominal de la casilla, más los códigos de acceso para electores que utilizarán los representantes de los partidos políticos y coaliciones en la cantidad que determine el Consejo General; </w:t>
            </w:r>
          </w:p>
          <w:p w:rsidR="003E508E" w:rsidRPr="009E71BB" w:rsidRDefault="003E508E" w:rsidP="003E508E">
            <w:pPr>
              <w:pStyle w:val="Default"/>
              <w:numPr>
                <w:ilvl w:val="0"/>
                <w:numId w:val="6"/>
              </w:numPr>
              <w:ind w:left="567" w:hanging="425"/>
              <w:jc w:val="both"/>
              <w:rPr>
                <w:rFonts w:ascii="Humanst521 BT" w:hAnsi="Humanst521 BT"/>
                <w:color w:val="auto"/>
                <w:sz w:val="22"/>
                <w:szCs w:val="22"/>
              </w:rPr>
            </w:pPr>
            <w:r w:rsidRPr="009E71BB">
              <w:rPr>
                <w:rFonts w:ascii="Humanst521 BT" w:hAnsi="Humanst521 BT"/>
                <w:color w:val="auto"/>
                <w:sz w:val="22"/>
                <w:szCs w:val="22"/>
              </w:rPr>
              <w:t xml:space="preserve">Urnas convencionales para depositar los votos electrónicos y las boletas convencionales; </w:t>
            </w:r>
          </w:p>
          <w:p w:rsidR="003E508E" w:rsidRPr="009E71BB" w:rsidRDefault="003E508E" w:rsidP="003E508E">
            <w:pPr>
              <w:pStyle w:val="Default"/>
              <w:numPr>
                <w:ilvl w:val="0"/>
                <w:numId w:val="6"/>
              </w:numPr>
              <w:ind w:left="567" w:hanging="425"/>
              <w:jc w:val="both"/>
              <w:rPr>
                <w:rFonts w:ascii="Humanst521 BT" w:hAnsi="Humanst521 BT"/>
                <w:color w:val="auto"/>
                <w:sz w:val="22"/>
                <w:szCs w:val="22"/>
              </w:rPr>
            </w:pPr>
            <w:r w:rsidRPr="009E71BB">
              <w:rPr>
                <w:rFonts w:ascii="Humanst521 BT" w:hAnsi="Humanst521 BT"/>
                <w:color w:val="auto"/>
                <w:sz w:val="22"/>
                <w:szCs w:val="22"/>
              </w:rPr>
              <w:t xml:space="preserve">Documentación, formas aprobadas, material de identificación de la casilla, útiles de escritorio, dispositivo para marcar la credencial para votar, tinta indeleble y demás elementos necesarios, y </w:t>
            </w:r>
          </w:p>
          <w:p w:rsidR="003E508E" w:rsidRPr="009E71BB" w:rsidRDefault="003E508E" w:rsidP="003E508E">
            <w:pPr>
              <w:pStyle w:val="Default"/>
              <w:numPr>
                <w:ilvl w:val="0"/>
                <w:numId w:val="6"/>
              </w:numPr>
              <w:ind w:left="567" w:hanging="425"/>
              <w:jc w:val="both"/>
              <w:rPr>
                <w:rFonts w:ascii="Humanst521 BT" w:hAnsi="Humanst521 BT"/>
                <w:color w:val="auto"/>
                <w:sz w:val="22"/>
                <w:szCs w:val="22"/>
              </w:rPr>
            </w:pPr>
            <w:r w:rsidRPr="009E71BB">
              <w:rPr>
                <w:rFonts w:ascii="Humanst521 BT" w:hAnsi="Humanst521 BT"/>
                <w:sz w:val="22"/>
                <w:szCs w:val="22"/>
              </w:rPr>
              <w:t>Mamparas en número suficiente para que los electores puedan emitir su voto en secreto.</w:t>
            </w:r>
          </w:p>
        </w:tc>
      </w:tr>
      <w:tr w:rsidR="003E508E" w:rsidRPr="009E71BB" w:rsidTr="00193D83">
        <w:trPr>
          <w:trHeight w:val="734"/>
        </w:trPr>
        <w:tc>
          <w:tcPr>
            <w:tcW w:w="7546" w:type="dxa"/>
          </w:tcPr>
          <w:p w:rsidR="003E508E" w:rsidRPr="009E71BB" w:rsidRDefault="003E508E" w:rsidP="00193D83">
            <w:pPr>
              <w:pStyle w:val="Default"/>
              <w:jc w:val="center"/>
              <w:rPr>
                <w:rFonts w:ascii="Humanst521 BT" w:hAnsi="Humanst521 BT"/>
                <w:b/>
                <w:bCs/>
                <w:color w:val="auto"/>
                <w:sz w:val="22"/>
                <w:szCs w:val="22"/>
              </w:rPr>
            </w:pPr>
          </w:p>
          <w:p w:rsidR="003E508E" w:rsidRPr="009E71BB" w:rsidRDefault="003E508E" w:rsidP="00193D83">
            <w:pPr>
              <w:pStyle w:val="Default"/>
              <w:jc w:val="center"/>
              <w:rPr>
                <w:rFonts w:ascii="Humanst521 BT" w:hAnsi="Humanst521 BT"/>
                <w:color w:val="auto"/>
                <w:sz w:val="22"/>
                <w:szCs w:val="22"/>
              </w:rPr>
            </w:pPr>
            <w:r w:rsidRPr="009E71BB">
              <w:rPr>
                <w:rFonts w:ascii="Humanst521 BT" w:hAnsi="Humanst521 BT"/>
                <w:b/>
                <w:bCs/>
                <w:color w:val="auto"/>
                <w:sz w:val="22"/>
                <w:szCs w:val="22"/>
              </w:rPr>
              <w:t>CAPÍTULO CUARTO</w:t>
            </w:r>
          </w:p>
          <w:p w:rsidR="003E508E" w:rsidRPr="009E71BB" w:rsidRDefault="003E508E" w:rsidP="00193D83">
            <w:pPr>
              <w:pStyle w:val="Default"/>
              <w:jc w:val="center"/>
              <w:rPr>
                <w:rFonts w:ascii="Humanst521 BT" w:hAnsi="Humanst521 BT"/>
                <w:color w:val="auto"/>
                <w:sz w:val="22"/>
                <w:szCs w:val="22"/>
              </w:rPr>
            </w:pPr>
            <w:r w:rsidRPr="009E71BB">
              <w:rPr>
                <w:rFonts w:ascii="Humanst521 BT" w:hAnsi="Humanst521 BT"/>
                <w:b/>
                <w:bCs/>
                <w:color w:val="auto"/>
                <w:sz w:val="22"/>
                <w:szCs w:val="22"/>
              </w:rPr>
              <w:t>INTEGRACIÓN Y DISTRIBUCIÓN DE LOS PAQUETES ELECTORALES</w:t>
            </w:r>
          </w:p>
        </w:tc>
      </w:tr>
      <w:tr w:rsidR="003E508E" w:rsidRPr="009E71BB" w:rsidTr="00193D83">
        <w:trPr>
          <w:trHeight w:val="1210"/>
        </w:trPr>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cs="Arial"/>
              </w:rPr>
            </w:pPr>
            <w:r w:rsidRPr="009E71BB">
              <w:rPr>
                <w:rFonts w:ascii="Humanst521 BT" w:hAnsi="Humanst521 BT" w:cs="Cambria"/>
                <w:b/>
                <w:bCs/>
                <w:sz w:val="22"/>
                <w:szCs w:val="22"/>
              </w:rPr>
              <w:t xml:space="preserve">ARTÍCULO 26. </w:t>
            </w:r>
            <w:r w:rsidRPr="009E71BB">
              <w:rPr>
                <w:rFonts w:ascii="Humanst521 BT" w:hAnsi="Humanst521 BT"/>
                <w:sz w:val="22"/>
                <w:szCs w:val="22"/>
              </w:rPr>
              <w:t>La Dirección Ejecutiva de Procesos Electorales de la Dirección General del Instituto Electoral, será responsable de la  integración de los paquetes electorales, debiéndolos poner a disposición de los Consejos Distritales Electorales correspondientes en los términos dispuestos por el artículo 319 de la Ley.</w:t>
            </w:r>
          </w:p>
        </w:tc>
      </w:tr>
      <w:tr w:rsidR="003E508E" w:rsidRPr="009E71BB" w:rsidTr="00193D83">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t xml:space="preserve">ARTÍCULO 27. </w:t>
            </w:r>
            <w:r w:rsidRPr="009E71BB">
              <w:rPr>
                <w:rFonts w:ascii="Humanst521 BT" w:hAnsi="Humanst521 BT"/>
                <w:sz w:val="22"/>
                <w:szCs w:val="22"/>
              </w:rPr>
              <w:t>Los paquetes electorales estarán integrados con los códigos de acceso para electores para la urna electrónica y boletas convencionales en igual número al de los electores que deban sufragar en la casilla; los códigos de control de la urna electrónica; el formato autorizado del acta de la jornada electoral; el acta de incidente; la lista nominal de electores con fotografía, y el material electoral.</w:t>
            </w:r>
          </w:p>
        </w:tc>
      </w:tr>
      <w:tr w:rsidR="003E508E" w:rsidRPr="009E71BB" w:rsidTr="00193D83">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t xml:space="preserve">ARTÍCULO 28. </w:t>
            </w:r>
            <w:r w:rsidRPr="009E71BB">
              <w:rPr>
                <w:rFonts w:ascii="Humanst521 BT" w:hAnsi="Humanst521 BT"/>
                <w:sz w:val="22"/>
                <w:szCs w:val="22"/>
              </w:rPr>
              <w:t>Los códigos de acceso para electores, los códigos de control de la urna electrónica, el acta de la jornada electoral, el acta de incidente y la lista nominal de electores estarán contenidos cada uno de ellos en paquetes cerrados con sellos de seguridad, rotulados e identificados, indicando la casilla a la que pertenezcan. Las boletas convencionales se colocarán en sobre independiente, que solo se abrirá cuando la recepción de la votación no pueda realizarse a través de la urna electrónica.</w:t>
            </w:r>
          </w:p>
        </w:tc>
      </w:tr>
      <w:tr w:rsidR="003E508E" w:rsidRPr="009E71BB" w:rsidTr="00193D83">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t xml:space="preserve">ARTÍCULO 29. </w:t>
            </w:r>
            <w:r w:rsidRPr="009E71BB">
              <w:rPr>
                <w:rFonts w:ascii="Humanst521 BT" w:hAnsi="Humanst521 BT"/>
                <w:sz w:val="22"/>
                <w:szCs w:val="22"/>
              </w:rPr>
              <w:t>El material electoral, mamparas, urnas y demás material que por su tamaño o características resulte conveniente empacar por separado, será distribuido de la forma en que lo acuerde el Consejo General.</w:t>
            </w:r>
          </w:p>
        </w:tc>
      </w:tr>
      <w:tr w:rsidR="003E508E" w:rsidRPr="009E71BB" w:rsidTr="00193D83">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t xml:space="preserve">ARTÍCULO 30. </w:t>
            </w:r>
            <w:r w:rsidRPr="009E71BB">
              <w:rPr>
                <w:rFonts w:ascii="Humanst521 BT" w:hAnsi="Humanst521 BT" w:cs="Cambria"/>
                <w:bCs/>
                <w:sz w:val="22"/>
                <w:szCs w:val="22"/>
              </w:rPr>
              <w:t>U</w:t>
            </w:r>
            <w:r w:rsidRPr="009E71BB">
              <w:rPr>
                <w:rFonts w:ascii="Humanst521 BT" w:hAnsi="Humanst521 BT"/>
                <w:sz w:val="22"/>
                <w:szCs w:val="22"/>
              </w:rPr>
              <w:t>na vez revisadas las condiciones técnicas de las urnas electrónicas, serán empacadas y selladas en presencia del Secretario Fedatario del Consejo General, y distribuidas en términos del artículo 26 del reglamento.</w:t>
            </w:r>
          </w:p>
        </w:tc>
      </w:tr>
      <w:tr w:rsidR="003E508E" w:rsidRPr="009E71BB" w:rsidTr="00193D83">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t xml:space="preserve">ARTÍCULO 31. </w:t>
            </w:r>
            <w:r w:rsidRPr="009E71BB">
              <w:rPr>
                <w:rFonts w:ascii="Humanst521 BT" w:hAnsi="Humanst521 BT"/>
                <w:sz w:val="22"/>
                <w:szCs w:val="22"/>
              </w:rPr>
              <w:t>Concluida la integración de los paquetes electorales, éstos serán cerrados en presencia de los representantes de los partidos políticos y coaliciones que asistan y del Secretario Fedatario del Consejo General, quien levantará el acta correspondiente. Los paquetes electorales por ningún motivo se podrán abrir sino hasta su arribo a las Mesas Directivas de Casilla-SVE</w:t>
            </w:r>
            <w:r w:rsidRPr="009E71BB">
              <w:rPr>
                <w:rFonts w:ascii="Humanst521 BT" w:hAnsi="Humanst521 BT"/>
                <w:b/>
                <w:sz w:val="22"/>
                <w:szCs w:val="22"/>
              </w:rPr>
              <w:t xml:space="preserve"> </w:t>
            </w:r>
            <w:r w:rsidRPr="009E71BB">
              <w:rPr>
                <w:rFonts w:ascii="Humanst521 BT" w:hAnsi="Humanst521 BT"/>
                <w:sz w:val="22"/>
                <w:szCs w:val="22"/>
              </w:rPr>
              <w:t>o Centros de Votación-SVE, el día de la jornada electoral. Los Consejos Distritales Electorales, únicamente serán custodios del material y tendrán la obligación de entregarlo, previo recibo, al Presidente de casilla.</w:t>
            </w:r>
          </w:p>
        </w:tc>
      </w:tr>
      <w:tr w:rsidR="003E508E" w:rsidRPr="009E71BB" w:rsidTr="00193D83">
        <w:tc>
          <w:tcPr>
            <w:tcW w:w="7546" w:type="dxa"/>
          </w:tcPr>
          <w:p w:rsidR="003E508E" w:rsidRPr="009E71BB" w:rsidRDefault="003E508E" w:rsidP="00193D83">
            <w:pPr>
              <w:pStyle w:val="Default"/>
              <w:jc w:val="both"/>
              <w:rPr>
                <w:rFonts w:ascii="Humanst521 BT" w:hAnsi="Humanst521 BT" w:cs="Cambria"/>
                <w:b/>
                <w:bCs/>
                <w:color w:val="auto"/>
                <w:sz w:val="22"/>
                <w:szCs w:val="22"/>
              </w:rPr>
            </w:pPr>
          </w:p>
          <w:p w:rsidR="003E508E" w:rsidRPr="009E71BB" w:rsidRDefault="003E508E" w:rsidP="00193D83">
            <w:pPr>
              <w:pStyle w:val="Default"/>
              <w:jc w:val="both"/>
              <w:rPr>
                <w:rFonts w:ascii="Humanst521 BT" w:hAnsi="Humanst521 BT" w:cs="Times New Roman"/>
                <w:sz w:val="22"/>
                <w:szCs w:val="22"/>
              </w:rPr>
            </w:pPr>
            <w:r w:rsidRPr="009E71BB">
              <w:rPr>
                <w:rFonts w:ascii="Humanst521 BT" w:hAnsi="Humanst521 BT" w:cs="Cambria"/>
                <w:b/>
                <w:bCs/>
                <w:color w:val="auto"/>
                <w:sz w:val="22"/>
                <w:szCs w:val="22"/>
              </w:rPr>
              <w:t xml:space="preserve">ARTÍCULO 32. </w:t>
            </w:r>
            <w:r w:rsidRPr="009E71BB">
              <w:rPr>
                <w:rFonts w:ascii="Humanst521 BT" w:hAnsi="Humanst521 BT" w:cs="Cambria"/>
                <w:bCs/>
                <w:color w:val="auto"/>
                <w:sz w:val="22"/>
                <w:szCs w:val="22"/>
              </w:rPr>
              <w:t>L</w:t>
            </w:r>
            <w:r w:rsidRPr="009E71BB">
              <w:rPr>
                <w:rFonts w:ascii="Humanst521 BT" w:hAnsi="Humanst521 BT"/>
                <w:color w:val="auto"/>
                <w:sz w:val="22"/>
                <w:szCs w:val="22"/>
              </w:rPr>
              <w:t xml:space="preserve">os Consejos Distritales Electorales con la debida oportunidad, tendrán en su poder y empezarán a distribuir el material electoral. El Instituto Electoral, tomando en consideración el número de secciones electorales y su distribución geográfica, determinará los términos para su entrega. </w:t>
            </w:r>
          </w:p>
        </w:tc>
      </w:tr>
      <w:tr w:rsidR="003E508E" w:rsidRPr="009E71BB" w:rsidTr="00193D83">
        <w:tc>
          <w:tcPr>
            <w:tcW w:w="7546" w:type="dxa"/>
          </w:tcPr>
          <w:p w:rsidR="003E508E" w:rsidRPr="009E71BB" w:rsidRDefault="003E508E" w:rsidP="00193D83">
            <w:pPr>
              <w:pStyle w:val="Default"/>
              <w:jc w:val="both"/>
              <w:rPr>
                <w:rFonts w:ascii="Humanst521 BT" w:hAnsi="Humanst521 BT" w:cs="Cambria"/>
                <w:b/>
                <w:bCs/>
                <w:color w:val="auto"/>
                <w:sz w:val="22"/>
                <w:szCs w:val="22"/>
              </w:rPr>
            </w:pPr>
          </w:p>
          <w:p w:rsidR="003E508E" w:rsidRPr="009E71BB" w:rsidRDefault="003E508E" w:rsidP="00193D83">
            <w:pPr>
              <w:pStyle w:val="Default"/>
              <w:jc w:val="both"/>
              <w:rPr>
                <w:rFonts w:ascii="Humanst521 BT" w:hAnsi="Humanst521 BT" w:cs="Times New Roman"/>
                <w:sz w:val="22"/>
                <w:szCs w:val="22"/>
              </w:rPr>
            </w:pPr>
            <w:r w:rsidRPr="009E71BB">
              <w:rPr>
                <w:rFonts w:ascii="Humanst521 BT" w:hAnsi="Humanst521 BT" w:cs="Cambria"/>
                <w:b/>
                <w:bCs/>
                <w:color w:val="auto"/>
                <w:sz w:val="22"/>
                <w:szCs w:val="22"/>
              </w:rPr>
              <w:t xml:space="preserve">ARTÍCULO 33. </w:t>
            </w:r>
            <w:r w:rsidRPr="009E71BB">
              <w:rPr>
                <w:rFonts w:ascii="Humanst521 BT" w:hAnsi="Humanst521 BT"/>
                <w:color w:val="auto"/>
                <w:sz w:val="22"/>
                <w:szCs w:val="22"/>
              </w:rPr>
              <w:t xml:space="preserve">Los Consejos Distritales Electorales tomarán las providencias necesarias para el resguardo del material electoral. Los Presidentes de Mesa Directiva de Casilla-SVE </w:t>
            </w:r>
            <w:r w:rsidRPr="009E71BB">
              <w:rPr>
                <w:rFonts w:ascii="Humanst521 BT" w:hAnsi="Humanst521 BT"/>
                <w:b/>
                <w:color w:val="auto"/>
                <w:sz w:val="22"/>
                <w:szCs w:val="22"/>
              </w:rPr>
              <w:t xml:space="preserve"> </w:t>
            </w:r>
            <w:r w:rsidRPr="009E71BB">
              <w:rPr>
                <w:rFonts w:ascii="Humanst521 BT" w:hAnsi="Humanst521 BT"/>
                <w:color w:val="auto"/>
                <w:sz w:val="22"/>
                <w:szCs w:val="22"/>
              </w:rPr>
              <w:t>o Centros de Votación-SVE</w:t>
            </w:r>
            <w:r w:rsidRPr="009E71BB">
              <w:rPr>
                <w:rFonts w:ascii="Humanst521 BT" w:hAnsi="Humanst521 BT"/>
                <w:sz w:val="22"/>
                <w:szCs w:val="22"/>
              </w:rPr>
              <w:t xml:space="preserve">, </w:t>
            </w:r>
            <w:r w:rsidRPr="009E71BB">
              <w:rPr>
                <w:rFonts w:ascii="Humanst521 BT" w:hAnsi="Humanst521 BT"/>
                <w:color w:val="auto"/>
                <w:sz w:val="22"/>
                <w:szCs w:val="22"/>
              </w:rPr>
              <w:t xml:space="preserve">serán responsables de la seguridad del paquete electoral, debiendo notificar a la autoridad competente sobre cualquier destrucción, extravío o robo a fin de que ésta resuelva lo conducente. </w:t>
            </w:r>
          </w:p>
        </w:tc>
      </w:tr>
      <w:tr w:rsidR="003E508E" w:rsidRPr="009E71BB" w:rsidTr="00193D83">
        <w:trPr>
          <w:trHeight w:val="1065"/>
        </w:trPr>
        <w:tc>
          <w:tcPr>
            <w:tcW w:w="7546" w:type="dxa"/>
          </w:tcPr>
          <w:p w:rsidR="003E508E" w:rsidRPr="009E71BB" w:rsidRDefault="003E508E" w:rsidP="00193D83">
            <w:pPr>
              <w:pStyle w:val="Default"/>
              <w:jc w:val="center"/>
              <w:rPr>
                <w:rFonts w:ascii="Humanst521 BT" w:hAnsi="Humanst521 BT"/>
                <w:b/>
                <w:bCs/>
                <w:color w:val="auto"/>
                <w:sz w:val="22"/>
                <w:szCs w:val="22"/>
              </w:rPr>
            </w:pPr>
          </w:p>
          <w:p w:rsidR="003E508E" w:rsidRPr="009E71BB" w:rsidRDefault="003E508E" w:rsidP="00193D83">
            <w:pPr>
              <w:pStyle w:val="Default"/>
              <w:jc w:val="center"/>
              <w:rPr>
                <w:rFonts w:ascii="Humanst521 BT" w:hAnsi="Humanst521 BT"/>
                <w:b/>
                <w:color w:val="auto"/>
                <w:sz w:val="22"/>
                <w:szCs w:val="22"/>
              </w:rPr>
            </w:pPr>
            <w:r w:rsidRPr="009E71BB">
              <w:rPr>
                <w:rFonts w:ascii="Humanst521 BT" w:hAnsi="Humanst521 BT"/>
                <w:b/>
                <w:bCs/>
                <w:color w:val="auto"/>
                <w:sz w:val="22"/>
                <w:szCs w:val="22"/>
              </w:rPr>
              <w:t>CAPÍTULO QUINTO</w:t>
            </w:r>
          </w:p>
          <w:p w:rsidR="003E508E" w:rsidRPr="009E71BB" w:rsidRDefault="003E508E" w:rsidP="00193D83">
            <w:pPr>
              <w:rPr>
                <w:rFonts w:ascii="Humanst521 BT" w:hAnsi="Humanst521 BT"/>
              </w:rPr>
            </w:pPr>
            <w:r w:rsidRPr="009E71BB">
              <w:rPr>
                <w:rFonts w:ascii="Humanst521 BT" w:hAnsi="Humanst521 BT"/>
                <w:b/>
                <w:bCs/>
                <w:sz w:val="22"/>
                <w:szCs w:val="22"/>
              </w:rPr>
              <w:t>INSTALACIÓN Y APERTURA DE LAS MESAS DIRECTIVAS DE CASILLAS-SVE O CENTROS DE VOTACION-SVE</w:t>
            </w:r>
          </w:p>
        </w:tc>
      </w:tr>
      <w:tr w:rsidR="003E508E" w:rsidRPr="009E71BB" w:rsidTr="00193D83">
        <w:trPr>
          <w:trHeight w:val="1065"/>
        </w:trPr>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t xml:space="preserve">ARTÍCULO 34. </w:t>
            </w:r>
            <w:r w:rsidRPr="009E71BB">
              <w:rPr>
                <w:rFonts w:ascii="Humanst521 BT" w:hAnsi="Humanst521 BT"/>
                <w:sz w:val="22"/>
                <w:szCs w:val="22"/>
              </w:rPr>
              <w:t>El día de la jornada electoral, a las 7:30 horas, los ciudadanos nombrados Presidente, Secretario y Escrutadores de la Mesa Directiva de Casilla-SVE- o Centro de Votación-SVE  procederán a la instalación y apertura de la casilla, en los términos de los artículos 326, 327, 328  y 329 de la Ley.</w:t>
            </w:r>
          </w:p>
        </w:tc>
      </w:tr>
      <w:tr w:rsidR="003E508E" w:rsidRPr="009E71BB" w:rsidTr="00193D83">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t xml:space="preserve">ARTÍCULO 35. </w:t>
            </w:r>
            <w:r w:rsidRPr="009E71BB">
              <w:rPr>
                <w:rFonts w:ascii="Humanst521 BT" w:hAnsi="Humanst521 BT"/>
                <w:sz w:val="22"/>
                <w:szCs w:val="22"/>
              </w:rPr>
              <w:t>Los representantes de los partidos políticos y coaliciones mostrarán al Secretario de  la Mesa Directiva de Casilla-SVE- o Centro de Votación-SVE su acreditación, y se identificarán con su credencial para votar.</w:t>
            </w:r>
          </w:p>
        </w:tc>
      </w:tr>
      <w:tr w:rsidR="003E508E" w:rsidRPr="009E71BB" w:rsidTr="00193D83">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t xml:space="preserve">ARTÍCULO 36. </w:t>
            </w:r>
            <w:r w:rsidRPr="009E71BB">
              <w:rPr>
                <w:rFonts w:ascii="Humanst521 BT" w:hAnsi="Humanst521 BT"/>
                <w:sz w:val="22"/>
                <w:szCs w:val="22"/>
              </w:rPr>
              <w:t>El Presidente, el Secretario y los Escrutadores, ante los representantes de los partidos políticos y coaliciones que estén presentes, certificarán que las urnas convencionales, después de armadas, se encuentren vacías. Asimismo, contarán el número de códigos de acceso  para electores recibidos, incluyendo los que utilizarán los representantes de los partidos políticos y coaliciones, haciéndolo constar en el acta de la jornada electoral, verificando que se cuenta con los elementos necesarios para el desarrollo de la jornada electoral.</w:t>
            </w:r>
          </w:p>
        </w:tc>
      </w:tr>
      <w:tr w:rsidR="003E508E" w:rsidRPr="009E71BB" w:rsidTr="00193D83">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t xml:space="preserve">ARTÍCULO 37. </w:t>
            </w:r>
            <w:r w:rsidRPr="009E71BB">
              <w:rPr>
                <w:rFonts w:ascii="Humanst521 BT" w:hAnsi="Humanst521 BT"/>
                <w:sz w:val="22"/>
                <w:szCs w:val="22"/>
              </w:rPr>
              <w:t>El Presidente de la Mesa Directiva de Casilla-SVE o Centro de Votación-SVE instalará la urna electrónica y la pondrá en un lugar visible, cuidando que en todo momento que se garantice la secrecía del sufragio, procediendo a encender la urna electrónica y verificar que todos  sus componentes funcionen correctamente y se encuentre lista para recibir la votación de los electores, mediante el uso del código de control VERIFICA.</w:t>
            </w:r>
          </w:p>
        </w:tc>
      </w:tr>
      <w:tr w:rsidR="003E508E" w:rsidRPr="009E71BB" w:rsidTr="00193D83">
        <w:tc>
          <w:tcPr>
            <w:tcW w:w="7546" w:type="dxa"/>
          </w:tcPr>
          <w:p w:rsidR="003E508E" w:rsidRPr="009E71BB" w:rsidRDefault="003E508E" w:rsidP="00193D83">
            <w:pPr>
              <w:pStyle w:val="Default"/>
              <w:jc w:val="both"/>
              <w:rPr>
                <w:rFonts w:ascii="Humanst521 BT" w:hAnsi="Humanst521 BT" w:cs="Cambria"/>
                <w:b/>
                <w:bCs/>
                <w:color w:val="auto"/>
                <w:sz w:val="22"/>
                <w:szCs w:val="22"/>
              </w:rPr>
            </w:pPr>
          </w:p>
          <w:p w:rsidR="003E508E" w:rsidRPr="009E71BB" w:rsidRDefault="003E508E" w:rsidP="00193D83">
            <w:pPr>
              <w:pStyle w:val="Default"/>
              <w:jc w:val="both"/>
              <w:rPr>
                <w:rFonts w:ascii="Humanst521 BT" w:hAnsi="Humanst521 BT"/>
                <w:color w:val="auto"/>
                <w:sz w:val="22"/>
                <w:szCs w:val="22"/>
              </w:rPr>
            </w:pPr>
            <w:r w:rsidRPr="009E71BB">
              <w:rPr>
                <w:rFonts w:ascii="Humanst521 BT" w:hAnsi="Humanst521 BT" w:cs="Cambria"/>
                <w:b/>
                <w:bCs/>
                <w:color w:val="auto"/>
                <w:sz w:val="22"/>
                <w:szCs w:val="22"/>
              </w:rPr>
              <w:t xml:space="preserve">ARTÍCULO 38. </w:t>
            </w:r>
            <w:r w:rsidRPr="009E71BB">
              <w:rPr>
                <w:rFonts w:ascii="Humanst521 BT" w:hAnsi="Humanst521 BT"/>
                <w:color w:val="auto"/>
                <w:sz w:val="22"/>
                <w:szCs w:val="22"/>
              </w:rPr>
              <w:t xml:space="preserve">Una vez que la urna electrónica haya sido verificada, el Presidente de la Mesa Directiva de Casilla-SVE </w:t>
            </w:r>
            <w:r w:rsidRPr="009E71BB">
              <w:rPr>
                <w:rFonts w:ascii="Humanst521 BT" w:hAnsi="Humanst521 BT"/>
                <w:sz w:val="22"/>
                <w:szCs w:val="22"/>
              </w:rPr>
              <w:t>o Centro de Votación-SVE</w:t>
            </w:r>
            <w:r w:rsidRPr="009E71BB">
              <w:rPr>
                <w:rFonts w:ascii="Humanst521 BT" w:hAnsi="Humanst521 BT"/>
                <w:color w:val="auto"/>
                <w:sz w:val="22"/>
                <w:szCs w:val="22"/>
              </w:rPr>
              <w:t xml:space="preserve"> iniciará el sistema de votación de la urna electrónica deslizando el código de control APERTURA el cual imprimirá los reportes que demuestre que la base de datos no existe registro alguno de sufragios a favor de ninguna de las opciones de votación. Si la urna electrónica no se inicia con este procedimiento, no recibirá ni registrará voto alguno. </w:t>
            </w:r>
          </w:p>
          <w:p w:rsidR="003E508E" w:rsidRPr="009E71BB" w:rsidRDefault="003E508E" w:rsidP="00193D83">
            <w:pPr>
              <w:pStyle w:val="Default"/>
              <w:jc w:val="both"/>
              <w:rPr>
                <w:rFonts w:ascii="Humanst521 BT" w:hAnsi="Humanst521 BT"/>
                <w:color w:val="auto"/>
                <w:sz w:val="22"/>
                <w:szCs w:val="22"/>
              </w:rPr>
            </w:pPr>
          </w:p>
          <w:p w:rsidR="003E508E" w:rsidRPr="009E71BB" w:rsidRDefault="003E508E" w:rsidP="00193D83">
            <w:pPr>
              <w:jc w:val="both"/>
              <w:rPr>
                <w:rFonts w:ascii="Humanst521 BT" w:hAnsi="Humanst521 BT"/>
              </w:rPr>
            </w:pPr>
            <w:r w:rsidRPr="009E71BB">
              <w:rPr>
                <w:rFonts w:ascii="Humanst521 BT" w:hAnsi="Humanst521 BT"/>
                <w:sz w:val="22"/>
                <w:szCs w:val="22"/>
              </w:rPr>
              <w:t>Los reportes de apertura que emita la urna electrónica se anexará a las actas de la jornada electoral que integrarán los paquetes de votación de la elección de que se trate.</w:t>
            </w:r>
          </w:p>
        </w:tc>
      </w:tr>
      <w:tr w:rsidR="003E508E" w:rsidRPr="009E71BB" w:rsidTr="00193D83">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t xml:space="preserve">ARTÍCULO 39. </w:t>
            </w:r>
            <w:r w:rsidRPr="009E71BB">
              <w:rPr>
                <w:rFonts w:ascii="Humanst521 BT" w:hAnsi="Humanst521 BT" w:cs="Cambria"/>
                <w:bCs/>
                <w:sz w:val="22"/>
                <w:szCs w:val="22"/>
              </w:rPr>
              <w:t>A partir de las 8:00 horas deberá abrirse la casilla para recibir la votación, en los términos de lo dispuesto por el artículo 328 de la Ley.</w:t>
            </w:r>
          </w:p>
          <w:p w:rsidR="003E508E" w:rsidRPr="009E71BB" w:rsidRDefault="003E508E" w:rsidP="00193D83">
            <w:pPr>
              <w:jc w:val="both"/>
              <w:rPr>
                <w:rFonts w:ascii="Humanst521 BT" w:hAnsi="Humanst521 BT"/>
              </w:rPr>
            </w:pPr>
          </w:p>
        </w:tc>
      </w:tr>
      <w:tr w:rsidR="003E508E" w:rsidRPr="009E71BB" w:rsidTr="00193D83">
        <w:tc>
          <w:tcPr>
            <w:tcW w:w="7546" w:type="dxa"/>
          </w:tcPr>
          <w:p w:rsidR="003E508E" w:rsidRPr="009E71BB" w:rsidRDefault="003E508E" w:rsidP="00193D83">
            <w:pPr>
              <w:jc w:val="both"/>
              <w:rPr>
                <w:rFonts w:ascii="Humanst521 BT" w:hAnsi="Humanst521 BT"/>
              </w:rPr>
            </w:pPr>
            <w:r w:rsidRPr="009E71BB">
              <w:rPr>
                <w:rFonts w:ascii="Humanst521 BT" w:hAnsi="Humanst521 BT" w:cs="Cambria"/>
                <w:b/>
                <w:bCs/>
                <w:sz w:val="22"/>
                <w:szCs w:val="22"/>
              </w:rPr>
              <w:t xml:space="preserve">ARTÍCULO 40. </w:t>
            </w:r>
            <w:r w:rsidRPr="009E71BB">
              <w:rPr>
                <w:rFonts w:ascii="Humanst521 BT" w:hAnsi="Humanst521 BT"/>
                <w:sz w:val="22"/>
                <w:szCs w:val="22"/>
              </w:rPr>
              <w:t>En caso de que la urna electrónica no funcione al realizar la apertura, el Presidente de la Mesa Directiva de Casilla-SVE  o Centro de Votación-SVE deberá solicitar el apoyo del personal que para el efecto hubiera designado el Consejo Distrital Electoral respectivo, a fin de que le auxilie en la resolución de cualquier problema técnico. Si aún así no fuera posible hacer funcionar la urna electrónica se iniciará el desarrollo de la votación con el sistema de votación convencional de manera inmediata, asentando esta circunstancia en el acta de incidentes.</w:t>
            </w:r>
          </w:p>
        </w:tc>
      </w:tr>
      <w:tr w:rsidR="003E508E" w:rsidRPr="009E71BB" w:rsidTr="00193D83">
        <w:trPr>
          <w:trHeight w:val="538"/>
        </w:trPr>
        <w:tc>
          <w:tcPr>
            <w:tcW w:w="7546" w:type="dxa"/>
          </w:tcPr>
          <w:p w:rsidR="003E508E" w:rsidRPr="009E71BB" w:rsidRDefault="003E508E" w:rsidP="00193D83">
            <w:pPr>
              <w:pStyle w:val="Default"/>
              <w:jc w:val="center"/>
              <w:rPr>
                <w:rFonts w:ascii="Humanst521 BT" w:hAnsi="Humanst521 BT"/>
                <w:b/>
                <w:bCs/>
                <w:color w:val="auto"/>
                <w:sz w:val="22"/>
                <w:szCs w:val="22"/>
              </w:rPr>
            </w:pPr>
          </w:p>
          <w:p w:rsidR="003E508E" w:rsidRPr="009E71BB" w:rsidRDefault="003E508E" w:rsidP="00193D83">
            <w:pPr>
              <w:pStyle w:val="Default"/>
              <w:jc w:val="center"/>
              <w:rPr>
                <w:rFonts w:ascii="Humanst521 BT" w:hAnsi="Humanst521 BT"/>
                <w:b/>
                <w:bCs/>
                <w:color w:val="auto"/>
                <w:sz w:val="22"/>
                <w:szCs w:val="22"/>
              </w:rPr>
            </w:pPr>
          </w:p>
          <w:p w:rsidR="003E508E" w:rsidRPr="009E71BB" w:rsidRDefault="003E508E" w:rsidP="00193D83">
            <w:pPr>
              <w:pStyle w:val="Default"/>
              <w:jc w:val="center"/>
              <w:rPr>
                <w:rFonts w:ascii="Humanst521 BT" w:hAnsi="Humanst521 BT"/>
                <w:color w:val="auto"/>
                <w:sz w:val="22"/>
                <w:szCs w:val="22"/>
              </w:rPr>
            </w:pPr>
            <w:r w:rsidRPr="009E71BB">
              <w:rPr>
                <w:rFonts w:ascii="Humanst521 BT" w:hAnsi="Humanst521 BT"/>
                <w:b/>
                <w:bCs/>
                <w:color w:val="auto"/>
                <w:sz w:val="22"/>
                <w:szCs w:val="22"/>
              </w:rPr>
              <w:t>CAPÍTULO SEXTO</w:t>
            </w:r>
          </w:p>
          <w:p w:rsidR="003E508E" w:rsidRPr="009E71BB" w:rsidRDefault="003E508E" w:rsidP="00193D83">
            <w:pPr>
              <w:pStyle w:val="Default"/>
              <w:jc w:val="center"/>
              <w:rPr>
                <w:rFonts w:ascii="Humanst521 BT" w:hAnsi="Humanst521 BT"/>
                <w:color w:val="auto"/>
                <w:sz w:val="22"/>
                <w:szCs w:val="22"/>
              </w:rPr>
            </w:pPr>
            <w:r w:rsidRPr="009E71BB">
              <w:rPr>
                <w:rFonts w:ascii="Humanst521 BT" w:hAnsi="Humanst521 BT"/>
                <w:b/>
                <w:bCs/>
                <w:color w:val="auto"/>
                <w:sz w:val="22"/>
                <w:szCs w:val="22"/>
              </w:rPr>
              <w:t>VOTACIÓN</w:t>
            </w:r>
          </w:p>
        </w:tc>
      </w:tr>
      <w:tr w:rsidR="003E508E" w:rsidRPr="009E71BB" w:rsidTr="00193D83">
        <w:trPr>
          <w:trHeight w:val="1431"/>
        </w:trPr>
        <w:tc>
          <w:tcPr>
            <w:tcW w:w="7546" w:type="dxa"/>
          </w:tcPr>
          <w:p w:rsidR="003E508E" w:rsidRPr="009E71BB" w:rsidRDefault="003E508E" w:rsidP="00193D83">
            <w:pPr>
              <w:pStyle w:val="Default"/>
              <w:jc w:val="both"/>
              <w:rPr>
                <w:rFonts w:ascii="Humanst521 BT" w:hAnsi="Humanst521 BT" w:cs="Cambria"/>
                <w:b/>
                <w:bCs/>
                <w:color w:val="auto"/>
                <w:sz w:val="22"/>
                <w:szCs w:val="22"/>
              </w:rPr>
            </w:pPr>
          </w:p>
          <w:p w:rsidR="003E508E" w:rsidRPr="009E71BB" w:rsidRDefault="003E508E" w:rsidP="00193D83">
            <w:pPr>
              <w:pStyle w:val="Default"/>
              <w:jc w:val="both"/>
              <w:rPr>
                <w:rFonts w:ascii="Humanst521 BT" w:hAnsi="Humanst521 BT"/>
                <w:color w:val="auto"/>
                <w:sz w:val="22"/>
                <w:szCs w:val="22"/>
              </w:rPr>
            </w:pPr>
            <w:r w:rsidRPr="009E71BB">
              <w:rPr>
                <w:rFonts w:ascii="Humanst521 BT" w:hAnsi="Humanst521 BT" w:cs="Cambria"/>
                <w:b/>
                <w:bCs/>
                <w:color w:val="auto"/>
                <w:sz w:val="22"/>
                <w:szCs w:val="22"/>
              </w:rPr>
              <w:t xml:space="preserve">ARTÍCULO 41. </w:t>
            </w:r>
            <w:r w:rsidRPr="009E71BB">
              <w:rPr>
                <w:rFonts w:ascii="Humanst521 BT" w:hAnsi="Humanst521 BT"/>
                <w:color w:val="auto"/>
                <w:sz w:val="22"/>
                <w:szCs w:val="22"/>
              </w:rPr>
              <w:t xml:space="preserve">Los electores votarán en el orden en que se presenten ante la Mesa Directiva de la Casilla-SVE </w:t>
            </w:r>
            <w:r w:rsidRPr="009E71BB">
              <w:rPr>
                <w:rFonts w:ascii="Humanst521 BT" w:hAnsi="Humanst521 BT"/>
                <w:sz w:val="22"/>
                <w:szCs w:val="22"/>
              </w:rPr>
              <w:t>o Centro de Votación-SVE</w:t>
            </w:r>
            <w:r w:rsidRPr="009E71BB">
              <w:rPr>
                <w:rFonts w:ascii="Humanst521 BT" w:hAnsi="Humanst521 BT"/>
                <w:color w:val="auto"/>
                <w:sz w:val="22"/>
                <w:szCs w:val="22"/>
              </w:rPr>
              <w:t xml:space="preserve">, conforme al procedimiento siguiente: </w:t>
            </w:r>
          </w:p>
          <w:p w:rsidR="003E508E" w:rsidRPr="009E71BB" w:rsidRDefault="003E508E" w:rsidP="00193D83">
            <w:pPr>
              <w:pStyle w:val="Default"/>
              <w:jc w:val="both"/>
              <w:rPr>
                <w:rFonts w:ascii="Humanst521 BT" w:hAnsi="Humanst521 BT"/>
                <w:color w:val="auto"/>
                <w:sz w:val="22"/>
                <w:szCs w:val="22"/>
              </w:rPr>
            </w:pPr>
          </w:p>
          <w:p w:rsidR="003E508E" w:rsidRPr="009E71BB" w:rsidRDefault="003E508E" w:rsidP="003E508E">
            <w:pPr>
              <w:pStyle w:val="Default"/>
              <w:numPr>
                <w:ilvl w:val="0"/>
                <w:numId w:val="12"/>
              </w:numPr>
              <w:jc w:val="both"/>
              <w:rPr>
                <w:rFonts w:ascii="Humanst521 BT" w:hAnsi="Humanst521 BT"/>
                <w:color w:val="auto"/>
                <w:sz w:val="22"/>
                <w:szCs w:val="22"/>
              </w:rPr>
            </w:pPr>
            <w:r w:rsidRPr="009E71BB">
              <w:rPr>
                <w:rFonts w:ascii="Humanst521 BT" w:hAnsi="Humanst521 BT"/>
                <w:color w:val="auto"/>
                <w:sz w:val="22"/>
                <w:szCs w:val="22"/>
              </w:rPr>
              <w:t xml:space="preserve">El elector entregará su credencial para votar al Presidente para su debida identificación; </w:t>
            </w:r>
          </w:p>
          <w:p w:rsidR="003E508E" w:rsidRPr="009E71BB" w:rsidRDefault="003E508E" w:rsidP="003E508E">
            <w:pPr>
              <w:pStyle w:val="Default"/>
              <w:numPr>
                <w:ilvl w:val="0"/>
                <w:numId w:val="12"/>
              </w:numPr>
              <w:jc w:val="both"/>
              <w:rPr>
                <w:rFonts w:ascii="Humanst521 BT" w:hAnsi="Humanst521 BT"/>
                <w:color w:val="auto"/>
                <w:sz w:val="22"/>
                <w:szCs w:val="22"/>
              </w:rPr>
            </w:pPr>
            <w:r w:rsidRPr="009E71BB">
              <w:rPr>
                <w:rFonts w:ascii="Humanst521 BT" w:hAnsi="Humanst521 BT"/>
                <w:color w:val="auto"/>
                <w:sz w:val="22"/>
                <w:szCs w:val="22"/>
              </w:rPr>
              <w:t xml:space="preserve">El Secretario se cerciorará de que el nombre que aparece en la credencial para votar, figura en la lista nominal de electores con fotografía. De esta regla se exceptuarán los representantes de partidos políticos y coaliciones acreditados en la casilla, así como los ciudadanos que presenten sentencia del Tribunal Electoral del Poder Judicial de la Federación que les otorgue el derecho de votar sin aparecer en la lista nominal, sin contar con credencial para votar o en ambos casos, la cual deberá exhibirse en copia certificada, y anexarse a la acta de la jornada electoral que se levante. Además deberá exhibir una identificación oficial con fotografía para qué el funcionario de la casilla le permita votar; </w:t>
            </w:r>
          </w:p>
          <w:p w:rsidR="003E508E" w:rsidRPr="009E71BB" w:rsidRDefault="003E508E" w:rsidP="003E508E">
            <w:pPr>
              <w:pStyle w:val="Default"/>
              <w:numPr>
                <w:ilvl w:val="0"/>
                <w:numId w:val="12"/>
              </w:numPr>
              <w:jc w:val="both"/>
              <w:rPr>
                <w:rFonts w:ascii="Humanst521 BT" w:hAnsi="Humanst521 BT"/>
                <w:color w:val="auto"/>
                <w:sz w:val="22"/>
                <w:szCs w:val="22"/>
              </w:rPr>
            </w:pPr>
            <w:r w:rsidRPr="009E71BB">
              <w:rPr>
                <w:rFonts w:ascii="Humanst521 BT" w:hAnsi="Humanst521 BT"/>
                <w:color w:val="auto"/>
                <w:sz w:val="22"/>
                <w:szCs w:val="22"/>
              </w:rPr>
              <w:t xml:space="preserve">Una vez comprobado que el elector aparece inscrito en la lista nominal de electores con fotografía, el Presidente de la casilla le entregará el código de acceso para electores  para que proceda a votar en la urna electrónica y seleccione la opción de su preferencia; </w:t>
            </w:r>
          </w:p>
          <w:p w:rsidR="003E508E" w:rsidRPr="009E71BB" w:rsidRDefault="003E508E" w:rsidP="003E508E">
            <w:pPr>
              <w:pStyle w:val="Default"/>
              <w:numPr>
                <w:ilvl w:val="0"/>
                <w:numId w:val="12"/>
              </w:numPr>
              <w:jc w:val="both"/>
              <w:rPr>
                <w:rFonts w:ascii="Humanst521 BT" w:hAnsi="Humanst521 BT"/>
                <w:color w:val="auto"/>
                <w:sz w:val="22"/>
                <w:szCs w:val="22"/>
              </w:rPr>
            </w:pPr>
            <w:r w:rsidRPr="009E71BB">
              <w:rPr>
                <w:rFonts w:ascii="Humanst521 BT" w:hAnsi="Humanst521 BT"/>
                <w:color w:val="auto"/>
                <w:sz w:val="22"/>
                <w:szCs w:val="22"/>
              </w:rPr>
              <w:t xml:space="preserve">Concluido lo anterior la urna electrónica emitirá el voto electrónico con la opción que haya seleccionado el elector; </w:t>
            </w:r>
          </w:p>
          <w:p w:rsidR="003E508E" w:rsidRPr="009E71BB" w:rsidRDefault="003E508E" w:rsidP="003E508E">
            <w:pPr>
              <w:pStyle w:val="Default"/>
              <w:numPr>
                <w:ilvl w:val="0"/>
                <w:numId w:val="12"/>
              </w:numPr>
              <w:jc w:val="both"/>
              <w:rPr>
                <w:rFonts w:ascii="Humanst521 BT" w:hAnsi="Humanst521 BT"/>
                <w:sz w:val="22"/>
                <w:szCs w:val="22"/>
              </w:rPr>
            </w:pPr>
            <w:r w:rsidRPr="009E71BB">
              <w:rPr>
                <w:rFonts w:ascii="Humanst521 BT" w:hAnsi="Humanst521 BT"/>
                <w:color w:val="auto"/>
                <w:sz w:val="22"/>
                <w:szCs w:val="22"/>
              </w:rPr>
              <w:t>Acto seguido, el elector doblará el voto electrónico y lo depositará personalmente en las urnas convencionales, y</w:t>
            </w:r>
          </w:p>
          <w:p w:rsidR="003E508E" w:rsidRPr="009E71BB" w:rsidRDefault="003E508E" w:rsidP="003E508E">
            <w:pPr>
              <w:pStyle w:val="Default"/>
              <w:numPr>
                <w:ilvl w:val="0"/>
                <w:numId w:val="12"/>
              </w:numPr>
              <w:jc w:val="both"/>
              <w:rPr>
                <w:rFonts w:ascii="Humanst521 BT" w:hAnsi="Humanst521 BT"/>
                <w:sz w:val="22"/>
                <w:szCs w:val="22"/>
              </w:rPr>
            </w:pPr>
            <w:r w:rsidRPr="009E71BB">
              <w:rPr>
                <w:rFonts w:ascii="Humanst521 BT" w:hAnsi="Humanst521 BT"/>
                <w:color w:val="auto"/>
                <w:sz w:val="22"/>
                <w:szCs w:val="22"/>
              </w:rPr>
              <w:t xml:space="preserve">Una vez que el elector concluya </w:t>
            </w:r>
            <w:r w:rsidRPr="009E71BB">
              <w:rPr>
                <w:rFonts w:ascii="Humanst521 BT" w:hAnsi="Humanst521 BT"/>
                <w:sz w:val="22"/>
                <w:szCs w:val="22"/>
              </w:rPr>
              <w:t>el</w:t>
            </w:r>
            <w:r w:rsidRPr="009E71BB">
              <w:rPr>
                <w:rFonts w:ascii="Humanst521 BT" w:hAnsi="Humanst521 BT"/>
                <w:color w:val="auto"/>
                <w:sz w:val="22"/>
                <w:szCs w:val="22"/>
              </w:rPr>
              <w:t xml:space="preserve"> procedimiento de votación y haya devuelto el código de acceso para electores que utilizó para sufragar, el Secretario anotará la palabra “votó” en la lista nominal de electores con fotografía así como en el código utilizado por el elector, y procederá a marcar la credencial de elector, devolviéndola al ciudadano, debiendo impregnar con líquido indeleble el dedo pulgar derecho.</w:t>
            </w:r>
          </w:p>
        </w:tc>
      </w:tr>
      <w:tr w:rsidR="003E508E" w:rsidRPr="009E71BB" w:rsidTr="00193D83">
        <w:tc>
          <w:tcPr>
            <w:tcW w:w="7546" w:type="dxa"/>
          </w:tcPr>
          <w:p w:rsidR="003E508E" w:rsidRPr="009E71BB" w:rsidRDefault="003E508E" w:rsidP="00193D83">
            <w:pPr>
              <w:pStyle w:val="Default"/>
              <w:jc w:val="both"/>
              <w:rPr>
                <w:rFonts w:ascii="Humanst521 BT" w:hAnsi="Humanst521 BT" w:cs="Cambria"/>
                <w:b/>
                <w:bCs/>
                <w:color w:val="auto"/>
                <w:sz w:val="22"/>
                <w:szCs w:val="22"/>
              </w:rPr>
            </w:pPr>
          </w:p>
          <w:p w:rsidR="003E508E" w:rsidRPr="009E71BB" w:rsidRDefault="003E508E" w:rsidP="00193D83">
            <w:pPr>
              <w:pStyle w:val="Default"/>
              <w:jc w:val="both"/>
              <w:rPr>
                <w:rFonts w:ascii="Humanst521 BT" w:hAnsi="Humanst521 BT"/>
                <w:color w:val="auto"/>
                <w:sz w:val="22"/>
                <w:szCs w:val="22"/>
              </w:rPr>
            </w:pPr>
            <w:r w:rsidRPr="009E71BB">
              <w:rPr>
                <w:rFonts w:ascii="Humanst521 BT" w:hAnsi="Humanst521 BT" w:cs="Cambria"/>
                <w:b/>
                <w:bCs/>
                <w:color w:val="auto"/>
                <w:sz w:val="22"/>
                <w:szCs w:val="22"/>
              </w:rPr>
              <w:t xml:space="preserve">ARTÍCULO 42. </w:t>
            </w:r>
            <w:r w:rsidRPr="009E71BB">
              <w:rPr>
                <w:rFonts w:ascii="Humanst521 BT" w:hAnsi="Humanst521 BT"/>
                <w:color w:val="auto"/>
                <w:sz w:val="22"/>
                <w:szCs w:val="22"/>
              </w:rPr>
              <w:t xml:space="preserve">Cuando la urna electrónica no emita el comprobante respectivo el Presidente de la casilla verificará la causa, y en su caso llevará a cabo cualquiera de las siguientes acciones: </w:t>
            </w:r>
          </w:p>
          <w:p w:rsidR="003E508E" w:rsidRPr="009E71BB" w:rsidRDefault="003E508E" w:rsidP="00193D83">
            <w:pPr>
              <w:pStyle w:val="Default"/>
              <w:jc w:val="both"/>
              <w:rPr>
                <w:rFonts w:ascii="Humanst521 BT" w:hAnsi="Humanst521 BT"/>
                <w:color w:val="auto"/>
                <w:sz w:val="22"/>
                <w:szCs w:val="22"/>
              </w:rPr>
            </w:pPr>
          </w:p>
          <w:p w:rsidR="003E508E" w:rsidRPr="009E71BB" w:rsidRDefault="003E508E" w:rsidP="003E508E">
            <w:pPr>
              <w:pStyle w:val="Default"/>
              <w:numPr>
                <w:ilvl w:val="0"/>
                <w:numId w:val="7"/>
              </w:numPr>
              <w:ind w:left="450" w:hanging="425"/>
              <w:jc w:val="both"/>
              <w:rPr>
                <w:rFonts w:ascii="Humanst521 BT" w:hAnsi="Humanst521 BT"/>
                <w:color w:val="auto"/>
                <w:sz w:val="22"/>
                <w:szCs w:val="22"/>
              </w:rPr>
            </w:pPr>
            <w:r w:rsidRPr="009E71BB">
              <w:rPr>
                <w:rFonts w:ascii="Humanst521 BT" w:hAnsi="Humanst521 BT"/>
                <w:color w:val="auto"/>
                <w:sz w:val="22"/>
                <w:szCs w:val="22"/>
              </w:rPr>
              <w:t xml:space="preserve">Cambiará en presencia de los representantes de los partidos políticos presentes en la casilla el rollo de papel seguridad, en el caso de que se hubiese acabado el contenido en la impresora de la urna electrónica, y utilizará el código de control REIMPRIME de la elección que corresponda salvaguardando en todo momento la secrecía del voto; o </w:t>
            </w:r>
          </w:p>
          <w:p w:rsidR="003E508E" w:rsidRPr="009E71BB" w:rsidRDefault="003E508E" w:rsidP="003E508E">
            <w:pPr>
              <w:pStyle w:val="Default"/>
              <w:numPr>
                <w:ilvl w:val="0"/>
                <w:numId w:val="7"/>
              </w:numPr>
              <w:ind w:left="567" w:hanging="283"/>
              <w:jc w:val="both"/>
              <w:rPr>
                <w:rFonts w:ascii="Humanst521 BT" w:hAnsi="Humanst521 BT"/>
                <w:color w:val="auto"/>
                <w:sz w:val="22"/>
                <w:szCs w:val="22"/>
              </w:rPr>
            </w:pPr>
            <w:r w:rsidRPr="009E71BB">
              <w:rPr>
                <w:rFonts w:ascii="Humanst521 BT" w:hAnsi="Humanst521 BT"/>
                <w:color w:val="auto"/>
                <w:sz w:val="22"/>
                <w:szCs w:val="22"/>
              </w:rPr>
              <w:t xml:space="preserve">Corregirá el desperfecto de la impresora en caso de que se atasque el papel, posteriormente utilizando el código de control REIMPRIME de la </w:t>
            </w:r>
            <w:r w:rsidRPr="009E71BB">
              <w:rPr>
                <w:rFonts w:ascii="Humanst521 BT" w:hAnsi="Humanst521 BT"/>
                <w:color w:val="auto"/>
                <w:sz w:val="22"/>
                <w:szCs w:val="22"/>
              </w:rPr>
              <w:lastRenderedPageBreak/>
              <w:t xml:space="preserve">elección que corresponda, reimprimirá el (los) voto(s) que no emitió la urna electrónica, salvaguardando en todo momento la secrecía del voto. </w:t>
            </w:r>
          </w:p>
          <w:p w:rsidR="003E508E" w:rsidRPr="009E71BB" w:rsidRDefault="003E508E" w:rsidP="00193D83">
            <w:pPr>
              <w:pStyle w:val="Default"/>
              <w:ind w:left="567"/>
              <w:jc w:val="both"/>
              <w:rPr>
                <w:rFonts w:ascii="Humanst521 BT" w:hAnsi="Humanst521 BT"/>
                <w:color w:val="auto"/>
                <w:sz w:val="22"/>
                <w:szCs w:val="22"/>
              </w:rPr>
            </w:pPr>
          </w:p>
          <w:p w:rsidR="003E508E" w:rsidRPr="009E71BB" w:rsidRDefault="003E508E" w:rsidP="00193D83">
            <w:pPr>
              <w:pStyle w:val="Default"/>
              <w:jc w:val="both"/>
              <w:rPr>
                <w:rFonts w:ascii="Humanst521 BT" w:hAnsi="Humanst521 BT"/>
                <w:color w:val="auto"/>
                <w:sz w:val="22"/>
                <w:szCs w:val="22"/>
              </w:rPr>
            </w:pPr>
            <w:r w:rsidRPr="009E71BB">
              <w:rPr>
                <w:rFonts w:ascii="Humanst521 BT" w:hAnsi="Humanst521 BT"/>
                <w:color w:val="auto"/>
                <w:sz w:val="22"/>
                <w:szCs w:val="22"/>
              </w:rPr>
              <w:t xml:space="preserve">En caso de realizarse varias elecciones, durante la jornada electoral, existirá un código de control REIMPRIME para cada elección. La utilización que de este código realice el Presidente de la casilla no altera la contabilidad de los votos emitidos. Una vez subsanada cualquiera de las circunstancias previstas en este artículo, continuará el procedimiento de votación electrónica. </w:t>
            </w:r>
          </w:p>
          <w:p w:rsidR="003E508E" w:rsidRPr="009E71BB" w:rsidRDefault="003E508E" w:rsidP="00193D83">
            <w:pPr>
              <w:pStyle w:val="Default"/>
              <w:jc w:val="both"/>
              <w:rPr>
                <w:rFonts w:ascii="Humanst521 BT" w:hAnsi="Humanst521 BT"/>
                <w:color w:val="auto"/>
                <w:sz w:val="22"/>
                <w:szCs w:val="22"/>
              </w:rPr>
            </w:pPr>
          </w:p>
          <w:p w:rsidR="003E508E" w:rsidRPr="009E71BB" w:rsidRDefault="003E508E" w:rsidP="00193D83">
            <w:pPr>
              <w:jc w:val="both"/>
              <w:rPr>
                <w:rFonts w:ascii="Humanst521 BT" w:hAnsi="Humanst521 BT"/>
              </w:rPr>
            </w:pPr>
            <w:r w:rsidRPr="009E71BB">
              <w:rPr>
                <w:rFonts w:ascii="Humanst521 BT" w:hAnsi="Humanst521 BT"/>
                <w:sz w:val="22"/>
                <w:szCs w:val="22"/>
              </w:rPr>
              <w:t>Para realizar estas tareas, el Presidente de la Mesa Directiva de Casilla podrá hacerse auxiliar en todo momento por el personal del Instituto designado para el efecto.</w:t>
            </w:r>
          </w:p>
        </w:tc>
      </w:tr>
      <w:tr w:rsidR="003E508E" w:rsidRPr="009E71BB" w:rsidTr="00193D83">
        <w:tc>
          <w:tcPr>
            <w:tcW w:w="7546" w:type="dxa"/>
          </w:tcPr>
          <w:p w:rsidR="003E508E" w:rsidRPr="009E71BB" w:rsidRDefault="003E508E" w:rsidP="00193D83">
            <w:pPr>
              <w:pStyle w:val="Default"/>
              <w:jc w:val="both"/>
              <w:rPr>
                <w:rFonts w:ascii="Humanst521 BT" w:hAnsi="Humanst521 BT" w:cs="Cambria"/>
                <w:b/>
                <w:bCs/>
                <w:color w:val="auto"/>
                <w:sz w:val="22"/>
                <w:szCs w:val="22"/>
              </w:rPr>
            </w:pPr>
          </w:p>
          <w:p w:rsidR="003E508E" w:rsidRPr="009E71BB" w:rsidRDefault="003E508E" w:rsidP="00193D83">
            <w:pPr>
              <w:pStyle w:val="Default"/>
              <w:jc w:val="both"/>
              <w:rPr>
                <w:rFonts w:ascii="Humanst521 BT" w:hAnsi="Humanst521 BT"/>
                <w:color w:val="auto"/>
                <w:sz w:val="22"/>
                <w:szCs w:val="22"/>
              </w:rPr>
            </w:pPr>
            <w:r w:rsidRPr="009E71BB">
              <w:rPr>
                <w:rFonts w:ascii="Humanst521 BT" w:hAnsi="Humanst521 BT" w:cs="Cambria"/>
                <w:b/>
                <w:bCs/>
                <w:color w:val="auto"/>
                <w:sz w:val="22"/>
                <w:szCs w:val="22"/>
              </w:rPr>
              <w:t xml:space="preserve">ARTÍCULO 43. </w:t>
            </w:r>
            <w:r w:rsidRPr="009E71BB">
              <w:rPr>
                <w:rFonts w:ascii="Humanst521 BT" w:hAnsi="Humanst521 BT"/>
                <w:color w:val="auto"/>
                <w:sz w:val="22"/>
                <w:szCs w:val="22"/>
              </w:rPr>
              <w:t xml:space="preserve">En caso de presentarse alguna contingencia técnica durante el desarrollo de la votación que impida continuar con el procedimiento electrónico de votación, el Presidente de la Mesa Directiva de Casilla-SVE o Centro de Votación-SVE verificará si el problema puede solucionarse con el código de control RESTAURA para continuar con el desarrollo de la votación electrónica. </w:t>
            </w:r>
          </w:p>
          <w:p w:rsidR="003E508E" w:rsidRPr="009E71BB" w:rsidRDefault="003E508E" w:rsidP="00193D83">
            <w:pPr>
              <w:pStyle w:val="Default"/>
              <w:jc w:val="both"/>
              <w:rPr>
                <w:rFonts w:ascii="Humanst521 BT" w:hAnsi="Humanst521 BT"/>
                <w:color w:val="auto"/>
                <w:sz w:val="22"/>
                <w:szCs w:val="22"/>
              </w:rPr>
            </w:pPr>
          </w:p>
          <w:p w:rsidR="003E508E" w:rsidRPr="009E71BB" w:rsidRDefault="003E508E" w:rsidP="00193D83">
            <w:pPr>
              <w:pStyle w:val="Default"/>
              <w:jc w:val="both"/>
              <w:rPr>
                <w:rFonts w:ascii="Humanst521 BT" w:hAnsi="Humanst521 BT"/>
                <w:color w:val="auto"/>
                <w:sz w:val="22"/>
                <w:szCs w:val="22"/>
              </w:rPr>
            </w:pPr>
            <w:r w:rsidRPr="009E71BB">
              <w:rPr>
                <w:rFonts w:ascii="Humanst521 BT" w:hAnsi="Humanst521 BT"/>
                <w:color w:val="auto"/>
                <w:sz w:val="22"/>
                <w:szCs w:val="22"/>
              </w:rPr>
              <w:t xml:space="preserve">Si sucediera esta circunstancia se deberá encender nuevamente la urna electrónica, procediendo a verificar que todos sus componentes funcionan correctamente mediante el código de control VERIFICA. Posteriormente se utilizará el código de control RESTAURA para restablecer la votación al estado que guardaba al momento de presentarse la contingencia técnica, continuando con el procedimiento de votación. </w:t>
            </w:r>
          </w:p>
          <w:p w:rsidR="003E508E" w:rsidRPr="009E71BB" w:rsidRDefault="003E508E" w:rsidP="00193D83">
            <w:pPr>
              <w:pStyle w:val="Default"/>
              <w:jc w:val="both"/>
              <w:rPr>
                <w:rFonts w:ascii="Humanst521 BT" w:hAnsi="Humanst521 BT"/>
                <w:color w:val="auto"/>
                <w:sz w:val="22"/>
                <w:szCs w:val="22"/>
              </w:rPr>
            </w:pPr>
          </w:p>
          <w:p w:rsidR="003E508E" w:rsidRPr="009E71BB" w:rsidRDefault="003E508E" w:rsidP="00193D83">
            <w:pPr>
              <w:pStyle w:val="Default"/>
              <w:jc w:val="both"/>
              <w:rPr>
                <w:rFonts w:ascii="Humanst521 BT" w:hAnsi="Humanst521 BT"/>
                <w:color w:val="auto"/>
                <w:sz w:val="22"/>
                <w:szCs w:val="22"/>
              </w:rPr>
            </w:pPr>
            <w:r w:rsidRPr="009E71BB">
              <w:rPr>
                <w:rFonts w:ascii="Humanst521 BT" w:hAnsi="Humanst521 BT"/>
                <w:color w:val="auto"/>
                <w:sz w:val="22"/>
                <w:szCs w:val="22"/>
              </w:rPr>
              <w:t xml:space="preserve">En el supuesto de que no sea posible reanudar la votación, el Presidente deberá solicitar la presencia del personal del Consejo Distrital Electoral respectivo, a efecto de que una vez analizada la situación y oída su opinión, el Presidente determine si es subsanable el problema o da por concluida la votación con el sistema de votación electrónica, para continuar con el sistema convencional de votación. </w:t>
            </w:r>
          </w:p>
          <w:p w:rsidR="003E508E" w:rsidRPr="009E71BB" w:rsidRDefault="003E508E" w:rsidP="00193D83">
            <w:pPr>
              <w:pStyle w:val="Default"/>
              <w:jc w:val="both"/>
              <w:rPr>
                <w:rFonts w:ascii="Humanst521 BT" w:hAnsi="Humanst521 BT"/>
                <w:color w:val="auto"/>
                <w:sz w:val="22"/>
                <w:szCs w:val="22"/>
              </w:rPr>
            </w:pPr>
          </w:p>
          <w:p w:rsidR="003E508E" w:rsidRPr="009E71BB" w:rsidRDefault="003E508E" w:rsidP="00193D83">
            <w:pPr>
              <w:jc w:val="both"/>
              <w:rPr>
                <w:rFonts w:ascii="Humanst521 BT" w:hAnsi="Humanst521 BT"/>
              </w:rPr>
            </w:pPr>
            <w:r w:rsidRPr="009E71BB">
              <w:rPr>
                <w:rFonts w:ascii="Humanst521 BT" w:hAnsi="Humanst521 BT"/>
                <w:sz w:val="22"/>
                <w:szCs w:val="22"/>
              </w:rPr>
              <w:t>En el supuesto de dar por concluido el desarrollo de votación con el sistema de votación electrónica, deberá asentarse esta circunstancia por el Secretario en el acta de incidentes respectiva.</w:t>
            </w:r>
          </w:p>
        </w:tc>
      </w:tr>
      <w:tr w:rsidR="003E508E" w:rsidRPr="009E71BB" w:rsidTr="00193D83">
        <w:tc>
          <w:tcPr>
            <w:tcW w:w="7546" w:type="dxa"/>
          </w:tcPr>
          <w:p w:rsidR="003E508E" w:rsidRPr="009E71BB" w:rsidRDefault="003E508E" w:rsidP="00193D83">
            <w:pPr>
              <w:pStyle w:val="Default"/>
              <w:jc w:val="both"/>
              <w:rPr>
                <w:rFonts w:ascii="Humanst521 BT" w:hAnsi="Humanst521 BT" w:cs="Cambria"/>
                <w:b/>
                <w:bCs/>
                <w:color w:val="auto"/>
                <w:sz w:val="22"/>
                <w:szCs w:val="22"/>
              </w:rPr>
            </w:pPr>
          </w:p>
          <w:p w:rsidR="003E508E" w:rsidRPr="009E71BB" w:rsidRDefault="003E508E" w:rsidP="00193D83">
            <w:pPr>
              <w:pStyle w:val="Default"/>
              <w:jc w:val="both"/>
              <w:rPr>
                <w:rFonts w:ascii="Humanst521 BT" w:hAnsi="Humanst521 BT"/>
                <w:color w:val="auto"/>
                <w:sz w:val="22"/>
                <w:szCs w:val="22"/>
              </w:rPr>
            </w:pPr>
            <w:r w:rsidRPr="009E71BB">
              <w:rPr>
                <w:rFonts w:ascii="Humanst521 BT" w:hAnsi="Humanst521 BT" w:cs="Cambria"/>
                <w:b/>
                <w:bCs/>
                <w:color w:val="auto"/>
                <w:sz w:val="22"/>
                <w:szCs w:val="22"/>
              </w:rPr>
              <w:t xml:space="preserve">ARTÍCULO 44. </w:t>
            </w:r>
            <w:r w:rsidRPr="009E71BB">
              <w:rPr>
                <w:rFonts w:ascii="Humanst521 BT" w:hAnsi="Humanst521 BT"/>
                <w:color w:val="auto"/>
                <w:sz w:val="22"/>
                <w:szCs w:val="22"/>
              </w:rPr>
              <w:t xml:space="preserve">Si el elector es invidente o se encuentra impedido físicamente para sufragar, podrá auxiliarse por la persona que él mismo designe. </w:t>
            </w:r>
          </w:p>
          <w:p w:rsidR="003E508E" w:rsidRPr="009E71BB" w:rsidRDefault="003E508E" w:rsidP="00193D83">
            <w:pPr>
              <w:pStyle w:val="Default"/>
              <w:jc w:val="both"/>
              <w:rPr>
                <w:rFonts w:ascii="Humanst521 BT" w:hAnsi="Humanst521 BT"/>
                <w:color w:val="auto"/>
                <w:sz w:val="22"/>
                <w:szCs w:val="22"/>
              </w:rPr>
            </w:pPr>
          </w:p>
          <w:p w:rsidR="003E508E" w:rsidRPr="009E71BB" w:rsidRDefault="003E508E" w:rsidP="00193D83">
            <w:pPr>
              <w:jc w:val="both"/>
              <w:rPr>
                <w:rFonts w:ascii="Humanst521 BT" w:hAnsi="Humanst521 BT"/>
              </w:rPr>
            </w:pPr>
            <w:r w:rsidRPr="009E71BB">
              <w:rPr>
                <w:rFonts w:ascii="Humanst521 BT" w:hAnsi="Humanst521 BT"/>
                <w:sz w:val="22"/>
                <w:szCs w:val="22"/>
              </w:rPr>
              <w:t>Las personas con capacidades diferentes, sí así lo solicitan, tendrán derecho preferencial para emitir su voto, sin necesidad de hacer fila. El Presidente de la Mesa Directiva de Casilla-SVE o Centro de Votación-SVE acordará las medidas necesarias para hacer efectiva esta excepción.</w:t>
            </w:r>
          </w:p>
        </w:tc>
      </w:tr>
      <w:tr w:rsidR="003E508E" w:rsidRPr="009E71BB" w:rsidTr="00193D83">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t xml:space="preserve">ARTÍCULO 45. </w:t>
            </w:r>
            <w:r w:rsidRPr="009E71BB">
              <w:rPr>
                <w:rFonts w:ascii="Humanst521 BT" w:hAnsi="Humanst521 BT"/>
                <w:sz w:val="22"/>
                <w:szCs w:val="22"/>
              </w:rPr>
              <w:t>El elector que no sepa leer, podrá manifestar a los funcionarios de casilla su deseo de ser auxiliado por la persona que él designe, únicamente para los efectos de dar lectura a los nombres de los partidos políticos y coaliciones y candidatos que contienden en la elección de que se trate.</w:t>
            </w:r>
          </w:p>
        </w:tc>
      </w:tr>
      <w:tr w:rsidR="003E508E" w:rsidRPr="009E71BB" w:rsidTr="00193D83">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t xml:space="preserve">ARTÍCULO 46. </w:t>
            </w:r>
            <w:r w:rsidRPr="009E71BB">
              <w:rPr>
                <w:rFonts w:ascii="Humanst521 BT" w:hAnsi="Humanst521 BT"/>
                <w:sz w:val="22"/>
                <w:szCs w:val="22"/>
              </w:rPr>
              <w:t>El Presidente de la Mesa Directiva-SVE o Centro de Votación-SVE suspenderá la votación en el caso de que exista alteración del orden en la casilla, o cuando existan circunstancias o condiciones que impidan la libre emisión o el secreto del sufragio o que atenten contra la seguridad personal de los electores, de los representantes de los partidos políticos y coaliciones o de los integrantes de la Mesa Directiva-SVE o Centro de Votación-SVE, cuando lo considere conveniente, dispondrá que se reanude la votación, dejando constancia en el acta de incidentes correspondiente.</w:t>
            </w:r>
          </w:p>
        </w:tc>
      </w:tr>
      <w:tr w:rsidR="003E508E" w:rsidRPr="009E71BB" w:rsidTr="00193D83">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t xml:space="preserve">ARTÍCULO 47. </w:t>
            </w:r>
            <w:r w:rsidRPr="009E71BB">
              <w:rPr>
                <w:rFonts w:ascii="Humanst521 BT" w:hAnsi="Humanst521 BT"/>
                <w:sz w:val="22"/>
                <w:szCs w:val="22"/>
              </w:rPr>
              <w:t>El Secretario de la casilla deberá recibir los escritos que contengan el nombramiento de los representantes de los partidos acreditados ante la misma, de conformidad con lo establecido en el artículo 110 de la Ley.</w:t>
            </w:r>
          </w:p>
        </w:tc>
      </w:tr>
      <w:tr w:rsidR="003E508E" w:rsidRPr="009E71BB" w:rsidTr="00193D83">
        <w:trPr>
          <w:trHeight w:val="985"/>
        </w:trPr>
        <w:tc>
          <w:tcPr>
            <w:tcW w:w="7546" w:type="dxa"/>
          </w:tcPr>
          <w:p w:rsidR="003E508E" w:rsidRPr="009E71BB" w:rsidRDefault="003E508E" w:rsidP="00193D83">
            <w:pPr>
              <w:pStyle w:val="Default"/>
              <w:jc w:val="center"/>
              <w:rPr>
                <w:rFonts w:ascii="Humanst521 BT" w:hAnsi="Humanst521 BT"/>
                <w:b/>
                <w:bCs/>
                <w:color w:val="auto"/>
                <w:sz w:val="22"/>
                <w:szCs w:val="22"/>
              </w:rPr>
            </w:pPr>
          </w:p>
          <w:p w:rsidR="003E508E" w:rsidRPr="009E71BB" w:rsidRDefault="003E508E" w:rsidP="00193D83">
            <w:pPr>
              <w:pStyle w:val="Default"/>
              <w:jc w:val="center"/>
              <w:rPr>
                <w:rFonts w:ascii="Humanst521 BT" w:hAnsi="Humanst521 BT"/>
                <w:color w:val="auto"/>
                <w:sz w:val="22"/>
                <w:szCs w:val="22"/>
              </w:rPr>
            </w:pPr>
            <w:r w:rsidRPr="009E71BB">
              <w:rPr>
                <w:rFonts w:ascii="Humanst521 BT" w:hAnsi="Humanst521 BT"/>
                <w:b/>
                <w:bCs/>
                <w:color w:val="auto"/>
                <w:sz w:val="22"/>
                <w:szCs w:val="22"/>
              </w:rPr>
              <w:t>CAPÍTULO SÉPTIMO</w:t>
            </w:r>
          </w:p>
          <w:p w:rsidR="003E508E" w:rsidRPr="009E71BB" w:rsidRDefault="003E508E" w:rsidP="00193D83">
            <w:pPr>
              <w:pStyle w:val="Default"/>
              <w:jc w:val="center"/>
              <w:rPr>
                <w:rFonts w:ascii="Humanst521 BT" w:hAnsi="Humanst521 BT"/>
                <w:color w:val="auto"/>
                <w:sz w:val="22"/>
                <w:szCs w:val="22"/>
              </w:rPr>
            </w:pPr>
            <w:r w:rsidRPr="009E71BB">
              <w:rPr>
                <w:rFonts w:ascii="Humanst521 BT" w:hAnsi="Humanst521 BT"/>
                <w:b/>
                <w:bCs/>
                <w:color w:val="auto"/>
                <w:sz w:val="22"/>
                <w:szCs w:val="22"/>
              </w:rPr>
              <w:t xml:space="preserve">CIERRE, ESCRUTINIO Y CÓMPUTO DE LA </w:t>
            </w:r>
            <w:r w:rsidRPr="009E71BB">
              <w:rPr>
                <w:rFonts w:ascii="Humanst521 BT" w:hAnsi="Humanst521 BT"/>
                <w:b/>
                <w:color w:val="auto"/>
                <w:sz w:val="22"/>
                <w:szCs w:val="22"/>
              </w:rPr>
              <w:t>MESA DIRECTIVA</w:t>
            </w:r>
            <w:r w:rsidRPr="009E71BB">
              <w:rPr>
                <w:rFonts w:ascii="Humanst521 BT" w:hAnsi="Humanst521 BT"/>
                <w:b/>
                <w:sz w:val="22"/>
                <w:szCs w:val="22"/>
              </w:rPr>
              <w:t>-</w:t>
            </w:r>
            <w:r w:rsidRPr="009E71BB">
              <w:rPr>
                <w:rFonts w:ascii="Humanst521 BT" w:hAnsi="Humanst521 BT"/>
                <w:b/>
                <w:color w:val="auto"/>
                <w:sz w:val="22"/>
                <w:szCs w:val="22"/>
              </w:rPr>
              <w:t>SVE</w:t>
            </w:r>
            <w:r w:rsidRPr="009E71BB">
              <w:rPr>
                <w:rFonts w:ascii="Humanst521 BT" w:hAnsi="Humanst521 BT"/>
                <w:b/>
                <w:sz w:val="22"/>
                <w:szCs w:val="22"/>
              </w:rPr>
              <w:t xml:space="preserve"> O CENTRO DE VOTACIÓN-SVE</w:t>
            </w:r>
          </w:p>
        </w:tc>
      </w:tr>
      <w:tr w:rsidR="003E508E" w:rsidRPr="009E71BB" w:rsidTr="00193D83">
        <w:trPr>
          <w:trHeight w:val="985"/>
        </w:trPr>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t xml:space="preserve">ARTÍCULO 48. </w:t>
            </w:r>
            <w:r w:rsidRPr="009E71BB">
              <w:rPr>
                <w:rFonts w:ascii="Humanst521 BT" w:hAnsi="Humanst521 BT"/>
                <w:sz w:val="22"/>
                <w:szCs w:val="22"/>
              </w:rPr>
              <w:t>A las 18:00 horas se cerrará la casilla de votación. Si a esta hora aún se encuentran en la casilla electores sin votar, se continuará recibiendo la votación hasta que los electores presentes hayan sufragado, asentándose este hecho en el acta correspondiente.</w:t>
            </w:r>
          </w:p>
        </w:tc>
      </w:tr>
      <w:tr w:rsidR="003E508E" w:rsidRPr="009E71BB" w:rsidTr="00193D83">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t xml:space="preserve">ARTÍCULO 49. </w:t>
            </w:r>
            <w:r w:rsidRPr="009E71BB">
              <w:rPr>
                <w:rFonts w:ascii="Humanst521 BT" w:hAnsi="Humanst521 BT"/>
                <w:sz w:val="22"/>
                <w:szCs w:val="22"/>
              </w:rPr>
              <w:t>El Presidente de la Mesa Directiva de Casilla-SVE o Centro de Votación-SVE, cerrará la urna electrónica deslizando el código de control CIERRE y automáticamente se imprimirán los reportes con los resultados definitivos de cada una de las elecciones realizadas. Una vez emitidos los reportes de cierre, la urna electrónica no recibirá más votos y deberá procederse a su empaque.</w:t>
            </w:r>
          </w:p>
        </w:tc>
      </w:tr>
      <w:tr w:rsidR="003E508E" w:rsidRPr="009E71BB" w:rsidTr="00193D83">
        <w:tc>
          <w:tcPr>
            <w:tcW w:w="7546" w:type="dxa"/>
          </w:tcPr>
          <w:p w:rsidR="003E508E" w:rsidRPr="009E71BB" w:rsidRDefault="003E508E" w:rsidP="00193D83">
            <w:pPr>
              <w:pStyle w:val="Default"/>
              <w:jc w:val="both"/>
              <w:rPr>
                <w:rFonts w:ascii="Humanst521 BT" w:hAnsi="Humanst521 BT" w:cs="Cambria"/>
                <w:b/>
                <w:bCs/>
                <w:color w:val="auto"/>
                <w:sz w:val="22"/>
                <w:szCs w:val="22"/>
              </w:rPr>
            </w:pPr>
          </w:p>
          <w:p w:rsidR="003E508E" w:rsidRPr="009E71BB" w:rsidRDefault="003E508E" w:rsidP="00193D83">
            <w:pPr>
              <w:pStyle w:val="Default"/>
              <w:jc w:val="both"/>
              <w:rPr>
                <w:rFonts w:ascii="Humanst521 BT" w:hAnsi="Humanst521 BT"/>
                <w:color w:val="auto"/>
                <w:sz w:val="22"/>
                <w:szCs w:val="22"/>
              </w:rPr>
            </w:pPr>
            <w:r w:rsidRPr="009E71BB">
              <w:rPr>
                <w:rFonts w:ascii="Humanst521 BT" w:hAnsi="Humanst521 BT" w:cs="Cambria"/>
                <w:b/>
                <w:bCs/>
                <w:color w:val="auto"/>
                <w:sz w:val="22"/>
                <w:szCs w:val="22"/>
              </w:rPr>
              <w:t xml:space="preserve">ARTÍCULO 50. </w:t>
            </w:r>
            <w:r w:rsidRPr="009E71BB">
              <w:rPr>
                <w:rFonts w:ascii="Humanst521 BT" w:hAnsi="Humanst521 BT"/>
                <w:color w:val="auto"/>
                <w:sz w:val="22"/>
                <w:szCs w:val="22"/>
              </w:rPr>
              <w:t xml:space="preserve">En la etapa de escrutinio y cómputo de los votos, los integrantes de las Mesas Directivas de Casilla-SVE </w:t>
            </w:r>
            <w:r w:rsidRPr="009E71BB">
              <w:rPr>
                <w:rFonts w:ascii="Humanst521 BT" w:hAnsi="Humanst521 BT"/>
                <w:sz w:val="22"/>
                <w:szCs w:val="22"/>
              </w:rPr>
              <w:t>o Centro de Votación-SVE</w:t>
            </w:r>
            <w:r w:rsidRPr="009E71BB">
              <w:rPr>
                <w:rFonts w:ascii="Humanst521 BT" w:hAnsi="Humanst521 BT"/>
                <w:color w:val="auto"/>
                <w:sz w:val="22"/>
                <w:szCs w:val="22"/>
              </w:rPr>
              <w:t xml:space="preserve">, observarán las siguientes reglas: </w:t>
            </w:r>
          </w:p>
          <w:p w:rsidR="003E508E" w:rsidRPr="009E71BB" w:rsidRDefault="003E508E" w:rsidP="00193D83">
            <w:pPr>
              <w:pStyle w:val="Default"/>
              <w:jc w:val="both"/>
              <w:rPr>
                <w:rFonts w:ascii="Humanst521 BT" w:hAnsi="Humanst521 BT"/>
                <w:color w:val="auto"/>
                <w:sz w:val="22"/>
                <w:szCs w:val="22"/>
              </w:rPr>
            </w:pPr>
          </w:p>
          <w:p w:rsidR="003E508E" w:rsidRPr="009E71BB" w:rsidRDefault="003E508E" w:rsidP="003E508E">
            <w:pPr>
              <w:pStyle w:val="Default"/>
              <w:numPr>
                <w:ilvl w:val="0"/>
                <w:numId w:val="8"/>
              </w:numPr>
              <w:ind w:left="592" w:hanging="232"/>
              <w:jc w:val="both"/>
              <w:rPr>
                <w:rFonts w:ascii="Humanst521 BT" w:hAnsi="Humanst521 BT"/>
                <w:color w:val="auto"/>
                <w:sz w:val="22"/>
                <w:szCs w:val="22"/>
              </w:rPr>
            </w:pPr>
            <w:r w:rsidRPr="009E71BB">
              <w:rPr>
                <w:rFonts w:ascii="Humanst521 BT" w:hAnsi="Humanst521 BT"/>
                <w:color w:val="auto"/>
                <w:sz w:val="22"/>
                <w:szCs w:val="22"/>
              </w:rPr>
              <w:t xml:space="preserve">El Secretario anotará los datos que arroje el reporte de cierre de la urna electrónica en el acta de la jornada electoral, el que  deberá graparse en el acta correspondiente; </w:t>
            </w:r>
          </w:p>
          <w:p w:rsidR="003E508E" w:rsidRPr="009E71BB" w:rsidRDefault="003E508E" w:rsidP="003E508E">
            <w:pPr>
              <w:pStyle w:val="Default"/>
              <w:numPr>
                <w:ilvl w:val="0"/>
                <w:numId w:val="8"/>
              </w:numPr>
              <w:ind w:left="567" w:hanging="283"/>
              <w:jc w:val="both"/>
              <w:rPr>
                <w:rFonts w:ascii="Humanst521 BT" w:hAnsi="Humanst521 BT"/>
                <w:color w:val="auto"/>
                <w:sz w:val="22"/>
                <w:szCs w:val="22"/>
              </w:rPr>
            </w:pPr>
            <w:r w:rsidRPr="009E71BB">
              <w:rPr>
                <w:rFonts w:ascii="Humanst521 BT" w:hAnsi="Humanst521 BT"/>
                <w:color w:val="auto"/>
                <w:sz w:val="22"/>
                <w:szCs w:val="22"/>
              </w:rPr>
              <w:t xml:space="preserve">Ante la presencia de los representantes de los partidos políticos y coaliciones, el Presidente de la casilla empacará y sellará la urna electrónica con las cintas de seguridad proporcionadas para tal efecto; </w:t>
            </w:r>
          </w:p>
          <w:p w:rsidR="003E508E" w:rsidRPr="009E71BB" w:rsidRDefault="003E508E" w:rsidP="003E508E">
            <w:pPr>
              <w:pStyle w:val="Default"/>
              <w:numPr>
                <w:ilvl w:val="0"/>
                <w:numId w:val="8"/>
              </w:numPr>
              <w:ind w:left="567" w:hanging="283"/>
              <w:jc w:val="both"/>
              <w:rPr>
                <w:rFonts w:ascii="Humanst521 BT" w:hAnsi="Humanst521 BT"/>
                <w:color w:val="auto"/>
                <w:sz w:val="22"/>
                <w:szCs w:val="22"/>
              </w:rPr>
            </w:pPr>
            <w:r w:rsidRPr="009E71BB">
              <w:rPr>
                <w:rFonts w:ascii="Humanst521 BT" w:hAnsi="Humanst521 BT"/>
                <w:color w:val="auto"/>
                <w:sz w:val="22"/>
                <w:szCs w:val="22"/>
              </w:rPr>
              <w:t xml:space="preserve">Se enumerarán los códigos de acceso para electores sobrantes, inutilizándolos por medio de dos rayas sobre el código de barras, haciendo constar su número en las actas correspondientes de cada elección; </w:t>
            </w:r>
          </w:p>
          <w:p w:rsidR="003E508E" w:rsidRPr="009E71BB" w:rsidRDefault="003E508E" w:rsidP="003E508E">
            <w:pPr>
              <w:pStyle w:val="Default"/>
              <w:numPr>
                <w:ilvl w:val="0"/>
                <w:numId w:val="8"/>
              </w:numPr>
              <w:ind w:left="567" w:hanging="283"/>
              <w:jc w:val="both"/>
              <w:rPr>
                <w:rFonts w:ascii="Humanst521 BT" w:hAnsi="Humanst521 BT"/>
                <w:sz w:val="22"/>
                <w:szCs w:val="22"/>
              </w:rPr>
            </w:pPr>
            <w:r w:rsidRPr="009E71BB">
              <w:rPr>
                <w:rFonts w:ascii="Humanst521 BT" w:hAnsi="Humanst521 BT"/>
                <w:color w:val="auto"/>
                <w:sz w:val="22"/>
                <w:szCs w:val="22"/>
              </w:rPr>
              <w:t xml:space="preserve">El escrutador, en presencia de los representantes de los partidos políticos y coaliciones, abrirá las urnas convencionales que contiene los votos electrónicos mismos que, sin ser computados, se depositarán en los sobres correspondientes, y </w:t>
            </w:r>
          </w:p>
          <w:p w:rsidR="003E508E" w:rsidRPr="009E71BB" w:rsidRDefault="003E508E" w:rsidP="003E508E">
            <w:pPr>
              <w:pStyle w:val="Default"/>
              <w:numPr>
                <w:ilvl w:val="0"/>
                <w:numId w:val="8"/>
              </w:numPr>
              <w:ind w:left="567" w:hanging="283"/>
              <w:jc w:val="both"/>
              <w:rPr>
                <w:rFonts w:ascii="Humanst521 BT" w:hAnsi="Humanst521 BT"/>
                <w:sz w:val="22"/>
                <w:szCs w:val="22"/>
              </w:rPr>
            </w:pPr>
            <w:r w:rsidRPr="009E71BB">
              <w:rPr>
                <w:rFonts w:ascii="Humanst521 BT" w:hAnsi="Humanst521 BT"/>
                <w:color w:val="auto"/>
                <w:sz w:val="22"/>
                <w:szCs w:val="22"/>
              </w:rPr>
              <w:t>Se mostrará a todos los presentes que las urnas convencionales quedaron vacías.</w:t>
            </w:r>
          </w:p>
        </w:tc>
      </w:tr>
      <w:tr w:rsidR="003E508E" w:rsidRPr="009E71BB" w:rsidTr="00193D83">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lastRenderedPageBreak/>
              <w:t xml:space="preserve">ARTÍCULO 51. </w:t>
            </w:r>
            <w:r w:rsidRPr="009E71BB">
              <w:rPr>
                <w:rFonts w:ascii="Humanst521 BT" w:hAnsi="Humanst521 BT"/>
                <w:sz w:val="22"/>
                <w:szCs w:val="22"/>
              </w:rPr>
              <w:t>Concluido el escrutinio de la votación, se consignarán en el acta de la jornada electoral los resultados arrojados por la urna electrónica en el reporte de cierre y la hora en que se concluyó, actas que firmarán los funcionarios y representantes de partidos políticos y coaliciones, procediendo a elaborar los paquetes de votación.</w:t>
            </w:r>
          </w:p>
        </w:tc>
      </w:tr>
      <w:tr w:rsidR="003E508E" w:rsidRPr="009E71BB" w:rsidTr="00193D83">
        <w:trPr>
          <w:trHeight w:val="730"/>
        </w:trPr>
        <w:tc>
          <w:tcPr>
            <w:tcW w:w="7546" w:type="dxa"/>
          </w:tcPr>
          <w:p w:rsidR="003E508E" w:rsidRPr="009E71BB" w:rsidRDefault="003E508E" w:rsidP="00193D83">
            <w:pPr>
              <w:pStyle w:val="Default"/>
              <w:jc w:val="center"/>
              <w:rPr>
                <w:rFonts w:ascii="Humanst521 BT" w:hAnsi="Humanst521 BT"/>
                <w:b/>
                <w:bCs/>
                <w:color w:val="auto"/>
                <w:sz w:val="22"/>
                <w:szCs w:val="22"/>
              </w:rPr>
            </w:pPr>
          </w:p>
          <w:p w:rsidR="003E508E" w:rsidRPr="009E71BB" w:rsidRDefault="003E508E" w:rsidP="00193D83">
            <w:pPr>
              <w:pStyle w:val="Default"/>
              <w:jc w:val="center"/>
              <w:rPr>
                <w:rFonts w:ascii="Humanst521 BT" w:hAnsi="Humanst521 BT"/>
                <w:color w:val="auto"/>
                <w:sz w:val="22"/>
                <w:szCs w:val="22"/>
              </w:rPr>
            </w:pPr>
            <w:r w:rsidRPr="009E71BB">
              <w:rPr>
                <w:rFonts w:ascii="Humanst521 BT" w:hAnsi="Humanst521 BT"/>
                <w:b/>
                <w:bCs/>
                <w:color w:val="auto"/>
                <w:sz w:val="22"/>
                <w:szCs w:val="22"/>
              </w:rPr>
              <w:t>CAPÍTULO OCTAVO</w:t>
            </w:r>
          </w:p>
          <w:p w:rsidR="003E508E" w:rsidRPr="009E71BB" w:rsidRDefault="003E508E" w:rsidP="00193D83">
            <w:pPr>
              <w:pStyle w:val="Default"/>
              <w:jc w:val="center"/>
              <w:rPr>
                <w:rFonts w:ascii="Humanst521 BT" w:hAnsi="Humanst521 BT"/>
                <w:color w:val="auto"/>
                <w:sz w:val="22"/>
                <w:szCs w:val="22"/>
              </w:rPr>
            </w:pPr>
            <w:r w:rsidRPr="009E71BB">
              <w:rPr>
                <w:rFonts w:ascii="Humanst521 BT" w:hAnsi="Humanst521 BT"/>
                <w:b/>
                <w:bCs/>
                <w:color w:val="auto"/>
                <w:sz w:val="22"/>
                <w:szCs w:val="22"/>
              </w:rPr>
              <w:t>FORMACIÓN Y REMISIÓN DE LOS PAQUETES DE VOTACIÓN</w:t>
            </w:r>
          </w:p>
        </w:tc>
      </w:tr>
      <w:tr w:rsidR="003E508E" w:rsidRPr="009E71BB" w:rsidTr="00193D83">
        <w:trPr>
          <w:trHeight w:val="3145"/>
        </w:trPr>
        <w:tc>
          <w:tcPr>
            <w:tcW w:w="7546" w:type="dxa"/>
          </w:tcPr>
          <w:p w:rsidR="003E508E" w:rsidRPr="009E71BB" w:rsidRDefault="003E508E" w:rsidP="00193D83">
            <w:pPr>
              <w:pStyle w:val="Default"/>
              <w:jc w:val="both"/>
              <w:rPr>
                <w:rFonts w:ascii="Humanst521 BT" w:hAnsi="Humanst521 BT" w:cs="Cambria"/>
                <w:b/>
                <w:bCs/>
                <w:color w:val="auto"/>
                <w:sz w:val="22"/>
                <w:szCs w:val="22"/>
              </w:rPr>
            </w:pPr>
          </w:p>
          <w:p w:rsidR="003E508E" w:rsidRPr="009E71BB" w:rsidRDefault="003E508E" w:rsidP="00193D83">
            <w:pPr>
              <w:pStyle w:val="Default"/>
              <w:jc w:val="both"/>
              <w:rPr>
                <w:rFonts w:ascii="Humanst521 BT" w:hAnsi="Humanst521 BT"/>
                <w:color w:val="auto"/>
                <w:sz w:val="22"/>
                <w:szCs w:val="22"/>
              </w:rPr>
            </w:pPr>
            <w:r w:rsidRPr="009E71BB">
              <w:rPr>
                <w:rFonts w:ascii="Humanst521 BT" w:hAnsi="Humanst521 BT" w:cs="Cambria"/>
                <w:b/>
                <w:bCs/>
                <w:color w:val="auto"/>
                <w:sz w:val="22"/>
                <w:szCs w:val="22"/>
              </w:rPr>
              <w:t xml:space="preserve">ARTÍCULO 52. </w:t>
            </w:r>
            <w:r w:rsidRPr="009E71BB">
              <w:rPr>
                <w:rFonts w:ascii="Humanst521 BT" w:hAnsi="Humanst521 BT"/>
                <w:color w:val="auto"/>
                <w:sz w:val="22"/>
                <w:szCs w:val="22"/>
              </w:rPr>
              <w:t xml:space="preserve">Los paquetes de votación, contendrán lo siguiente: </w:t>
            </w:r>
          </w:p>
          <w:p w:rsidR="003E508E" w:rsidRPr="009E71BB" w:rsidRDefault="003E508E" w:rsidP="00193D83">
            <w:pPr>
              <w:pStyle w:val="Default"/>
              <w:jc w:val="both"/>
              <w:rPr>
                <w:rFonts w:ascii="Humanst521 BT" w:hAnsi="Humanst521 BT"/>
                <w:color w:val="auto"/>
                <w:sz w:val="22"/>
                <w:szCs w:val="22"/>
              </w:rPr>
            </w:pPr>
          </w:p>
          <w:p w:rsidR="003E508E" w:rsidRPr="009E71BB" w:rsidRDefault="003E508E" w:rsidP="003E508E">
            <w:pPr>
              <w:pStyle w:val="Default"/>
              <w:numPr>
                <w:ilvl w:val="0"/>
                <w:numId w:val="9"/>
              </w:numPr>
              <w:tabs>
                <w:tab w:val="left" w:pos="284"/>
              </w:tabs>
              <w:ind w:left="308" w:hanging="141"/>
              <w:jc w:val="both"/>
              <w:rPr>
                <w:rFonts w:ascii="Humanst521 BT" w:hAnsi="Humanst521 BT"/>
                <w:color w:val="auto"/>
                <w:sz w:val="22"/>
                <w:szCs w:val="22"/>
              </w:rPr>
            </w:pPr>
            <w:r w:rsidRPr="009E71BB">
              <w:rPr>
                <w:rFonts w:ascii="Humanst521 BT" w:hAnsi="Humanst521 BT"/>
                <w:color w:val="auto"/>
                <w:sz w:val="22"/>
                <w:szCs w:val="22"/>
              </w:rPr>
              <w:t xml:space="preserve">Original del acta de la jornada electoral de la elección que corresponda acompañada de los reportes de apertura y cierre impresos por la urna electrónica; </w:t>
            </w:r>
          </w:p>
          <w:p w:rsidR="003E508E" w:rsidRPr="009E71BB" w:rsidRDefault="003E508E" w:rsidP="003E508E">
            <w:pPr>
              <w:pStyle w:val="Default"/>
              <w:numPr>
                <w:ilvl w:val="0"/>
                <w:numId w:val="9"/>
              </w:numPr>
              <w:tabs>
                <w:tab w:val="left" w:pos="284"/>
              </w:tabs>
              <w:ind w:left="142" w:firstLine="0"/>
              <w:jc w:val="both"/>
              <w:rPr>
                <w:rFonts w:ascii="Humanst521 BT" w:hAnsi="Humanst521 BT"/>
                <w:color w:val="auto"/>
                <w:sz w:val="22"/>
                <w:szCs w:val="22"/>
              </w:rPr>
            </w:pPr>
            <w:r w:rsidRPr="009E71BB">
              <w:rPr>
                <w:rFonts w:ascii="Humanst521 BT" w:hAnsi="Humanst521 BT"/>
                <w:color w:val="auto"/>
                <w:sz w:val="22"/>
                <w:szCs w:val="22"/>
              </w:rPr>
              <w:t xml:space="preserve">Los códigos de control de la urna electrónica, los códigos de acceso para electores utilizados, y los códigos de acceso para electores sobrantes debidamente inutilizados; </w:t>
            </w:r>
          </w:p>
          <w:p w:rsidR="003E508E" w:rsidRPr="009E71BB" w:rsidRDefault="003E508E" w:rsidP="003E508E">
            <w:pPr>
              <w:pStyle w:val="Default"/>
              <w:numPr>
                <w:ilvl w:val="0"/>
                <w:numId w:val="9"/>
              </w:numPr>
              <w:tabs>
                <w:tab w:val="left" w:pos="284"/>
              </w:tabs>
              <w:ind w:left="142" w:firstLine="0"/>
              <w:jc w:val="both"/>
              <w:rPr>
                <w:rFonts w:ascii="Humanst521 BT" w:hAnsi="Humanst521 BT"/>
                <w:color w:val="auto"/>
                <w:sz w:val="22"/>
                <w:szCs w:val="22"/>
              </w:rPr>
            </w:pPr>
            <w:r w:rsidRPr="009E71BB">
              <w:rPr>
                <w:rFonts w:ascii="Humanst521 BT" w:hAnsi="Humanst521 BT"/>
                <w:color w:val="auto"/>
                <w:sz w:val="22"/>
                <w:szCs w:val="22"/>
              </w:rPr>
              <w:t xml:space="preserve">Los votos electrónicos; </w:t>
            </w:r>
          </w:p>
          <w:p w:rsidR="003E508E" w:rsidRPr="009E71BB" w:rsidRDefault="003E508E" w:rsidP="003E508E">
            <w:pPr>
              <w:pStyle w:val="Default"/>
              <w:numPr>
                <w:ilvl w:val="0"/>
                <w:numId w:val="9"/>
              </w:numPr>
              <w:tabs>
                <w:tab w:val="left" w:pos="284"/>
              </w:tabs>
              <w:ind w:left="142" w:firstLine="0"/>
              <w:jc w:val="both"/>
              <w:rPr>
                <w:rFonts w:ascii="Humanst521 BT" w:hAnsi="Humanst521 BT"/>
                <w:color w:val="auto"/>
                <w:sz w:val="22"/>
                <w:szCs w:val="22"/>
              </w:rPr>
            </w:pPr>
            <w:r w:rsidRPr="009E71BB">
              <w:rPr>
                <w:rFonts w:ascii="Humanst521 BT" w:hAnsi="Humanst521 BT"/>
                <w:color w:val="auto"/>
                <w:sz w:val="22"/>
                <w:szCs w:val="22"/>
              </w:rPr>
              <w:t>Las boletas convencionales que no se hubiesen utilizado en la jornada electoral, en el mismo sobre en que fueron entregadas, por haber iniciado y concluido el procedimiento de votación con urna electrónica, y</w:t>
            </w:r>
          </w:p>
          <w:p w:rsidR="003E508E" w:rsidRPr="009E71BB" w:rsidRDefault="003E508E" w:rsidP="003E508E">
            <w:pPr>
              <w:pStyle w:val="Default"/>
              <w:numPr>
                <w:ilvl w:val="0"/>
                <w:numId w:val="9"/>
              </w:numPr>
              <w:tabs>
                <w:tab w:val="left" w:pos="284"/>
              </w:tabs>
              <w:ind w:left="142" w:firstLine="0"/>
              <w:jc w:val="both"/>
              <w:rPr>
                <w:rFonts w:ascii="Humanst521 BT" w:hAnsi="Humanst521 BT"/>
                <w:color w:val="auto"/>
                <w:sz w:val="22"/>
                <w:szCs w:val="22"/>
              </w:rPr>
            </w:pPr>
            <w:r w:rsidRPr="009E71BB">
              <w:rPr>
                <w:rFonts w:ascii="Humanst521 BT" w:hAnsi="Humanst521 BT"/>
                <w:color w:val="auto"/>
                <w:sz w:val="22"/>
                <w:szCs w:val="22"/>
              </w:rPr>
              <w:t>La lista nominal de electores con fotografía.</w:t>
            </w:r>
          </w:p>
          <w:p w:rsidR="003E508E" w:rsidRPr="009E71BB" w:rsidRDefault="003E508E" w:rsidP="00193D83">
            <w:pPr>
              <w:jc w:val="both"/>
              <w:rPr>
                <w:rFonts w:ascii="Humanst521 BT" w:hAnsi="Humanst521 BT"/>
              </w:rPr>
            </w:pPr>
          </w:p>
          <w:p w:rsidR="003E508E" w:rsidRPr="009E71BB" w:rsidRDefault="003E508E" w:rsidP="00193D83">
            <w:pPr>
              <w:jc w:val="both"/>
              <w:rPr>
                <w:rFonts w:ascii="Humanst521 BT" w:hAnsi="Humanst521 BT"/>
              </w:rPr>
            </w:pPr>
            <w:r w:rsidRPr="009E71BB">
              <w:rPr>
                <w:rFonts w:ascii="Humanst521 BT" w:hAnsi="Humanst521 BT"/>
                <w:sz w:val="22"/>
                <w:szCs w:val="22"/>
              </w:rPr>
              <w:t>En el supuesto de que la votación hubiera iniciado con urna electrónica y concluido con boletas convencionales, se deberán integrar los paquetes de votación con la totalidad de los códigos de acceso para electores de manera conjunta con  la totalidad de las boletas convencionales, tanto las utilizadas como las inutilizadas de cada elección.</w:t>
            </w:r>
          </w:p>
        </w:tc>
      </w:tr>
      <w:tr w:rsidR="003E508E" w:rsidRPr="009E71BB" w:rsidTr="00193D83">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t xml:space="preserve">ARTÍCULO 53. </w:t>
            </w:r>
            <w:r w:rsidRPr="009E71BB">
              <w:rPr>
                <w:rFonts w:ascii="Humanst521 BT" w:hAnsi="Humanst521 BT"/>
                <w:sz w:val="22"/>
                <w:szCs w:val="22"/>
              </w:rPr>
              <w:t>El Secretario levantará las actas en la que se haga constar que los paquetes de votación fueron debidamente integrados. Un ejemplar de estos documentos se hará llegar por separado al Consejo Distrital Electoral correspondiente.</w:t>
            </w:r>
          </w:p>
        </w:tc>
      </w:tr>
      <w:tr w:rsidR="003E508E" w:rsidRPr="009E71BB" w:rsidTr="00193D83">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t xml:space="preserve">ARTÍCULO 54. </w:t>
            </w:r>
            <w:r w:rsidRPr="009E71BB">
              <w:rPr>
                <w:rFonts w:ascii="Humanst521 BT" w:hAnsi="Humanst521 BT"/>
                <w:sz w:val="22"/>
                <w:szCs w:val="22"/>
              </w:rPr>
              <w:t>El Presidente de la Mesa Directiva de Casilla-SVE o Centro de Votación-SVE conservará un ejemplar de las actas de la jornada electoral, el que conjuntamente con los paquetes de votación y las actas de formación de paquete, entregará al Consejo Distrital Electoral. En caso de no concluir la votación con urna electrónica deberá anexarse el acta de incidente.</w:t>
            </w:r>
          </w:p>
        </w:tc>
      </w:tr>
      <w:tr w:rsidR="003E508E" w:rsidRPr="009E71BB" w:rsidTr="00193D83">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t xml:space="preserve">ARTÍCULO 55. </w:t>
            </w:r>
            <w:r w:rsidRPr="009E71BB">
              <w:rPr>
                <w:rFonts w:ascii="Humanst521 BT" w:hAnsi="Humanst521 BT"/>
                <w:sz w:val="22"/>
                <w:szCs w:val="22"/>
              </w:rPr>
              <w:t xml:space="preserve">El Presidente de la Mesa Directiva de Casilla-SVE </w:t>
            </w:r>
            <w:r w:rsidRPr="009E71BB">
              <w:rPr>
                <w:rFonts w:ascii="Humanst521 BT" w:hAnsi="Humanst521 BT"/>
                <w:b/>
                <w:sz w:val="22"/>
                <w:szCs w:val="22"/>
              </w:rPr>
              <w:t xml:space="preserve"> </w:t>
            </w:r>
            <w:r w:rsidRPr="009E71BB">
              <w:rPr>
                <w:rFonts w:ascii="Humanst521 BT" w:hAnsi="Humanst521 BT"/>
                <w:sz w:val="22"/>
                <w:szCs w:val="22"/>
              </w:rPr>
              <w:t>o Centro de Votación-SVE, en el formato aprobado por el Consejo General, fijará en el exterior del lugar que ocupó la casilla, los resultados de la votación.</w:t>
            </w:r>
          </w:p>
        </w:tc>
      </w:tr>
      <w:tr w:rsidR="003E508E" w:rsidRPr="009E71BB" w:rsidTr="00193D83">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t xml:space="preserve">ARTÍCULO 56. </w:t>
            </w:r>
            <w:r w:rsidRPr="009E71BB">
              <w:rPr>
                <w:rFonts w:ascii="Humanst521 BT" w:hAnsi="Humanst521 BT"/>
                <w:sz w:val="22"/>
                <w:szCs w:val="22"/>
              </w:rPr>
              <w:t>Los representantes de los partidos políticos y coaliciones acreditados ante la Mesa Directiva de Casilla-SVE o Centro de Votación-SVE, tendrán derecho a que se les expida copia legible de las actas de la jornada electoral y los reportes emitidos por la urna electrónica.</w:t>
            </w:r>
          </w:p>
        </w:tc>
      </w:tr>
      <w:tr w:rsidR="003E508E" w:rsidRPr="009E71BB" w:rsidTr="00193D83">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cs="Cambria"/>
                <w:bCs/>
              </w:rPr>
            </w:pPr>
            <w:r w:rsidRPr="009E71BB">
              <w:rPr>
                <w:rFonts w:ascii="Humanst521 BT" w:hAnsi="Humanst521 BT" w:cs="Cambria"/>
                <w:b/>
                <w:bCs/>
                <w:sz w:val="22"/>
                <w:szCs w:val="22"/>
              </w:rPr>
              <w:t xml:space="preserve">ARTÍCULO 57.  </w:t>
            </w:r>
            <w:r w:rsidRPr="009E71BB">
              <w:rPr>
                <w:rFonts w:ascii="Humanst521 BT" w:hAnsi="Humanst521 BT" w:cs="Cambria"/>
                <w:bCs/>
                <w:sz w:val="22"/>
                <w:szCs w:val="22"/>
              </w:rPr>
              <w:t>Clausurada la casilla el Presidente de la</w:t>
            </w:r>
            <w:r w:rsidRPr="009E71BB">
              <w:rPr>
                <w:rFonts w:ascii="Humanst521 BT" w:hAnsi="Humanst521 BT"/>
                <w:sz w:val="22"/>
                <w:szCs w:val="22"/>
              </w:rPr>
              <w:t xml:space="preserve"> Mesa Directiva de Casilla-SVE o Centro de Votación-SVE, bajo su responsabilidad hará llegar los paquetes electorales y todo el material al Consejo Distrital Electoral que corresponda de acuerdo a la logística aprobada para tal efecto.</w:t>
            </w:r>
          </w:p>
        </w:tc>
      </w:tr>
      <w:tr w:rsidR="003E508E" w:rsidRPr="009E71BB" w:rsidTr="00193D83">
        <w:tc>
          <w:tcPr>
            <w:tcW w:w="7546" w:type="dxa"/>
          </w:tcPr>
          <w:p w:rsidR="003E508E" w:rsidRPr="009E71BB" w:rsidRDefault="003E508E" w:rsidP="00193D83">
            <w:pPr>
              <w:jc w:val="both"/>
              <w:rPr>
                <w:rFonts w:ascii="Humanst521 BT" w:hAnsi="Humanst521 BT" w:cs="Cambria"/>
                <w:b/>
                <w:bCs/>
              </w:rPr>
            </w:pPr>
          </w:p>
          <w:p w:rsidR="003E508E" w:rsidRPr="009E71BB" w:rsidRDefault="003E508E" w:rsidP="00193D83">
            <w:pPr>
              <w:jc w:val="both"/>
              <w:rPr>
                <w:rFonts w:ascii="Humanst521 BT" w:hAnsi="Humanst521 BT"/>
              </w:rPr>
            </w:pPr>
            <w:r w:rsidRPr="009E71BB">
              <w:rPr>
                <w:rFonts w:ascii="Humanst521 BT" w:hAnsi="Humanst521 BT" w:cs="Cambria"/>
                <w:b/>
                <w:bCs/>
                <w:sz w:val="22"/>
                <w:szCs w:val="22"/>
              </w:rPr>
              <w:t>ARTÍCULO 58.</w:t>
            </w:r>
            <w:r w:rsidRPr="009E71BB">
              <w:rPr>
                <w:rFonts w:ascii="Humanst521 BT" w:hAnsi="Humanst521 BT" w:cs="Cambria"/>
                <w:bCs/>
                <w:sz w:val="22"/>
                <w:szCs w:val="22"/>
              </w:rPr>
              <w:t xml:space="preserve"> </w:t>
            </w:r>
            <w:r w:rsidRPr="009E71BB">
              <w:rPr>
                <w:rFonts w:ascii="Humanst521 BT" w:hAnsi="Humanst521 BT"/>
                <w:sz w:val="22"/>
                <w:szCs w:val="22"/>
              </w:rPr>
              <w:t>La entrega, depósito y salvaguarda de los paquetes de votación y las actas que correspondan, se hará conforme a lo previsto por el artículo 367 de la Ley.</w:t>
            </w:r>
          </w:p>
        </w:tc>
      </w:tr>
      <w:tr w:rsidR="003E508E" w:rsidRPr="009E71BB" w:rsidTr="00193D83">
        <w:trPr>
          <w:trHeight w:val="450"/>
        </w:trPr>
        <w:tc>
          <w:tcPr>
            <w:tcW w:w="7546" w:type="dxa"/>
          </w:tcPr>
          <w:p w:rsidR="003E508E" w:rsidRPr="009E71BB" w:rsidRDefault="003E508E" w:rsidP="00193D83">
            <w:pPr>
              <w:pStyle w:val="Default"/>
              <w:jc w:val="center"/>
              <w:rPr>
                <w:rFonts w:ascii="Humanst521 BT" w:hAnsi="Humanst521 BT"/>
                <w:b/>
                <w:bCs/>
                <w:color w:val="auto"/>
                <w:sz w:val="22"/>
                <w:szCs w:val="22"/>
              </w:rPr>
            </w:pPr>
          </w:p>
          <w:p w:rsidR="003E508E" w:rsidRPr="009E71BB" w:rsidRDefault="003E508E" w:rsidP="00193D83">
            <w:pPr>
              <w:pStyle w:val="Default"/>
              <w:jc w:val="center"/>
              <w:rPr>
                <w:rFonts w:ascii="Humanst521 BT" w:hAnsi="Humanst521 BT"/>
                <w:color w:val="auto"/>
                <w:sz w:val="22"/>
                <w:szCs w:val="22"/>
              </w:rPr>
            </w:pPr>
            <w:r w:rsidRPr="009E71BB">
              <w:rPr>
                <w:rFonts w:ascii="Humanst521 BT" w:hAnsi="Humanst521 BT"/>
                <w:b/>
                <w:bCs/>
                <w:color w:val="auto"/>
                <w:sz w:val="22"/>
                <w:szCs w:val="22"/>
              </w:rPr>
              <w:t>CAPÍTULO NOVENO</w:t>
            </w:r>
          </w:p>
          <w:p w:rsidR="003E508E" w:rsidRPr="009E71BB" w:rsidRDefault="003E508E" w:rsidP="00193D83">
            <w:pPr>
              <w:rPr>
                <w:rFonts w:ascii="Humanst521 BT" w:hAnsi="Humanst521 BT"/>
              </w:rPr>
            </w:pPr>
            <w:r w:rsidRPr="009E71BB">
              <w:rPr>
                <w:rFonts w:ascii="Humanst521 BT" w:hAnsi="Humanst521 BT"/>
                <w:b/>
                <w:bCs/>
                <w:sz w:val="22"/>
                <w:szCs w:val="22"/>
              </w:rPr>
              <w:t>DEL PERSONAL DE APOYO</w:t>
            </w:r>
          </w:p>
        </w:tc>
      </w:tr>
      <w:tr w:rsidR="003E508E" w:rsidRPr="009E71BB" w:rsidTr="00193D83">
        <w:trPr>
          <w:trHeight w:val="1625"/>
        </w:trPr>
        <w:tc>
          <w:tcPr>
            <w:tcW w:w="7546" w:type="dxa"/>
          </w:tcPr>
          <w:p w:rsidR="003E508E" w:rsidRPr="009E71BB" w:rsidRDefault="003E508E" w:rsidP="00193D83">
            <w:pPr>
              <w:pStyle w:val="Default"/>
              <w:jc w:val="both"/>
              <w:rPr>
                <w:rFonts w:ascii="Humanst521 BT" w:hAnsi="Humanst521 BT" w:cs="Cambria"/>
                <w:b/>
                <w:bCs/>
                <w:color w:val="auto"/>
                <w:sz w:val="22"/>
                <w:szCs w:val="22"/>
              </w:rPr>
            </w:pPr>
          </w:p>
          <w:p w:rsidR="003E508E" w:rsidRPr="009E71BB" w:rsidRDefault="003E508E" w:rsidP="00193D83">
            <w:pPr>
              <w:pStyle w:val="Default"/>
              <w:jc w:val="both"/>
              <w:rPr>
                <w:rFonts w:ascii="Humanst521 BT" w:hAnsi="Humanst521 BT"/>
                <w:color w:val="auto"/>
                <w:sz w:val="22"/>
                <w:szCs w:val="22"/>
              </w:rPr>
            </w:pPr>
            <w:r w:rsidRPr="009E71BB">
              <w:rPr>
                <w:rFonts w:ascii="Humanst521 BT" w:hAnsi="Humanst521 BT" w:cs="Cambria"/>
                <w:b/>
                <w:bCs/>
                <w:color w:val="auto"/>
                <w:sz w:val="22"/>
                <w:szCs w:val="22"/>
              </w:rPr>
              <w:t xml:space="preserve">ARTÍCULO 59. </w:t>
            </w:r>
            <w:r w:rsidRPr="009E71BB">
              <w:rPr>
                <w:rFonts w:ascii="Humanst521 BT" w:hAnsi="Humanst521 BT" w:cs="Cambria"/>
                <w:bCs/>
                <w:color w:val="auto"/>
                <w:sz w:val="22"/>
                <w:szCs w:val="22"/>
              </w:rPr>
              <w:t xml:space="preserve">Los </w:t>
            </w:r>
            <w:r w:rsidRPr="009E71BB">
              <w:rPr>
                <w:rFonts w:ascii="Humanst521 BT" w:hAnsi="Humanst521 BT"/>
                <w:color w:val="auto"/>
                <w:sz w:val="22"/>
                <w:szCs w:val="22"/>
              </w:rPr>
              <w:t xml:space="preserve">Consejos Distritales Electorales, designaran al personal que apoyaran a las Mesas Directivas de Casillas-SVE </w:t>
            </w:r>
            <w:r w:rsidRPr="009E71BB">
              <w:rPr>
                <w:rFonts w:ascii="Humanst521 BT" w:hAnsi="Humanst521 BT"/>
                <w:sz w:val="22"/>
                <w:szCs w:val="22"/>
              </w:rPr>
              <w:t>o Centro de Votación-SVE</w:t>
            </w:r>
            <w:r w:rsidRPr="009E71BB">
              <w:rPr>
                <w:rFonts w:ascii="Humanst521 BT" w:hAnsi="Humanst521 BT"/>
                <w:color w:val="auto"/>
                <w:sz w:val="22"/>
                <w:szCs w:val="22"/>
              </w:rPr>
              <w:t xml:space="preserve">, a fin de que presten apoyo en las tareas relativas a la instalación, funcionamiento y manejo de la urna electrónica, así como en la atención de cualquier contingencia técnica que se registre durante la jornada electoral. </w:t>
            </w:r>
          </w:p>
          <w:p w:rsidR="003E508E" w:rsidRPr="009E71BB" w:rsidRDefault="003E508E" w:rsidP="00193D83">
            <w:pPr>
              <w:jc w:val="both"/>
              <w:rPr>
                <w:rFonts w:ascii="Humanst521 BT" w:hAnsi="Humanst521 BT"/>
              </w:rPr>
            </w:pPr>
          </w:p>
          <w:p w:rsidR="003E508E" w:rsidRPr="009E71BB" w:rsidRDefault="003E508E" w:rsidP="00193D83">
            <w:pPr>
              <w:jc w:val="both"/>
              <w:rPr>
                <w:rFonts w:ascii="Humanst521 BT" w:hAnsi="Humanst521 BT"/>
              </w:rPr>
            </w:pPr>
            <w:r w:rsidRPr="009E71BB">
              <w:rPr>
                <w:rFonts w:ascii="Humanst521 BT" w:hAnsi="Humanst521 BT"/>
                <w:sz w:val="22"/>
                <w:szCs w:val="22"/>
              </w:rPr>
              <w:t>El personal que sea designado para cumplir con estas funciones, deberá contar con conocimientos informáticos y recibirá el curso de capacitación para el manejo y operación de la urna electrónica.</w:t>
            </w:r>
          </w:p>
        </w:tc>
      </w:tr>
      <w:tr w:rsidR="003E508E" w:rsidRPr="009E71BB" w:rsidTr="00193D83">
        <w:trPr>
          <w:trHeight w:val="242"/>
        </w:trPr>
        <w:tc>
          <w:tcPr>
            <w:tcW w:w="7546" w:type="dxa"/>
          </w:tcPr>
          <w:p w:rsidR="003E508E" w:rsidRPr="009E71BB" w:rsidRDefault="003E508E" w:rsidP="00193D83">
            <w:pPr>
              <w:pStyle w:val="Default"/>
              <w:jc w:val="center"/>
              <w:rPr>
                <w:rFonts w:ascii="Humanst521 BT" w:hAnsi="Humanst521 BT"/>
                <w:b/>
                <w:bCs/>
                <w:color w:val="auto"/>
                <w:sz w:val="22"/>
                <w:szCs w:val="22"/>
              </w:rPr>
            </w:pPr>
          </w:p>
          <w:p w:rsidR="003E508E" w:rsidRPr="009E71BB" w:rsidRDefault="003E508E" w:rsidP="00193D83">
            <w:pPr>
              <w:pStyle w:val="Default"/>
              <w:jc w:val="center"/>
              <w:rPr>
                <w:rFonts w:ascii="Humanst521 BT" w:hAnsi="Humanst521 BT"/>
                <w:color w:val="auto"/>
                <w:sz w:val="22"/>
                <w:szCs w:val="22"/>
              </w:rPr>
            </w:pPr>
            <w:r w:rsidRPr="009E71BB">
              <w:rPr>
                <w:rFonts w:ascii="Humanst521 BT" w:hAnsi="Humanst521 BT"/>
                <w:b/>
                <w:bCs/>
                <w:color w:val="auto"/>
                <w:sz w:val="22"/>
                <w:szCs w:val="22"/>
              </w:rPr>
              <w:t>ARTÍCULOS TRANSITORIOS</w:t>
            </w:r>
          </w:p>
        </w:tc>
      </w:tr>
      <w:tr w:rsidR="003E508E" w:rsidRPr="009E71BB" w:rsidTr="00193D83">
        <w:tc>
          <w:tcPr>
            <w:tcW w:w="7546" w:type="dxa"/>
          </w:tcPr>
          <w:p w:rsidR="003E508E" w:rsidRPr="009E71BB" w:rsidRDefault="003E508E" w:rsidP="00193D83">
            <w:pPr>
              <w:jc w:val="both"/>
              <w:rPr>
                <w:rFonts w:ascii="Humanst521 BT" w:hAnsi="Humanst521 BT"/>
                <w:b/>
                <w:bCs/>
              </w:rPr>
            </w:pPr>
          </w:p>
          <w:p w:rsidR="003E508E" w:rsidRPr="009E71BB" w:rsidRDefault="003E508E" w:rsidP="00193D83">
            <w:pPr>
              <w:jc w:val="both"/>
              <w:rPr>
                <w:rFonts w:ascii="Humanst521 BT" w:hAnsi="Humanst521 BT"/>
              </w:rPr>
            </w:pPr>
            <w:r w:rsidRPr="009E71BB">
              <w:rPr>
                <w:rFonts w:ascii="Humanst521 BT" w:hAnsi="Humanst521 BT"/>
                <w:b/>
                <w:bCs/>
                <w:sz w:val="22"/>
                <w:szCs w:val="22"/>
              </w:rPr>
              <w:t xml:space="preserve">PRIMERO. </w:t>
            </w:r>
            <w:r w:rsidRPr="009E71BB">
              <w:rPr>
                <w:rFonts w:ascii="Humanst521 BT" w:hAnsi="Humanst521 BT"/>
                <w:sz w:val="22"/>
                <w:szCs w:val="22"/>
              </w:rPr>
              <w:t xml:space="preserve"> El presente reglamento entrará en vigor al día siguiente de su aprobación por el Consejo General del Instituto Electoral.</w:t>
            </w:r>
          </w:p>
        </w:tc>
      </w:tr>
      <w:tr w:rsidR="003E508E" w:rsidRPr="009E71BB" w:rsidTr="00193D83">
        <w:tc>
          <w:tcPr>
            <w:tcW w:w="7546" w:type="dxa"/>
          </w:tcPr>
          <w:p w:rsidR="003E508E" w:rsidRPr="009E71BB" w:rsidRDefault="003E508E" w:rsidP="00193D83">
            <w:pPr>
              <w:jc w:val="both"/>
              <w:rPr>
                <w:rFonts w:ascii="Humanst521 BT" w:hAnsi="Humanst521 BT"/>
                <w:b/>
                <w:bCs/>
              </w:rPr>
            </w:pPr>
          </w:p>
          <w:p w:rsidR="003E508E" w:rsidRPr="009E71BB" w:rsidRDefault="003E508E" w:rsidP="00193D83">
            <w:pPr>
              <w:jc w:val="both"/>
              <w:rPr>
                <w:rFonts w:ascii="Humanst521 BT" w:hAnsi="Humanst521 BT"/>
              </w:rPr>
            </w:pPr>
            <w:r w:rsidRPr="009E71BB">
              <w:rPr>
                <w:rFonts w:ascii="Humanst521 BT" w:hAnsi="Humanst521 BT"/>
                <w:b/>
                <w:bCs/>
                <w:sz w:val="22"/>
                <w:szCs w:val="22"/>
              </w:rPr>
              <w:t xml:space="preserve">SEGUNDO. </w:t>
            </w:r>
            <w:r w:rsidRPr="009E71BB">
              <w:rPr>
                <w:rFonts w:ascii="Humanst521 BT" w:hAnsi="Humanst521 BT"/>
                <w:sz w:val="22"/>
                <w:szCs w:val="22"/>
              </w:rPr>
              <w:t>En atención a que la implementación del sistema de votación electrónica es gradual y progresiva en el Estado, el Instituto Electoral tomará las medidas conducentes a efecto de dotar de los instrumentos necesarios para el proceso electoral 2013 a cada casilla electoral que realice la votación con el sistema de votación electrónica.</w:t>
            </w:r>
          </w:p>
        </w:tc>
      </w:tr>
      <w:tr w:rsidR="003E508E" w:rsidRPr="009E71BB" w:rsidTr="00193D83">
        <w:tc>
          <w:tcPr>
            <w:tcW w:w="7546" w:type="dxa"/>
          </w:tcPr>
          <w:p w:rsidR="003E508E" w:rsidRPr="009E71BB" w:rsidRDefault="003E508E" w:rsidP="00193D83">
            <w:pPr>
              <w:jc w:val="both"/>
              <w:rPr>
                <w:rFonts w:ascii="Humanst521 BT" w:hAnsi="Humanst521 BT"/>
                <w:b/>
                <w:bCs/>
              </w:rPr>
            </w:pPr>
          </w:p>
          <w:p w:rsidR="003E508E" w:rsidRPr="009E71BB" w:rsidRDefault="003E508E" w:rsidP="00193D83">
            <w:pPr>
              <w:jc w:val="both"/>
              <w:rPr>
                <w:rFonts w:ascii="Humanst521 BT" w:hAnsi="Humanst521 BT"/>
              </w:rPr>
            </w:pPr>
            <w:r w:rsidRPr="009E71BB">
              <w:rPr>
                <w:rFonts w:ascii="Humanst521 BT" w:hAnsi="Humanst521 BT"/>
                <w:b/>
                <w:bCs/>
                <w:sz w:val="22"/>
                <w:szCs w:val="22"/>
              </w:rPr>
              <w:t xml:space="preserve">TERCERO. </w:t>
            </w:r>
            <w:r w:rsidRPr="009E71BB">
              <w:rPr>
                <w:rFonts w:ascii="Humanst521 BT" w:hAnsi="Humanst521 BT"/>
                <w:sz w:val="22"/>
                <w:szCs w:val="22"/>
              </w:rPr>
              <w:t>El Instituto Electoral, previo acuerdo del Consejo General, determinará las secciones electorales y el tipo de casillas en donde se desarrollará la recepción de la votación durante la jornada electoral con el sistema de votación electrónica.</w:t>
            </w:r>
          </w:p>
        </w:tc>
      </w:tr>
      <w:tr w:rsidR="003E508E" w:rsidRPr="009E71BB" w:rsidTr="00193D83">
        <w:tc>
          <w:tcPr>
            <w:tcW w:w="7546" w:type="dxa"/>
          </w:tcPr>
          <w:p w:rsidR="003E508E" w:rsidRPr="009E71BB" w:rsidRDefault="003E508E" w:rsidP="00193D83">
            <w:pPr>
              <w:jc w:val="both"/>
              <w:rPr>
                <w:rFonts w:ascii="Humanst521 BT" w:hAnsi="Humanst521 BT"/>
                <w:b/>
                <w:bCs/>
              </w:rPr>
            </w:pPr>
          </w:p>
          <w:p w:rsidR="003E508E" w:rsidRPr="009E71BB" w:rsidRDefault="003E508E" w:rsidP="00193D83">
            <w:pPr>
              <w:jc w:val="both"/>
              <w:rPr>
                <w:rFonts w:ascii="Humanst521 BT" w:hAnsi="Humanst521 BT"/>
              </w:rPr>
            </w:pPr>
            <w:r w:rsidRPr="009E71BB">
              <w:rPr>
                <w:rFonts w:ascii="Humanst521 BT" w:hAnsi="Humanst521 BT"/>
                <w:b/>
                <w:bCs/>
                <w:sz w:val="22"/>
                <w:szCs w:val="22"/>
              </w:rPr>
              <w:t xml:space="preserve">CUARTO. </w:t>
            </w:r>
            <w:r w:rsidRPr="009E71BB">
              <w:rPr>
                <w:rFonts w:ascii="Humanst521 BT" w:hAnsi="Humanst521 BT"/>
                <w:sz w:val="22"/>
                <w:szCs w:val="22"/>
              </w:rPr>
              <w:t>Publíquese el presente Reglamento en el Periódico Oficial del Gobierno del Estado y difúndase a través de la página electrónica del Instituto. En esta misma fecha se notifica fijándose cédula en los estrados de este Instituto Electoral.</w:t>
            </w:r>
          </w:p>
        </w:tc>
      </w:tr>
    </w:tbl>
    <w:p w:rsidR="00170720" w:rsidRDefault="00170720"/>
    <w:sectPr w:rsidR="00170720" w:rsidSect="0017072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250E"/>
    <w:multiLevelType w:val="hybridMultilevel"/>
    <w:tmpl w:val="C1BE51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24BE6"/>
    <w:multiLevelType w:val="hybridMultilevel"/>
    <w:tmpl w:val="2AD6AF3C"/>
    <w:lvl w:ilvl="0" w:tplc="4860F8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130696"/>
    <w:multiLevelType w:val="hybridMultilevel"/>
    <w:tmpl w:val="2376E544"/>
    <w:lvl w:ilvl="0" w:tplc="1F9ABE86">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EE237C"/>
    <w:multiLevelType w:val="hybridMultilevel"/>
    <w:tmpl w:val="48D8F57E"/>
    <w:lvl w:ilvl="0" w:tplc="080A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684962"/>
    <w:multiLevelType w:val="hybridMultilevel"/>
    <w:tmpl w:val="E2F8FEA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DF62580"/>
    <w:multiLevelType w:val="hybridMultilevel"/>
    <w:tmpl w:val="A01A717A"/>
    <w:lvl w:ilvl="0" w:tplc="F81C0FE6">
      <w:start w:val="1"/>
      <w:numFmt w:val="upperRoman"/>
      <w:lvlText w:val="%1."/>
      <w:lvlJc w:val="left"/>
      <w:pPr>
        <w:ind w:left="720" w:hanging="360"/>
      </w:pPr>
      <w:rPr>
        <w:rFonts w:ascii="Humanst521 BT" w:eastAsia="Calibri" w:hAnsi="Humanst521 BT" w:cs="Calibr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7483F88"/>
    <w:multiLevelType w:val="hybridMultilevel"/>
    <w:tmpl w:val="FF68F91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9236327"/>
    <w:multiLevelType w:val="hybridMultilevel"/>
    <w:tmpl w:val="F5A668FA"/>
    <w:lvl w:ilvl="0" w:tplc="7E1A190A">
      <w:start w:val="1"/>
      <w:numFmt w:val="upperRoman"/>
      <w:lvlText w:val="%1."/>
      <w:lvlJc w:val="left"/>
      <w:pPr>
        <w:ind w:left="720" w:hanging="720"/>
      </w:pPr>
      <w:rPr>
        <w:rFonts w:ascii="Humanst521 BT" w:eastAsia="Calibri" w:hAnsi="Humanst521 BT"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5FAD4C28"/>
    <w:multiLevelType w:val="hybridMultilevel"/>
    <w:tmpl w:val="C9EAB10C"/>
    <w:lvl w:ilvl="0" w:tplc="4860F8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51F2ABB"/>
    <w:multiLevelType w:val="hybridMultilevel"/>
    <w:tmpl w:val="895E5B3A"/>
    <w:lvl w:ilvl="0" w:tplc="4CDAA0D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8B9536A"/>
    <w:multiLevelType w:val="hybridMultilevel"/>
    <w:tmpl w:val="BFCA2C4E"/>
    <w:lvl w:ilvl="0" w:tplc="04090013">
      <w:start w:val="1"/>
      <w:numFmt w:val="upperRoman"/>
      <w:lvlText w:val="%1."/>
      <w:lvlJc w:val="righ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EDF2745"/>
    <w:multiLevelType w:val="hybridMultilevel"/>
    <w:tmpl w:val="8F5E7F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11"/>
  </w:num>
  <w:num w:numId="5">
    <w:abstractNumId w:val="3"/>
  </w:num>
  <w:num w:numId="6">
    <w:abstractNumId w:val="7"/>
  </w:num>
  <w:num w:numId="7">
    <w:abstractNumId w:val="8"/>
  </w:num>
  <w:num w:numId="8">
    <w:abstractNumId w:val="1"/>
  </w:num>
  <w:num w:numId="9">
    <w:abstractNumId w:val="9"/>
  </w:num>
  <w:num w:numId="10">
    <w:abstractNumId w:val="4"/>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3E508E"/>
    <w:rsid w:val="00047425"/>
    <w:rsid w:val="00170720"/>
    <w:rsid w:val="00207473"/>
    <w:rsid w:val="002A18EB"/>
    <w:rsid w:val="003E508E"/>
    <w:rsid w:val="00420C59"/>
    <w:rsid w:val="004B6EF3"/>
    <w:rsid w:val="00502A5D"/>
    <w:rsid w:val="0084505E"/>
    <w:rsid w:val="00885D6C"/>
    <w:rsid w:val="00AD7FB7"/>
    <w:rsid w:val="00B05393"/>
    <w:rsid w:val="00D12E7D"/>
    <w:rsid w:val="00DF724E"/>
    <w:rsid w:val="00E63ED3"/>
    <w:rsid w:val="00E87CF8"/>
    <w:rsid w:val="00EC6F0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08E"/>
    <w:pPr>
      <w:jc w:val="left"/>
    </w:pPr>
    <w:rPr>
      <w:rFonts w:ascii="Times New Roman" w:eastAsia="SimSu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508E"/>
    <w:pPr>
      <w:autoSpaceDE w:val="0"/>
      <w:autoSpaceDN w:val="0"/>
      <w:adjustRightInd w:val="0"/>
      <w:jc w:val="left"/>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5504</Words>
  <Characters>30273</Characters>
  <Application>Microsoft Office Word</Application>
  <DocSecurity>0</DocSecurity>
  <Lines>252</Lines>
  <Paragraphs>71</Paragraphs>
  <ScaleCrop>false</ScaleCrop>
  <Company>IEPCBC</Company>
  <LinksUpToDate>false</LinksUpToDate>
  <CharactersWithSpaces>35706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IEPCBC_CCS2</dc:creator>
  <cp:keywords/>
  <dc:description/>
  <cp:lastModifiedBy>IEPCBC_CCS2</cp:lastModifiedBy>
  <cp:revision>5</cp:revision>
  <dcterms:created xsi:type="dcterms:W3CDTF">2012-12-18T20:40:00Z</dcterms:created>
  <dcterms:modified xsi:type="dcterms:W3CDTF">2012-12-18T21:22:00Z</dcterms:modified>
</cp:coreProperties>
</file>