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FC9" w:rsidRDefault="001D37EB" w:rsidP="001377F0">
      <w:pPr>
        <w:spacing w:after="0" w:line="276" w:lineRule="auto"/>
        <w:jc w:val="center"/>
        <w:rPr>
          <w:rFonts w:ascii="Humanst521 BT" w:hAnsi="Humanst521 BT"/>
          <w:b/>
          <w:sz w:val="26"/>
          <w:szCs w:val="26"/>
        </w:rPr>
      </w:pPr>
      <w:r w:rsidRPr="00F24FC9">
        <w:rPr>
          <w:rFonts w:ascii="Humanst521 BT" w:hAnsi="Humanst521 BT"/>
          <w:b/>
          <w:sz w:val="26"/>
          <w:szCs w:val="26"/>
        </w:rPr>
        <w:t xml:space="preserve">SESIÓN DE DICTAMINACIÓN DE </w:t>
      </w:r>
    </w:p>
    <w:p w:rsidR="00F24FC9" w:rsidRDefault="001D37EB" w:rsidP="001377F0">
      <w:pPr>
        <w:spacing w:after="0" w:line="276" w:lineRule="auto"/>
        <w:jc w:val="center"/>
        <w:rPr>
          <w:rFonts w:ascii="Humanst521 BT" w:hAnsi="Humanst521 BT"/>
          <w:b/>
          <w:sz w:val="26"/>
          <w:szCs w:val="26"/>
        </w:rPr>
      </w:pPr>
      <w:r w:rsidRPr="00F24FC9">
        <w:rPr>
          <w:rFonts w:ascii="Humanst521 BT" w:hAnsi="Humanst521 BT"/>
          <w:b/>
          <w:sz w:val="26"/>
          <w:szCs w:val="26"/>
        </w:rPr>
        <w:t>LA</w:t>
      </w:r>
      <w:r w:rsidR="00F24FC9">
        <w:rPr>
          <w:rFonts w:ascii="Humanst521 BT" w:hAnsi="Humanst521 BT"/>
          <w:b/>
          <w:sz w:val="26"/>
          <w:szCs w:val="26"/>
        </w:rPr>
        <w:t xml:space="preserve"> </w:t>
      </w:r>
      <w:r w:rsidR="00A366BA" w:rsidRPr="00F24FC9">
        <w:rPr>
          <w:rFonts w:ascii="Humanst521 BT" w:hAnsi="Humanst521 BT"/>
          <w:b/>
          <w:sz w:val="26"/>
          <w:szCs w:val="26"/>
        </w:rPr>
        <w:t>COMISIÓN</w:t>
      </w:r>
      <w:r w:rsidRPr="00F24FC9">
        <w:rPr>
          <w:rFonts w:ascii="Humanst521 BT" w:hAnsi="Humanst521 BT"/>
          <w:b/>
          <w:sz w:val="26"/>
          <w:szCs w:val="26"/>
        </w:rPr>
        <w:t xml:space="preserve"> DEL RÉGIMEN DE PARTIDOS</w:t>
      </w:r>
    </w:p>
    <w:p w:rsidR="001D37EB" w:rsidRPr="00F24FC9" w:rsidRDefault="001D37EB" w:rsidP="001377F0">
      <w:pPr>
        <w:spacing w:after="0" w:line="276" w:lineRule="auto"/>
        <w:jc w:val="center"/>
        <w:rPr>
          <w:rFonts w:ascii="Humanst521 BT" w:hAnsi="Humanst521 BT"/>
          <w:b/>
          <w:sz w:val="26"/>
          <w:szCs w:val="26"/>
        </w:rPr>
      </w:pPr>
      <w:r w:rsidRPr="00F24FC9">
        <w:rPr>
          <w:rFonts w:ascii="Humanst521 BT" w:hAnsi="Humanst521 BT"/>
          <w:b/>
          <w:sz w:val="26"/>
          <w:szCs w:val="26"/>
        </w:rPr>
        <w:t xml:space="preserve"> POLÍTICOS Y FINANCIAMIENTO</w:t>
      </w:r>
    </w:p>
    <w:p w:rsidR="00146FE1" w:rsidRPr="00F24FC9" w:rsidRDefault="00146FE1" w:rsidP="0007512B">
      <w:pPr>
        <w:spacing w:line="276" w:lineRule="auto"/>
        <w:jc w:val="center"/>
        <w:rPr>
          <w:rFonts w:ascii="Humanst521 BT" w:hAnsi="Humanst521 BT"/>
          <w:sz w:val="26"/>
          <w:szCs w:val="26"/>
        </w:rPr>
      </w:pPr>
    </w:p>
    <w:p w:rsidR="00146FE1" w:rsidRPr="00F24FC9" w:rsidRDefault="00761080" w:rsidP="0007512B">
      <w:pPr>
        <w:spacing w:line="276" w:lineRule="auto"/>
        <w:jc w:val="center"/>
        <w:rPr>
          <w:rFonts w:ascii="Humanst521 BT" w:hAnsi="Humanst521 BT"/>
          <w:b/>
          <w:sz w:val="26"/>
          <w:szCs w:val="26"/>
        </w:rPr>
      </w:pPr>
      <w:r w:rsidRPr="00F24FC9">
        <w:rPr>
          <w:rFonts w:ascii="Humanst521 BT" w:hAnsi="Humanst521 BT"/>
          <w:b/>
          <w:sz w:val="26"/>
          <w:szCs w:val="26"/>
        </w:rPr>
        <w:t>22 DE MAYO</w:t>
      </w:r>
      <w:r w:rsidR="001D37EB" w:rsidRPr="00F24FC9">
        <w:rPr>
          <w:rFonts w:ascii="Humanst521 BT" w:hAnsi="Humanst521 BT"/>
          <w:b/>
          <w:sz w:val="26"/>
          <w:szCs w:val="26"/>
        </w:rPr>
        <w:t xml:space="preserve"> DE 2016</w:t>
      </w:r>
    </w:p>
    <w:p w:rsidR="001D37EB" w:rsidRPr="00F24FC9" w:rsidRDefault="001D37EB" w:rsidP="0007512B">
      <w:pPr>
        <w:spacing w:line="276" w:lineRule="auto"/>
        <w:jc w:val="both"/>
        <w:rPr>
          <w:rFonts w:ascii="Humanst521 BT" w:hAnsi="Humanst521 BT"/>
          <w:sz w:val="26"/>
          <w:szCs w:val="26"/>
        </w:rPr>
      </w:pPr>
      <w:r w:rsidRPr="00F24FC9">
        <w:rPr>
          <w:rFonts w:ascii="Humanst521 BT" w:hAnsi="Humanst521 BT"/>
          <w:sz w:val="26"/>
          <w:szCs w:val="26"/>
        </w:rPr>
        <w:t xml:space="preserve">En la ciudad de Mexicali, Baja California, siendo las doce horas con diecisiete minutos del día </w:t>
      </w:r>
      <w:r w:rsidR="00761080" w:rsidRPr="00F24FC9">
        <w:rPr>
          <w:rFonts w:ascii="Humanst521 BT" w:hAnsi="Humanst521 BT"/>
          <w:sz w:val="26"/>
          <w:szCs w:val="26"/>
        </w:rPr>
        <w:t>22</w:t>
      </w:r>
      <w:r w:rsidRPr="00F24FC9">
        <w:rPr>
          <w:rFonts w:ascii="Humanst521 BT" w:hAnsi="Humanst521 BT"/>
          <w:sz w:val="26"/>
          <w:szCs w:val="26"/>
        </w:rPr>
        <w:t xml:space="preserve"> de </w:t>
      </w:r>
      <w:r w:rsidR="00761080" w:rsidRPr="00F24FC9">
        <w:rPr>
          <w:rFonts w:ascii="Humanst521 BT" w:hAnsi="Humanst521 BT"/>
          <w:sz w:val="26"/>
          <w:szCs w:val="26"/>
        </w:rPr>
        <w:t>Mayo</w:t>
      </w:r>
      <w:r w:rsidRPr="00F24FC9">
        <w:rPr>
          <w:rFonts w:ascii="Humanst521 BT" w:hAnsi="Humanst521 BT"/>
          <w:sz w:val="26"/>
          <w:szCs w:val="26"/>
        </w:rPr>
        <w:t xml:space="preserve"> del año dos mil dieciséis, en el domicilio ubicado en Calzada Justo Sierra número mil dos, guión “B” del Fraccionamiento Los Pinos, se reunieron previa convocatoria emitida por el </w:t>
      </w:r>
      <w:r w:rsidR="00804599" w:rsidRPr="00F24FC9">
        <w:rPr>
          <w:rFonts w:ascii="Humanst521 BT" w:hAnsi="Humanst521 BT"/>
          <w:sz w:val="26"/>
          <w:szCs w:val="26"/>
        </w:rPr>
        <w:t>Presidente</w:t>
      </w:r>
      <w:r w:rsidRPr="00F24FC9">
        <w:rPr>
          <w:rFonts w:ascii="Humanst521 BT" w:hAnsi="Humanst521 BT"/>
          <w:sz w:val="26"/>
          <w:szCs w:val="26"/>
        </w:rPr>
        <w:t xml:space="preserve"> de la </w:t>
      </w:r>
      <w:r w:rsidR="00A366BA" w:rsidRPr="00F24FC9">
        <w:rPr>
          <w:rFonts w:ascii="Humanst521 BT" w:hAnsi="Humanst521 BT"/>
          <w:sz w:val="26"/>
          <w:szCs w:val="26"/>
        </w:rPr>
        <w:t>Comisión</w:t>
      </w:r>
      <w:r w:rsidRPr="00F24FC9">
        <w:rPr>
          <w:rFonts w:ascii="Humanst521 BT" w:hAnsi="Humanst521 BT"/>
          <w:sz w:val="26"/>
          <w:szCs w:val="26"/>
        </w:rPr>
        <w:t xml:space="preserve">, a efecto de celebrar la Sesión de la </w:t>
      </w:r>
      <w:r w:rsidR="00A366BA" w:rsidRPr="00F24FC9">
        <w:rPr>
          <w:rFonts w:ascii="Humanst521 BT" w:hAnsi="Humanst521 BT"/>
          <w:sz w:val="26"/>
          <w:szCs w:val="26"/>
        </w:rPr>
        <w:t>Comisión</w:t>
      </w:r>
      <w:r w:rsidRPr="00F24FC9">
        <w:rPr>
          <w:rFonts w:ascii="Humanst521 BT" w:hAnsi="Humanst521 BT"/>
          <w:sz w:val="26"/>
          <w:szCs w:val="26"/>
        </w:rPr>
        <w:t xml:space="preserve"> del Régimen de Partidos Políticos y Financiamiento, las siguientes personas:---------------------------------------------------------------------------------------------------------------------------------------</w:t>
      </w:r>
    </w:p>
    <w:p w:rsidR="001D37EB" w:rsidRPr="00F24FC9" w:rsidRDefault="001D37EB" w:rsidP="0007512B">
      <w:pPr>
        <w:spacing w:line="276" w:lineRule="auto"/>
        <w:jc w:val="both"/>
        <w:rPr>
          <w:rFonts w:ascii="Humanst521 BT" w:hAnsi="Humanst521 BT"/>
          <w:sz w:val="26"/>
          <w:szCs w:val="26"/>
        </w:rPr>
      </w:pPr>
    </w:p>
    <w:tbl>
      <w:tblPr>
        <w:tblW w:w="9435" w:type="dxa"/>
        <w:tblInd w:w="70" w:type="dxa"/>
        <w:tblLayout w:type="fixed"/>
        <w:tblCellMar>
          <w:left w:w="70" w:type="dxa"/>
          <w:right w:w="70" w:type="dxa"/>
        </w:tblCellMar>
        <w:tblLook w:val="04A0"/>
      </w:tblPr>
      <w:tblGrid>
        <w:gridCol w:w="4506"/>
        <w:gridCol w:w="4929"/>
      </w:tblGrid>
      <w:tr w:rsidR="001D37EB" w:rsidRPr="00F24FC9" w:rsidTr="00CC2798">
        <w:trPr>
          <w:trHeight w:val="1004"/>
        </w:trPr>
        <w:tc>
          <w:tcPr>
            <w:tcW w:w="4506" w:type="dxa"/>
            <w:hideMark/>
          </w:tcPr>
          <w:p w:rsidR="001D37EB" w:rsidRPr="00F24FC9" w:rsidRDefault="001D37EB" w:rsidP="0007512B">
            <w:pPr>
              <w:spacing w:line="276" w:lineRule="auto"/>
              <w:jc w:val="both"/>
              <w:rPr>
                <w:rFonts w:ascii="Humanst521 BT" w:hAnsi="Humanst521 BT"/>
                <w:sz w:val="26"/>
                <w:szCs w:val="26"/>
              </w:rPr>
            </w:pPr>
            <w:r w:rsidRPr="00F24FC9">
              <w:rPr>
                <w:rFonts w:ascii="Humanst521 BT" w:hAnsi="Humanst521 BT"/>
                <w:sz w:val="26"/>
                <w:szCs w:val="26"/>
              </w:rPr>
              <w:t>C. DANIEL GARCÍA GARCÍA</w:t>
            </w:r>
          </w:p>
        </w:tc>
        <w:tc>
          <w:tcPr>
            <w:tcW w:w="4929" w:type="dxa"/>
          </w:tcPr>
          <w:p w:rsidR="001D37EB" w:rsidRPr="00F24FC9" w:rsidRDefault="00804599" w:rsidP="0007512B">
            <w:pPr>
              <w:spacing w:after="0" w:line="276" w:lineRule="auto"/>
              <w:jc w:val="both"/>
              <w:rPr>
                <w:rFonts w:ascii="Humanst521 BT" w:hAnsi="Humanst521 BT"/>
                <w:sz w:val="26"/>
                <w:szCs w:val="26"/>
              </w:rPr>
            </w:pPr>
            <w:r w:rsidRPr="00F24FC9">
              <w:rPr>
                <w:rFonts w:ascii="Humanst521 BT" w:hAnsi="Humanst521 BT"/>
                <w:sz w:val="26"/>
                <w:szCs w:val="26"/>
              </w:rPr>
              <w:t>PRESIDENTE</w:t>
            </w:r>
            <w:r w:rsidR="001D37EB" w:rsidRPr="00F24FC9">
              <w:rPr>
                <w:rFonts w:ascii="Humanst521 BT" w:hAnsi="Humanst521 BT"/>
                <w:sz w:val="26"/>
                <w:szCs w:val="26"/>
              </w:rPr>
              <w:t xml:space="preserve"> DE LA </w:t>
            </w:r>
            <w:r w:rsidR="00A366BA" w:rsidRPr="00F24FC9">
              <w:rPr>
                <w:rFonts w:ascii="Humanst521 BT" w:hAnsi="Humanst521 BT"/>
                <w:sz w:val="26"/>
                <w:szCs w:val="26"/>
              </w:rPr>
              <w:t>COMISIÓN</w:t>
            </w:r>
            <w:r w:rsidR="001D37EB" w:rsidRPr="00F24FC9">
              <w:rPr>
                <w:rFonts w:ascii="Humanst521 BT" w:hAnsi="Humanst521 BT"/>
                <w:sz w:val="26"/>
                <w:szCs w:val="26"/>
              </w:rPr>
              <w:t xml:space="preserve"> DEL</w:t>
            </w:r>
          </w:p>
          <w:p w:rsidR="001D37EB" w:rsidRPr="00F24FC9" w:rsidRDefault="001D37EB" w:rsidP="0007512B">
            <w:pPr>
              <w:spacing w:after="0" w:line="276" w:lineRule="auto"/>
              <w:jc w:val="both"/>
              <w:rPr>
                <w:rFonts w:ascii="Humanst521 BT" w:hAnsi="Humanst521 BT"/>
                <w:sz w:val="26"/>
                <w:szCs w:val="26"/>
              </w:rPr>
            </w:pPr>
            <w:r w:rsidRPr="00F24FC9">
              <w:rPr>
                <w:rFonts w:ascii="Humanst521 BT" w:hAnsi="Humanst521 BT"/>
                <w:sz w:val="26"/>
                <w:szCs w:val="26"/>
              </w:rPr>
              <w:t>RÉGIMEN DE PARTIDOS POLÍTICOS Y</w:t>
            </w:r>
          </w:p>
          <w:p w:rsidR="001D37EB" w:rsidRPr="00F24FC9" w:rsidRDefault="001D37EB" w:rsidP="0007512B">
            <w:pPr>
              <w:spacing w:after="0" w:line="276" w:lineRule="auto"/>
              <w:jc w:val="both"/>
              <w:rPr>
                <w:rFonts w:ascii="Humanst521 BT" w:hAnsi="Humanst521 BT"/>
                <w:sz w:val="26"/>
                <w:szCs w:val="26"/>
              </w:rPr>
            </w:pPr>
            <w:r w:rsidRPr="00F24FC9">
              <w:rPr>
                <w:rFonts w:ascii="Humanst521 BT" w:hAnsi="Humanst521 BT"/>
                <w:sz w:val="26"/>
                <w:szCs w:val="26"/>
              </w:rPr>
              <w:t>FINANCIAMIENTO;</w:t>
            </w:r>
          </w:p>
          <w:p w:rsidR="001D37EB" w:rsidRPr="00F24FC9" w:rsidRDefault="001D37EB" w:rsidP="0007512B">
            <w:pPr>
              <w:spacing w:after="0" w:line="276" w:lineRule="auto"/>
              <w:jc w:val="both"/>
              <w:rPr>
                <w:rFonts w:ascii="Humanst521 BT" w:hAnsi="Humanst521 BT"/>
                <w:sz w:val="26"/>
                <w:szCs w:val="26"/>
              </w:rPr>
            </w:pPr>
          </w:p>
        </w:tc>
      </w:tr>
      <w:tr w:rsidR="001D37EB" w:rsidRPr="00F24FC9" w:rsidTr="00CC2798">
        <w:trPr>
          <w:trHeight w:val="780"/>
        </w:trPr>
        <w:tc>
          <w:tcPr>
            <w:tcW w:w="4506" w:type="dxa"/>
            <w:hideMark/>
          </w:tcPr>
          <w:p w:rsidR="001D37EB" w:rsidRPr="00F24FC9" w:rsidRDefault="001D37EB" w:rsidP="0007512B">
            <w:pPr>
              <w:spacing w:line="276" w:lineRule="auto"/>
              <w:jc w:val="both"/>
              <w:rPr>
                <w:rFonts w:ascii="Humanst521 BT" w:hAnsi="Humanst521 BT"/>
                <w:sz w:val="26"/>
                <w:szCs w:val="26"/>
              </w:rPr>
            </w:pPr>
            <w:r w:rsidRPr="00F24FC9">
              <w:rPr>
                <w:rFonts w:ascii="Humanst521 BT" w:hAnsi="Humanst521 BT"/>
                <w:sz w:val="26"/>
                <w:szCs w:val="26"/>
              </w:rPr>
              <w:t>C. LORENZA GABRIELA SOBERANES</w:t>
            </w:r>
          </w:p>
          <w:p w:rsidR="001D37EB" w:rsidRPr="00F24FC9" w:rsidRDefault="001D37EB" w:rsidP="0007512B">
            <w:pPr>
              <w:spacing w:line="276" w:lineRule="auto"/>
              <w:jc w:val="both"/>
              <w:rPr>
                <w:rFonts w:ascii="Humanst521 BT" w:hAnsi="Humanst521 BT"/>
                <w:sz w:val="26"/>
                <w:szCs w:val="26"/>
              </w:rPr>
            </w:pPr>
            <w:r w:rsidRPr="00F24FC9">
              <w:rPr>
                <w:rFonts w:ascii="Humanst521 BT" w:hAnsi="Humanst521 BT"/>
                <w:sz w:val="26"/>
                <w:szCs w:val="26"/>
              </w:rPr>
              <w:t>EGUÍA</w:t>
            </w:r>
          </w:p>
          <w:p w:rsidR="00146FE1" w:rsidRPr="00F24FC9" w:rsidRDefault="00146FE1" w:rsidP="0007512B">
            <w:pPr>
              <w:spacing w:line="276" w:lineRule="auto"/>
              <w:jc w:val="both"/>
              <w:rPr>
                <w:rFonts w:ascii="Humanst521 BT" w:hAnsi="Humanst521 BT"/>
                <w:sz w:val="26"/>
                <w:szCs w:val="26"/>
              </w:rPr>
            </w:pPr>
          </w:p>
          <w:p w:rsidR="00146FE1" w:rsidRPr="00F24FC9" w:rsidRDefault="00146FE1" w:rsidP="0007512B">
            <w:pPr>
              <w:spacing w:line="276" w:lineRule="auto"/>
              <w:jc w:val="both"/>
              <w:rPr>
                <w:rFonts w:ascii="Humanst521 BT" w:hAnsi="Humanst521 BT"/>
                <w:sz w:val="26"/>
                <w:szCs w:val="26"/>
              </w:rPr>
            </w:pPr>
            <w:r w:rsidRPr="00F24FC9">
              <w:rPr>
                <w:rFonts w:ascii="Humanst521 BT" w:hAnsi="Humanst521 BT"/>
                <w:sz w:val="26"/>
                <w:szCs w:val="26"/>
              </w:rPr>
              <w:t>C. ERENDIRA BIBIANA MACIEL LÓPEZ</w:t>
            </w:r>
          </w:p>
        </w:tc>
        <w:tc>
          <w:tcPr>
            <w:tcW w:w="4929" w:type="dxa"/>
          </w:tcPr>
          <w:p w:rsidR="001D37EB" w:rsidRPr="00F24FC9" w:rsidRDefault="001D37EB" w:rsidP="0007512B">
            <w:pPr>
              <w:spacing w:after="0" w:line="276" w:lineRule="auto"/>
              <w:jc w:val="both"/>
              <w:rPr>
                <w:rFonts w:ascii="Humanst521 BT" w:hAnsi="Humanst521 BT"/>
                <w:sz w:val="26"/>
                <w:szCs w:val="26"/>
              </w:rPr>
            </w:pPr>
            <w:r w:rsidRPr="00F24FC9">
              <w:rPr>
                <w:rFonts w:ascii="Humanst521 BT" w:hAnsi="Humanst521 BT"/>
                <w:sz w:val="26"/>
                <w:szCs w:val="26"/>
              </w:rPr>
              <w:t xml:space="preserve">VOCAL DE LA </w:t>
            </w:r>
            <w:r w:rsidR="00A366BA" w:rsidRPr="00F24FC9">
              <w:rPr>
                <w:rFonts w:ascii="Humanst521 BT" w:hAnsi="Humanst521 BT"/>
                <w:sz w:val="26"/>
                <w:szCs w:val="26"/>
              </w:rPr>
              <w:t>COMISIÓN</w:t>
            </w:r>
            <w:r w:rsidRPr="00F24FC9">
              <w:rPr>
                <w:rFonts w:ascii="Humanst521 BT" w:hAnsi="Humanst521 BT"/>
                <w:sz w:val="26"/>
                <w:szCs w:val="26"/>
              </w:rPr>
              <w:t xml:space="preserve"> DEL RÉGIMEN</w:t>
            </w:r>
          </w:p>
          <w:p w:rsidR="001D37EB" w:rsidRPr="00F24FC9" w:rsidRDefault="001D37EB" w:rsidP="0007512B">
            <w:pPr>
              <w:spacing w:after="0" w:line="276" w:lineRule="auto"/>
              <w:jc w:val="both"/>
              <w:rPr>
                <w:rFonts w:ascii="Humanst521 BT" w:hAnsi="Humanst521 BT"/>
                <w:sz w:val="26"/>
                <w:szCs w:val="26"/>
              </w:rPr>
            </w:pPr>
            <w:r w:rsidRPr="00F24FC9">
              <w:rPr>
                <w:rFonts w:ascii="Humanst521 BT" w:hAnsi="Humanst521 BT"/>
                <w:sz w:val="26"/>
                <w:szCs w:val="26"/>
              </w:rPr>
              <w:t>DE PARTIDOS POLÍTICOS Y</w:t>
            </w:r>
          </w:p>
          <w:p w:rsidR="001D37EB" w:rsidRPr="00F24FC9" w:rsidRDefault="001D37EB" w:rsidP="0007512B">
            <w:pPr>
              <w:spacing w:after="0" w:line="276" w:lineRule="auto"/>
              <w:jc w:val="both"/>
              <w:rPr>
                <w:rFonts w:ascii="Humanst521 BT" w:hAnsi="Humanst521 BT"/>
                <w:sz w:val="26"/>
                <w:szCs w:val="26"/>
              </w:rPr>
            </w:pPr>
            <w:r w:rsidRPr="00F24FC9">
              <w:rPr>
                <w:rFonts w:ascii="Humanst521 BT" w:hAnsi="Humanst521 BT"/>
                <w:sz w:val="26"/>
                <w:szCs w:val="26"/>
              </w:rPr>
              <w:t xml:space="preserve">FINANCIAMIENTO; </w:t>
            </w:r>
          </w:p>
          <w:p w:rsidR="001D37EB" w:rsidRPr="00F24FC9" w:rsidRDefault="001D37EB" w:rsidP="0007512B">
            <w:pPr>
              <w:spacing w:after="0" w:line="276" w:lineRule="auto"/>
              <w:jc w:val="both"/>
              <w:rPr>
                <w:rFonts w:ascii="Humanst521 BT" w:hAnsi="Humanst521 BT"/>
                <w:sz w:val="26"/>
                <w:szCs w:val="26"/>
              </w:rPr>
            </w:pPr>
          </w:p>
          <w:p w:rsidR="00146FE1" w:rsidRPr="00F24FC9" w:rsidRDefault="00146FE1" w:rsidP="0007512B">
            <w:pPr>
              <w:spacing w:after="0" w:line="276" w:lineRule="auto"/>
              <w:jc w:val="both"/>
              <w:rPr>
                <w:rFonts w:ascii="Humanst521 BT" w:hAnsi="Humanst521 BT"/>
                <w:sz w:val="26"/>
                <w:szCs w:val="26"/>
              </w:rPr>
            </w:pPr>
            <w:r w:rsidRPr="00F24FC9">
              <w:rPr>
                <w:rFonts w:ascii="Humanst521 BT" w:hAnsi="Humanst521 BT"/>
                <w:sz w:val="26"/>
                <w:szCs w:val="26"/>
              </w:rPr>
              <w:t xml:space="preserve">VOCAL DE LA </w:t>
            </w:r>
            <w:r w:rsidR="00A366BA" w:rsidRPr="00F24FC9">
              <w:rPr>
                <w:rFonts w:ascii="Humanst521 BT" w:hAnsi="Humanst521 BT"/>
                <w:sz w:val="26"/>
                <w:szCs w:val="26"/>
              </w:rPr>
              <w:t>COMISIÓN</w:t>
            </w:r>
            <w:r w:rsidRPr="00F24FC9">
              <w:rPr>
                <w:rFonts w:ascii="Humanst521 BT" w:hAnsi="Humanst521 BT"/>
                <w:sz w:val="26"/>
                <w:szCs w:val="26"/>
              </w:rPr>
              <w:t xml:space="preserve"> DEL RÉGIMEN</w:t>
            </w:r>
          </w:p>
          <w:p w:rsidR="00146FE1" w:rsidRPr="00F24FC9" w:rsidRDefault="00146FE1" w:rsidP="0007512B">
            <w:pPr>
              <w:spacing w:after="0" w:line="276" w:lineRule="auto"/>
              <w:jc w:val="both"/>
              <w:rPr>
                <w:rFonts w:ascii="Humanst521 BT" w:hAnsi="Humanst521 BT"/>
                <w:sz w:val="26"/>
                <w:szCs w:val="26"/>
              </w:rPr>
            </w:pPr>
            <w:r w:rsidRPr="00F24FC9">
              <w:rPr>
                <w:rFonts w:ascii="Humanst521 BT" w:hAnsi="Humanst521 BT"/>
                <w:sz w:val="26"/>
                <w:szCs w:val="26"/>
              </w:rPr>
              <w:t>DE PARTIDOS POLÍTICOS Y</w:t>
            </w:r>
          </w:p>
          <w:p w:rsidR="00146FE1" w:rsidRPr="00F24FC9" w:rsidRDefault="00146FE1" w:rsidP="0007512B">
            <w:pPr>
              <w:spacing w:after="0" w:line="276" w:lineRule="auto"/>
              <w:jc w:val="both"/>
              <w:rPr>
                <w:rFonts w:ascii="Humanst521 BT" w:hAnsi="Humanst521 BT"/>
                <w:sz w:val="26"/>
                <w:szCs w:val="26"/>
              </w:rPr>
            </w:pPr>
            <w:r w:rsidRPr="00F24FC9">
              <w:rPr>
                <w:rFonts w:ascii="Humanst521 BT" w:hAnsi="Humanst521 BT"/>
                <w:sz w:val="26"/>
                <w:szCs w:val="26"/>
              </w:rPr>
              <w:t xml:space="preserve">FINANCIAMIENTO; </w:t>
            </w:r>
          </w:p>
          <w:p w:rsidR="00146FE1" w:rsidRPr="00F24FC9" w:rsidRDefault="00146FE1" w:rsidP="0007512B">
            <w:pPr>
              <w:spacing w:after="0" w:line="276" w:lineRule="auto"/>
              <w:jc w:val="both"/>
              <w:rPr>
                <w:rFonts w:ascii="Humanst521 BT" w:hAnsi="Humanst521 BT"/>
                <w:sz w:val="26"/>
                <w:szCs w:val="26"/>
              </w:rPr>
            </w:pPr>
          </w:p>
        </w:tc>
      </w:tr>
      <w:tr w:rsidR="001D37EB" w:rsidRPr="00F24FC9" w:rsidTr="00CC2798">
        <w:trPr>
          <w:trHeight w:val="780"/>
        </w:trPr>
        <w:tc>
          <w:tcPr>
            <w:tcW w:w="4506" w:type="dxa"/>
            <w:hideMark/>
          </w:tcPr>
          <w:p w:rsidR="0019488B" w:rsidRPr="00F24FC9" w:rsidRDefault="001D37EB" w:rsidP="0007512B">
            <w:pPr>
              <w:spacing w:line="276" w:lineRule="auto"/>
              <w:jc w:val="both"/>
              <w:rPr>
                <w:rFonts w:ascii="Humanst521 BT" w:hAnsi="Humanst521 BT"/>
                <w:sz w:val="26"/>
                <w:szCs w:val="26"/>
              </w:rPr>
            </w:pPr>
            <w:r w:rsidRPr="00F24FC9">
              <w:rPr>
                <w:rFonts w:ascii="Humanst521 BT" w:hAnsi="Humanst521 BT"/>
                <w:sz w:val="26"/>
                <w:szCs w:val="26"/>
              </w:rPr>
              <w:t>C. SILVIA PADILLA LAR</w:t>
            </w:r>
            <w:r w:rsidR="00146FE1" w:rsidRPr="00F24FC9">
              <w:rPr>
                <w:rFonts w:ascii="Humanst521 BT" w:hAnsi="Humanst521 BT"/>
                <w:sz w:val="26"/>
                <w:szCs w:val="26"/>
              </w:rPr>
              <w:t>A</w:t>
            </w:r>
          </w:p>
          <w:p w:rsidR="00146FE1" w:rsidRPr="00F24FC9" w:rsidRDefault="00146FE1" w:rsidP="0007512B">
            <w:pPr>
              <w:spacing w:line="276" w:lineRule="auto"/>
              <w:jc w:val="both"/>
              <w:rPr>
                <w:rFonts w:ascii="Humanst521 BT" w:hAnsi="Humanst521 BT"/>
                <w:sz w:val="26"/>
                <w:szCs w:val="26"/>
              </w:rPr>
            </w:pPr>
          </w:p>
          <w:p w:rsidR="00B13DF6" w:rsidRPr="00F24FC9" w:rsidRDefault="00B13DF6" w:rsidP="0007512B">
            <w:pPr>
              <w:spacing w:line="276" w:lineRule="auto"/>
              <w:jc w:val="both"/>
              <w:rPr>
                <w:rFonts w:ascii="Humanst521 BT" w:hAnsi="Humanst521 BT"/>
                <w:sz w:val="26"/>
                <w:szCs w:val="26"/>
              </w:rPr>
            </w:pPr>
            <w:r w:rsidRPr="00F24FC9">
              <w:rPr>
                <w:rFonts w:ascii="Humanst521 BT" w:hAnsi="Humanst521 BT"/>
                <w:sz w:val="26"/>
                <w:szCs w:val="26"/>
              </w:rPr>
              <w:t>C. GRACIELA AMEZOLA CANSECO</w:t>
            </w:r>
          </w:p>
        </w:tc>
        <w:tc>
          <w:tcPr>
            <w:tcW w:w="4929" w:type="dxa"/>
          </w:tcPr>
          <w:p w:rsidR="0019488B" w:rsidRPr="00F24FC9" w:rsidRDefault="001D37EB" w:rsidP="0007512B">
            <w:pPr>
              <w:spacing w:line="276" w:lineRule="auto"/>
              <w:jc w:val="both"/>
              <w:rPr>
                <w:rFonts w:ascii="Humanst521 BT" w:hAnsi="Humanst521 BT"/>
                <w:sz w:val="26"/>
                <w:szCs w:val="26"/>
              </w:rPr>
            </w:pPr>
            <w:r w:rsidRPr="00F24FC9">
              <w:rPr>
                <w:rFonts w:ascii="Humanst521 BT" w:hAnsi="Humanst521 BT"/>
                <w:sz w:val="26"/>
                <w:szCs w:val="26"/>
              </w:rPr>
              <w:t>SECRETARIA TÉCNICA;</w:t>
            </w:r>
          </w:p>
          <w:p w:rsidR="00146FE1" w:rsidRPr="00F24FC9" w:rsidRDefault="00146FE1" w:rsidP="0007512B">
            <w:pPr>
              <w:spacing w:line="276" w:lineRule="auto"/>
              <w:jc w:val="both"/>
              <w:rPr>
                <w:rFonts w:ascii="Humanst521 BT" w:hAnsi="Humanst521 BT"/>
                <w:sz w:val="26"/>
                <w:szCs w:val="26"/>
              </w:rPr>
            </w:pPr>
          </w:p>
          <w:p w:rsidR="00B13DF6" w:rsidRPr="00F24FC9" w:rsidRDefault="00B13DF6" w:rsidP="0007512B">
            <w:pPr>
              <w:spacing w:line="276" w:lineRule="auto"/>
              <w:jc w:val="both"/>
              <w:rPr>
                <w:rFonts w:ascii="Humanst521 BT" w:hAnsi="Humanst521 BT"/>
                <w:sz w:val="26"/>
                <w:szCs w:val="26"/>
              </w:rPr>
            </w:pPr>
            <w:r w:rsidRPr="00F24FC9">
              <w:rPr>
                <w:rFonts w:ascii="Humanst521 BT" w:hAnsi="Humanst521 BT"/>
                <w:sz w:val="26"/>
                <w:szCs w:val="26"/>
              </w:rPr>
              <w:t xml:space="preserve">CONSEJERA </w:t>
            </w:r>
            <w:r w:rsidR="00A07951" w:rsidRPr="00F24FC9">
              <w:rPr>
                <w:rFonts w:ascii="Humanst521 BT" w:hAnsi="Humanst521 BT"/>
                <w:sz w:val="26"/>
                <w:szCs w:val="26"/>
              </w:rPr>
              <w:t>ELECTORAL</w:t>
            </w:r>
            <w:r w:rsidRPr="00F24FC9">
              <w:rPr>
                <w:rFonts w:ascii="Humanst521 BT" w:hAnsi="Humanst521 BT"/>
                <w:sz w:val="26"/>
                <w:szCs w:val="26"/>
              </w:rPr>
              <w:t xml:space="preserve"> DEL </w:t>
            </w:r>
            <w:r w:rsidR="00A07951" w:rsidRPr="00F24FC9">
              <w:rPr>
                <w:rFonts w:ascii="Humanst521 BT" w:hAnsi="Humanst521 BT"/>
                <w:sz w:val="26"/>
                <w:szCs w:val="26"/>
              </w:rPr>
              <w:t>CONSEJO</w:t>
            </w:r>
            <w:r w:rsidR="0033626A" w:rsidRPr="00F24FC9">
              <w:rPr>
                <w:rFonts w:ascii="Humanst521 BT" w:hAnsi="Humanst521 BT"/>
                <w:sz w:val="26"/>
                <w:szCs w:val="26"/>
              </w:rPr>
              <w:t xml:space="preserve">  </w:t>
            </w:r>
            <w:r w:rsidR="00C1461F" w:rsidRPr="00F24FC9">
              <w:rPr>
                <w:rFonts w:ascii="Humanst521 BT" w:hAnsi="Humanst521 BT"/>
                <w:sz w:val="26"/>
                <w:szCs w:val="26"/>
              </w:rPr>
              <w:t>GENERAL</w:t>
            </w:r>
            <w:r w:rsidRPr="00F24FC9">
              <w:rPr>
                <w:rFonts w:ascii="Humanst521 BT" w:hAnsi="Humanst521 BT"/>
                <w:sz w:val="26"/>
                <w:szCs w:val="26"/>
              </w:rPr>
              <w:t xml:space="preserve"> </w:t>
            </w:r>
            <w:r w:rsidR="00146FE1" w:rsidRPr="00F24FC9">
              <w:rPr>
                <w:rFonts w:ascii="Humanst521 BT" w:hAnsi="Humanst521 BT"/>
                <w:sz w:val="26"/>
                <w:szCs w:val="26"/>
              </w:rPr>
              <w:t>;</w:t>
            </w:r>
          </w:p>
        </w:tc>
      </w:tr>
      <w:tr w:rsidR="001D37EB" w:rsidRPr="00F24FC9" w:rsidTr="00CC2798">
        <w:trPr>
          <w:trHeight w:val="780"/>
        </w:trPr>
        <w:tc>
          <w:tcPr>
            <w:tcW w:w="4506" w:type="dxa"/>
            <w:hideMark/>
          </w:tcPr>
          <w:p w:rsidR="00146FE1" w:rsidRPr="00F24FC9" w:rsidRDefault="00146FE1" w:rsidP="0007512B">
            <w:pPr>
              <w:spacing w:line="276" w:lineRule="auto"/>
              <w:jc w:val="both"/>
              <w:rPr>
                <w:rFonts w:ascii="Humanst521 BT" w:hAnsi="Humanst521 BT"/>
                <w:sz w:val="26"/>
                <w:szCs w:val="26"/>
              </w:rPr>
            </w:pPr>
          </w:p>
          <w:p w:rsidR="001D37EB" w:rsidRPr="00F24FC9" w:rsidRDefault="001D37EB" w:rsidP="0007512B">
            <w:pPr>
              <w:spacing w:line="276" w:lineRule="auto"/>
              <w:jc w:val="both"/>
              <w:rPr>
                <w:rFonts w:ascii="Humanst521 BT" w:hAnsi="Humanst521 BT"/>
                <w:sz w:val="26"/>
                <w:szCs w:val="26"/>
              </w:rPr>
            </w:pPr>
            <w:r w:rsidRPr="00F24FC9">
              <w:rPr>
                <w:rFonts w:ascii="Humanst521 BT" w:hAnsi="Humanst521 BT"/>
                <w:sz w:val="26"/>
                <w:szCs w:val="26"/>
              </w:rPr>
              <w:t>C. HELGA ILIANA CASANOVA LÓPEZ</w:t>
            </w:r>
          </w:p>
        </w:tc>
        <w:tc>
          <w:tcPr>
            <w:tcW w:w="4929" w:type="dxa"/>
          </w:tcPr>
          <w:p w:rsidR="00146FE1" w:rsidRPr="00F24FC9" w:rsidRDefault="00146FE1" w:rsidP="0007512B">
            <w:pPr>
              <w:spacing w:after="0" w:line="276" w:lineRule="auto"/>
              <w:jc w:val="both"/>
              <w:rPr>
                <w:rFonts w:ascii="Humanst521 BT" w:hAnsi="Humanst521 BT"/>
                <w:sz w:val="26"/>
                <w:szCs w:val="26"/>
              </w:rPr>
            </w:pPr>
          </w:p>
          <w:p w:rsidR="00146FE1" w:rsidRPr="001377F0" w:rsidRDefault="00146FE1" w:rsidP="0007512B">
            <w:pPr>
              <w:spacing w:after="0" w:line="276" w:lineRule="auto"/>
              <w:jc w:val="both"/>
              <w:rPr>
                <w:rFonts w:ascii="Humanst521 BT" w:hAnsi="Humanst521 BT"/>
                <w:sz w:val="8"/>
                <w:szCs w:val="26"/>
              </w:rPr>
            </w:pPr>
          </w:p>
          <w:p w:rsidR="001D37EB" w:rsidRPr="00F24FC9" w:rsidRDefault="001D37EB" w:rsidP="0007512B">
            <w:pPr>
              <w:spacing w:after="0" w:line="276" w:lineRule="auto"/>
              <w:jc w:val="both"/>
              <w:rPr>
                <w:rFonts w:ascii="Humanst521 BT" w:hAnsi="Humanst521 BT"/>
                <w:sz w:val="26"/>
                <w:szCs w:val="26"/>
              </w:rPr>
            </w:pPr>
            <w:r w:rsidRPr="00F24FC9">
              <w:rPr>
                <w:rFonts w:ascii="Humanst521 BT" w:hAnsi="Humanst521 BT"/>
                <w:sz w:val="26"/>
                <w:szCs w:val="26"/>
              </w:rPr>
              <w:t xml:space="preserve">CONSEJERA </w:t>
            </w:r>
            <w:r w:rsidR="00A07951" w:rsidRPr="00F24FC9">
              <w:rPr>
                <w:rFonts w:ascii="Humanst521 BT" w:hAnsi="Humanst521 BT"/>
                <w:sz w:val="26"/>
                <w:szCs w:val="26"/>
              </w:rPr>
              <w:t>ELECTORAL</w:t>
            </w:r>
            <w:r w:rsidRPr="00F24FC9">
              <w:rPr>
                <w:rFonts w:ascii="Humanst521 BT" w:hAnsi="Humanst521 BT"/>
                <w:sz w:val="26"/>
                <w:szCs w:val="26"/>
              </w:rPr>
              <w:t xml:space="preserve"> DEL </w:t>
            </w:r>
            <w:r w:rsidR="00A07951" w:rsidRPr="00F24FC9">
              <w:rPr>
                <w:rFonts w:ascii="Humanst521 BT" w:hAnsi="Humanst521 BT"/>
                <w:sz w:val="26"/>
                <w:szCs w:val="26"/>
              </w:rPr>
              <w:t>CONSEJO</w:t>
            </w:r>
            <w:r w:rsidR="0033626A" w:rsidRPr="00F24FC9">
              <w:rPr>
                <w:rFonts w:ascii="Humanst521 BT" w:hAnsi="Humanst521 BT"/>
                <w:sz w:val="26"/>
                <w:szCs w:val="26"/>
              </w:rPr>
              <w:t xml:space="preserve"> </w:t>
            </w:r>
          </w:p>
          <w:p w:rsidR="001D37EB" w:rsidRPr="00F24FC9" w:rsidRDefault="00C1461F" w:rsidP="0007512B">
            <w:pPr>
              <w:spacing w:after="0" w:line="276" w:lineRule="auto"/>
              <w:jc w:val="both"/>
              <w:rPr>
                <w:rFonts w:ascii="Humanst521 BT" w:hAnsi="Humanst521 BT"/>
                <w:sz w:val="26"/>
                <w:szCs w:val="26"/>
              </w:rPr>
            </w:pPr>
            <w:r w:rsidRPr="00F24FC9">
              <w:rPr>
                <w:rFonts w:ascii="Humanst521 BT" w:hAnsi="Humanst521 BT"/>
                <w:sz w:val="26"/>
                <w:szCs w:val="26"/>
              </w:rPr>
              <w:t>GENERAL</w:t>
            </w:r>
            <w:r w:rsidR="001D37EB" w:rsidRPr="00F24FC9">
              <w:rPr>
                <w:rFonts w:ascii="Humanst521 BT" w:hAnsi="Humanst521 BT"/>
                <w:sz w:val="26"/>
                <w:szCs w:val="26"/>
              </w:rPr>
              <w:t xml:space="preserve"> </w:t>
            </w:r>
            <w:r w:rsidR="00A07951" w:rsidRPr="00F24FC9">
              <w:rPr>
                <w:rFonts w:ascii="Humanst521 BT" w:hAnsi="Humanst521 BT"/>
                <w:sz w:val="26"/>
                <w:szCs w:val="26"/>
              </w:rPr>
              <w:t>ELECTORAL</w:t>
            </w:r>
            <w:r w:rsidR="00A11384" w:rsidRPr="00F24FC9">
              <w:rPr>
                <w:rFonts w:ascii="Humanst521 BT" w:hAnsi="Humanst521 BT"/>
                <w:sz w:val="26"/>
                <w:szCs w:val="26"/>
              </w:rPr>
              <w:t>;</w:t>
            </w:r>
          </w:p>
          <w:p w:rsidR="00146FE1" w:rsidRPr="00F24FC9" w:rsidRDefault="00146FE1" w:rsidP="0007512B">
            <w:pPr>
              <w:spacing w:after="0" w:line="276" w:lineRule="auto"/>
              <w:jc w:val="both"/>
              <w:rPr>
                <w:rFonts w:ascii="Humanst521 BT" w:hAnsi="Humanst521 BT"/>
                <w:sz w:val="26"/>
                <w:szCs w:val="26"/>
              </w:rPr>
            </w:pPr>
          </w:p>
        </w:tc>
      </w:tr>
      <w:tr w:rsidR="001D37EB" w:rsidRPr="00F24FC9" w:rsidTr="00CC2798">
        <w:trPr>
          <w:trHeight w:val="764"/>
        </w:trPr>
        <w:tc>
          <w:tcPr>
            <w:tcW w:w="4506" w:type="dxa"/>
            <w:hideMark/>
          </w:tcPr>
          <w:p w:rsidR="001D37EB" w:rsidRPr="00F24FC9" w:rsidRDefault="001D37EB" w:rsidP="0007512B">
            <w:pPr>
              <w:spacing w:line="276" w:lineRule="auto"/>
              <w:jc w:val="both"/>
              <w:rPr>
                <w:rFonts w:ascii="Humanst521 BT" w:hAnsi="Humanst521 BT"/>
                <w:sz w:val="26"/>
                <w:szCs w:val="26"/>
              </w:rPr>
            </w:pPr>
            <w:r w:rsidRPr="00F24FC9">
              <w:rPr>
                <w:rFonts w:ascii="Humanst521 BT" w:hAnsi="Humanst521 BT"/>
                <w:sz w:val="26"/>
                <w:szCs w:val="26"/>
              </w:rPr>
              <w:lastRenderedPageBreak/>
              <w:t>C. GRACIELA AMEZOLA CANSECO</w:t>
            </w:r>
          </w:p>
        </w:tc>
        <w:tc>
          <w:tcPr>
            <w:tcW w:w="4929" w:type="dxa"/>
          </w:tcPr>
          <w:p w:rsidR="001D37EB" w:rsidRPr="00F24FC9" w:rsidRDefault="001D37EB" w:rsidP="0007512B">
            <w:pPr>
              <w:spacing w:after="0" w:line="276" w:lineRule="auto"/>
              <w:jc w:val="both"/>
              <w:rPr>
                <w:rFonts w:ascii="Humanst521 BT" w:hAnsi="Humanst521 BT"/>
                <w:sz w:val="26"/>
                <w:szCs w:val="26"/>
              </w:rPr>
            </w:pPr>
            <w:r w:rsidRPr="00F24FC9">
              <w:rPr>
                <w:rFonts w:ascii="Humanst521 BT" w:hAnsi="Humanst521 BT"/>
                <w:sz w:val="26"/>
                <w:szCs w:val="26"/>
              </w:rPr>
              <w:t xml:space="preserve">CONSEJERA </w:t>
            </w:r>
            <w:r w:rsidR="00A07951" w:rsidRPr="00F24FC9">
              <w:rPr>
                <w:rFonts w:ascii="Humanst521 BT" w:hAnsi="Humanst521 BT"/>
                <w:sz w:val="26"/>
                <w:szCs w:val="26"/>
              </w:rPr>
              <w:t>ELECTORAL</w:t>
            </w:r>
            <w:r w:rsidRPr="00F24FC9">
              <w:rPr>
                <w:rFonts w:ascii="Humanst521 BT" w:hAnsi="Humanst521 BT"/>
                <w:sz w:val="26"/>
                <w:szCs w:val="26"/>
              </w:rPr>
              <w:t xml:space="preserve"> DEL </w:t>
            </w:r>
          </w:p>
          <w:p w:rsidR="001D37EB" w:rsidRPr="00F24FC9" w:rsidRDefault="00A07951" w:rsidP="0007512B">
            <w:pPr>
              <w:spacing w:after="0" w:line="276" w:lineRule="auto"/>
              <w:jc w:val="both"/>
              <w:rPr>
                <w:rFonts w:ascii="Humanst521 BT" w:hAnsi="Humanst521 BT"/>
                <w:sz w:val="26"/>
                <w:szCs w:val="26"/>
              </w:rPr>
            </w:pPr>
            <w:r w:rsidRPr="00F24FC9">
              <w:rPr>
                <w:rFonts w:ascii="Humanst521 BT" w:hAnsi="Humanst521 BT"/>
                <w:sz w:val="26"/>
                <w:szCs w:val="26"/>
              </w:rPr>
              <w:t>CONSEJO</w:t>
            </w:r>
            <w:r w:rsidR="0033626A" w:rsidRPr="00F24FC9">
              <w:rPr>
                <w:rFonts w:ascii="Humanst521 BT" w:hAnsi="Humanst521 BT"/>
                <w:sz w:val="26"/>
                <w:szCs w:val="26"/>
              </w:rPr>
              <w:t xml:space="preserve">  </w:t>
            </w:r>
            <w:r w:rsidR="00C1461F" w:rsidRPr="00F24FC9">
              <w:rPr>
                <w:rFonts w:ascii="Humanst521 BT" w:hAnsi="Humanst521 BT"/>
                <w:sz w:val="26"/>
                <w:szCs w:val="26"/>
              </w:rPr>
              <w:t>GENERAL</w:t>
            </w:r>
            <w:r w:rsidR="001D37EB" w:rsidRPr="00F24FC9">
              <w:rPr>
                <w:rFonts w:ascii="Humanst521 BT" w:hAnsi="Humanst521 BT"/>
                <w:sz w:val="26"/>
                <w:szCs w:val="26"/>
              </w:rPr>
              <w:t xml:space="preserve"> </w:t>
            </w:r>
            <w:r w:rsidRPr="00F24FC9">
              <w:rPr>
                <w:rFonts w:ascii="Humanst521 BT" w:hAnsi="Humanst521 BT"/>
                <w:sz w:val="26"/>
                <w:szCs w:val="26"/>
              </w:rPr>
              <w:t>ELECTORAL</w:t>
            </w:r>
            <w:r w:rsidR="001D37EB" w:rsidRPr="00F24FC9">
              <w:rPr>
                <w:rFonts w:ascii="Humanst521 BT" w:hAnsi="Humanst521 BT"/>
                <w:sz w:val="26"/>
                <w:szCs w:val="26"/>
              </w:rPr>
              <w:t>;</w:t>
            </w:r>
          </w:p>
          <w:p w:rsidR="001D37EB" w:rsidRPr="00F24FC9" w:rsidRDefault="001D37EB" w:rsidP="0007512B">
            <w:pPr>
              <w:spacing w:after="0" w:line="276" w:lineRule="auto"/>
              <w:jc w:val="both"/>
              <w:rPr>
                <w:rFonts w:ascii="Humanst521 BT" w:hAnsi="Humanst521 BT"/>
                <w:sz w:val="26"/>
                <w:szCs w:val="26"/>
              </w:rPr>
            </w:pPr>
          </w:p>
        </w:tc>
      </w:tr>
      <w:tr w:rsidR="001D37EB" w:rsidRPr="00F24FC9" w:rsidTr="00CC2798">
        <w:trPr>
          <w:trHeight w:val="764"/>
        </w:trPr>
        <w:tc>
          <w:tcPr>
            <w:tcW w:w="4506" w:type="dxa"/>
            <w:hideMark/>
          </w:tcPr>
          <w:p w:rsidR="001D37EB" w:rsidRPr="00F24FC9" w:rsidRDefault="001D37EB" w:rsidP="0007512B">
            <w:pPr>
              <w:spacing w:line="276" w:lineRule="auto"/>
              <w:jc w:val="both"/>
              <w:rPr>
                <w:rFonts w:ascii="Humanst521 BT" w:hAnsi="Humanst521 BT"/>
                <w:sz w:val="26"/>
                <w:szCs w:val="26"/>
              </w:rPr>
            </w:pPr>
            <w:r w:rsidRPr="00F24FC9">
              <w:rPr>
                <w:rFonts w:ascii="Humanst521 BT" w:hAnsi="Humanst521 BT"/>
                <w:sz w:val="26"/>
                <w:szCs w:val="26"/>
              </w:rPr>
              <w:t>C. DEIDA GUADALUPE PADILLA</w:t>
            </w:r>
          </w:p>
          <w:p w:rsidR="001D37EB" w:rsidRPr="00F24FC9" w:rsidRDefault="001D37EB" w:rsidP="0007512B">
            <w:pPr>
              <w:spacing w:line="276" w:lineRule="auto"/>
              <w:jc w:val="both"/>
              <w:rPr>
                <w:rFonts w:ascii="Humanst521 BT" w:hAnsi="Humanst521 BT"/>
                <w:sz w:val="26"/>
                <w:szCs w:val="26"/>
              </w:rPr>
            </w:pPr>
            <w:r w:rsidRPr="00F24FC9">
              <w:rPr>
                <w:rFonts w:ascii="Humanst521 BT" w:hAnsi="Humanst521 BT"/>
                <w:sz w:val="26"/>
                <w:szCs w:val="26"/>
              </w:rPr>
              <w:t>RODRÍGUEZ</w:t>
            </w:r>
          </w:p>
          <w:p w:rsidR="00146FE1" w:rsidRPr="00F24FC9" w:rsidRDefault="00146FE1" w:rsidP="0007512B">
            <w:pPr>
              <w:spacing w:line="276" w:lineRule="auto"/>
              <w:jc w:val="both"/>
              <w:rPr>
                <w:rFonts w:ascii="Humanst521 BT" w:hAnsi="Humanst521 BT"/>
                <w:sz w:val="26"/>
                <w:szCs w:val="26"/>
              </w:rPr>
            </w:pPr>
          </w:p>
        </w:tc>
        <w:tc>
          <w:tcPr>
            <w:tcW w:w="4929" w:type="dxa"/>
          </w:tcPr>
          <w:p w:rsidR="001D37EB" w:rsidRPr="00F24FC9" w:rsidRDefault="001D37EB" w:rsidP="0007512B">
            <w:pPr>
              <w:spacing w:after="0" w:line="276" w:lineRule="auto"/>
              <w:jc w:val="both"/>
              <w:rPr>
                <w:rFonts w:ascii="Humanst521 BT" w:hAnsi="Humanst521 BT"/>
                <w:sz w:val="26"/>
                <w:szCs w:val="26"/>
              </w:rPr>
            </w:pPr>
            <w:r w:rsidRPr="00F24FC9">
              <w:rPr>
                <w:rFonts w:ascii="Humanst521 BT" w:hAnsi="Humanst521 BT"/>
                <w:sz w:val="26"/>
                <w:szCs w:val="26"/>
              </w:rPr>
              <w:t xml:space="preserve">SECRETARIA EJECUTIVA DEL </w:t>
            </w:r>
            <w:r w:rsidR="00A07951" w:rsidRPr="00F24FC9">
              <w:rPr>
                <w:rFonts w:ascii="Humanst521 BT" w:hAnsi="Humanst521 BT"/>
                <w:sz w:val="26"/>
                <w:szCs w:val="26"/>
              </w:rPr>
              <w:t>CONSEJO</w:t>
            </w:r>
            <w:r w:rsidR="0033626A" w:rsidRPr="00F24FC9">
              <w:rPr>
                <w:rFonts w:ascii="Humanst521 BT" w:hAnsi="Humanst521 BT"/>
                <w:sz w:val="26"/>
                <w:szCs w:val="26"/>
              </w:rPr>
              <w:t xml:space="preserve"> </w:t>
            </w:r>
          </w:p>
          <w:p w:rsidR="001D37EB" w:rsidRPr="00F24FC9" w:rsidRDefault="00C1461F" w:rsidP="0007512B">
            <w:pPr>
              <w:spacing w:after="0" w:line="276" w:lineRule="auto"/>
              <w:jc w:val="both"/>
              <w:rPr>
                <w:rFonts w:ascii="Humanst521 BT" w:hAnsi="Humanst521 BT"/>
                <w:sz w:val="26"/>
                <w:szCs w:val="26"/>
              </w:rPr>
            </w:pPr>
            <w:r w:rsidRPr="00F24FC9">
              <w:rPr>
                <w:rFonts w:ascii="Humanst521 BT" w:hAnsi="Humanst521 BT"/>
                <w:sz w:val="26"/>
                <w:szCs w:val="26"/>
              </w:rPr>
              <w:t>GENERAL</w:t>
            </w:r>
            <w:r w:rsidR="001D37EB" w:rsidRPr="00F24FC9">
              <w:rPr>
                <w:rFonts w:ascii="Humanst521 BT" w:hAnsi="Humanst521 BT"/>
                <w:sz w:val="26"/>
                <w:szCs w:val="26"/>
              </w:rPr>
              <w:t xml:space="preserve"> </w:t>
            </w:r>
            <w:r w:rsidR="00A07951" w:rsidRPr="00F24FC9">
              <w:rPr>
                <w:rFonts w:ascii="Humanst521 BT" w:hAnsi="Humanst521 BT"/>
                <w:sz w:val="26"/>
                <w:szCs w:val="26"/>
              </w:rPr>
              <w:t>ELECTORAL</w:t>
            </w:r>
            <w:r w:rsidR="001D37EB" w:rsidRPr="00F24FC9">
              <w:rPr>
                <w:rFonts w:ascii="Humanst521 BT" w:hAnsi="Humanst521 BT"/>
                <w:sz w:val="26"/>
                <w:szCs w:val="26"/>
              </w:rPr>
              <w:t>;</w:t>
            </w:r>
          </w:p>
        </w:tc>
      </w:tr>
      <w:tr w:rsidR="001D37EB" w:rsidRPr="00F24FC9" w:rsidTr="00CC2798">
        <w:trPr>
          <w:trHeight w:val="980"/>
        </w:trPr>
        <w:tc>
          <w:tcPr>
            <w:tcW w:w="4506" w:type="dxa"/>
            <w:hideMark/>
          </w:tcPr>
          <w:p w:rsidR="001D37EB" w:rsidRPr="00F24FC9" w:rsidRDefault="001D37EB" w:rsidP="0007512B">
            <w:pPr>
              <w:spacing w:line="276" w:lineRule="auto"/>
              <w:jc w:val="both"/>
              <w:rPr>
                <w:rFonts w:ascii="Humanst521 BT" w:hAnsi="Humanst521 BT"/>
                <w:sz w:val="26"/>
                <w:szCs w:val="26"/>
              </w:rPr>
            </w:pPr>
            <w:r w:rsidRPr="00F24FC9">
              <w:rPr>
                <w:rFonts w:ascii="Humanst521 BT" w:hAnsi="Humanst521 BT"/>
                <w:sz w:val="26"/>
                <w:szCs w:val="26"/>
              </w:rPr>
              <w:t>C. JOSÉ MARTÍN OLIVEROS RUÍZ</w:t>
            </w:r>
          </w:p>
        </w:tc>
        <w:tc>
          <w:tcPr>
            <w:tcW w:w="4929" w:type="dxa"/>
          </w:tcPr>
          <w:p w:rsidR="001D37EB" w:rsidRPr="00F24FC9" w:rsidRDefault="001D37EB" w:rsidP="0007512B">
            <w:pPr>
              <w:spacing w:after="0" w:line="276" w:lineRule="auto"/>
              <w:jc w:val="both"/>
              <w:rPr>
                <w:rFonts w:ascii="Humanst521 BT" w:hAnsi="Humanst521 BT"/>
                <w:sz w:val="26"/>
                <w:szCs w:val="26"/>
              </w:rPr>
            </w:pPr>
            <w:r w:rsidRPr="00F24FC9">
              <w:rPr>
                <w:rFonts w:ascii="Humanst521 BT" w:hAnsi="Humanst521 BT"/>
                <w:sz w:val="26"/>
                <w:szCs w:val="26"/>
              </w:rPr>
              <w:t>REPRESENTANTE PROPIETARIO DEL</w:t>
            </w:r>
          </w:p>
          <w:p w:rsidR="001D37EB" w:rsidRPr="00F24FC9" w:rsidRDefault="001D37EB" w:rsidP="0007512B">
            <w:pPr>
              <w:spacing w:after="0" w:line="276" w:lineRule="auto"/>
              <w:jc w:val="both"/>
              <w:rPr>
                <w:rFonts w:ascii="Humanst521 BT" w:hAnsi="Humanst521 BT"/>
                <w:sz w:val="26"/>
                <w:szCs w:val="26"/>
              </w:rPr>
            </w:pPr>
            <w:r w:rsidRPr="00F24FC9">
              <w:rPr>
                <w:rFonts w:ascii="Humanst521 BT" w:hAnsi="Humanst521 BT"/>
                <w:sz w:val="26"/>
                <w:szCs w:val="26"/>
              </w:rPr>
              <w:t>PARTIDO ACCIÓN NACIONAL;</w:t>
            </w:r>
          </w:p>
          <w:p w:rsidR="001D37EB" w:rsidRPr="00F24FC9" w:rsidRDefault="001D37EB" w:rsidP="0007512B">
            <w:pPr>
              <w:spacing w:after="0" w:line="276" w:lineRule="auto"/>
              <w:jc w:val="both"/>
              <w:rPr>
                <w:rFonts w:ascii="Humanst521 BT" w:hAnsi="Humanst521 BT"/>
                <w:sz w:val="26"/>
                <w:szCs w:val="26"/>
              </w:rPr>
            </w:pPr>
          </w:p>
        </w:tc>
      </w:tr>
      <w:tr w:rsidR="001D37EB" w:rsidRPr="00F24FC9" w:rsidTr="00CC2798">
        <w:trPr>
          <w:trHeight w:val="764"/>
        </w:trPr>
        <w:tc>
          <w:tcPr>
            <w:tcW w:w="4506" w:type="dxa"/>
            <w:hideMark/>
          </w:tcPr>
          <w:p w:rsidR="001D37EB" w:rsidRPr="00F24FC9" w:rsidRDefault="001D37EB" w:rsidP="0007512B">
            <w:pPr>
              <w:spacing w:line="276" w:lineRule="auto"/>
              <w:jc w:val="both"/>
              <w:rPr>
                <w:rFonts w:ascii="Humanst521 BT" w:hAnsi="Humanst521 BT"/>
                <w:sz w:val="26"/>
                <w:szCs w:val="26"/>
              </w:rPr>
            </w:pPr>
            <w:r w:rsidRPr="00F24FC9">
              <w:rPr>
                <w:rFonts w:ascii="Humanst521 BT" w:hAnsi="Humanst521 BT"/>
                <w:sz w:val="26"/>
                <w:szCs w:val="26"/>
              </w:rPr>
              <w:t xml:space="preserve">C. </w:t>
            </w:r>
            <w:r w:rsidR="00F24FC9">
              <w:rPr>
                <w:rFonts w:ascii="Humanst521 BT" w:hAnsi="Humanst521 BT"/>
                <w:sz w:val="26"/>
                <w:szCs w:val="26"/>
              </w:rPr>
              <w:t>JOSÉ ALFREDO MARTÍNEZ MORENO</w:t>
            </w:r>
          </w:p>
          <w:p w:rsidR="00B13DF6" w:rsidRPr="001377F0" w:rsidRDefault="00B13DF6" w:rsidP="0007512B">
            <w:pPr>
              <w:spacing w:line="276" w:lineRule="auto"/>
              <w:jc w:val="both"/>
              <w:rPr>
                <w:rFonts w:ascii="Humanst521 BT" w:hAnsi="Humanst521 BT"/>
                <w:sz w:val="18"/>
                <w:szCs w:val="26"/>
              </w:rPr>
            </w:pPr>
          </w:p>
          <w:p w:rsidR="00146FE1" w:rsidRPr="001377F0" w:rsidRDefault="00146FE1" w:rsidP="0007512B">
            <w:pPr>
              <w:spacing w:line="276" w:lineRule="auto"/>
              <w:jc w:val="both"/>
              <w:rPr>
                <w:rFonts w:ascii="Humanst521 BT" w:hAnsi="Humanst521 BT"/>
                <w:sz w:val="2"/>
                <w:szCs w:val="26"/>
              </w:rPr>
            </w:pPr>
          </w:p>
          <w:p w:rsidR="00B13DF6" w:rsidRPr="00F24FC9" w:rsidRDefault="00B13DF6" w:rsidP="0007512B">
            <w:pPr>
              <w:spacing w:line="276" w:lineRule="auto"/>
              <w:jc w:val="both"/>
              <w:rPr>
                <w:rFonts w:ascii="Humanst521 BT" w:hAnsi="Humanst521 BT"/>
                <w:sz w:val="26"/>
                <w:szCs w:val="26"/>
              </w:rPr>
            </w:pPr>
            <w:r w:rsidRPr="00F24FC9">
              <w:rPr>
                <w:rFonts w:ascii="Humanst521 BT" w:hAnsi="Humanst521 BT"/>
                <w:sz w:val="26"/>
                <w:szCs w:val="26"/>
              </w:rPr>
              <w:t>C. ROSENDO LÓPEZ GUZMÁN</w:t>
            </w:r>
          </w:p>
        </w:tc>
        <w:tc>
          <w:tcPr>
            <w:tcW w:w="4929" w:type="dxa"/>
          </w:tcPr>
          <w:p w:rsidR="001D37EB" w:rsidRPr="00F24FC9" w:rsidRDefault="001D37EB" w:rsidP="0007512B">
            <w:pPr>
              <w:spacing w:after="0" w:line="276" w:lineRule="auto"/>
              <w:jc w:val="both"/>
              <w:rPr>
                <w:rFonts w:ascii="Humanst521 BT" w:hAnsi="Humanst521 BT"/>
                <w:sz w:val="26"/>
                <w:szCs w:val="26"/>
              </w:rPr>
            </w:pPr>
            <w:r w:rsidRPr="00F24FC9">
              <w:rPr>
                <w:rFonts w:ascii="Humanst521 BT" w:hAnsi="Humanst521 BT"/>
                <w:sz w:val="26"/>
                <w:szCs w:val="26"/>
              </w:rPr>
              <w:t>REPRESENTANTE SUPLENTE DEL</w:t>
            </w:r>
          </w:p>
          <w:p w:rsidR="001D37EB" w:rsidRPr="00F24FC9" w:rsidRDefault="001D37EB" w:rsidP="0007512B">
            <w:pPr>
              <w:spacing w:after="0" w:line="276" w:lineRule="auto"/>
              <w:jc w:val="both"/>
              <w:rPr>
                <w:rFonts w:ascii="Humanst521 BT" w:hAnsi="Humanst521 BT"/>
                <w:sz w:val="26"/>
                <w:szCs w:val="26"/>
              </w:rPr>
            </w:pPr>
            <w:r w:rsidRPr="00F24FC9">
              <w:rPr>
                <w:rFonts w:ascii="Humanst521 BT" w:hAnsi="Humanst521 BT"/>
                <w:sz w:val="26"/>
                <w:szCs w:val="26"/>
              </w:rPr>
              <w:t>PARTIDO REVOLUCIONARIO</w:t>
            </w:r>
          </w:p>
          <w:p w:rsidR="001D37EB" w:rsidRPr="00F24FC9" w:rsidRDefault="00A11384" w:rsidP="0007512B">
            <w:pPr>
              <w:spacing w:after="0" w:line="276" w:lineRule="auto"/>
              <w:jc w:val="both"/>
              <w:rPr>
                <w:rFonts w:ascii="Humanst521 BT" w:hAnsi="Humanst521 BT"/>
                <w:sz w:val="26"/>
                <w:szCs w:val="26"/>
              </w:rPr>
            </w:pPr>
            <w:r w:rsidRPr="00F24FC9">
              <w:rPr>
                <w:rFonts w:ascii="Humanst521 BT" w:hAnsi="Humanst521 BT"/>
                <w:sz w:val="26"/>
                <w:szCs w:val="26"/>
              </w:rPr>
              <w:t>INSTITUCIONAL</w:t>
            </w:r>
            <w:r w:rsidR="001D37EB" w:rsidRPr="00F24FC9">
              <w:rPr>
                <w:rFonts w:ascii="Humanst521 BT" w:hAnsi="Humanst521 BT"/>
                <w:sz w:val="26"/>
                <w:szCs w:val="26"/>
              </w:rPr>
              <w:t>;</w:t>
            </w:r>
          </w:p>
          <w:p w:rsidR="00B13DF6" w:rsidRPr="00F24FC9" w:rsidRDefault="00B13DF6" w:rsidP="0007512B">
            <w:pPr>
              <w:spacing w:after="0" w:line="276" w:lineRule="auto"/>
              <w:jc w:val="both"/>
              <w:rPr>
                <w:rFonts w:ascii="Humanst521 BT" w:hAnsi="Humanst521 BT"/>
                <w:sz w:val="26"/>
                <w:szCs w:val="26"/>
              </w:rPr>
            </w:pPr>
          </w:p>
          <w:p w:rsidR="00146FE1" w:rsidRPr="001377F0" w:rsidRDefault="00146FE1" w:rsidP="0007512B">
            <w:pPr>
              <w:spacing w:after="0" w:line="276" w:lineRule="auto"/>
              <w:jc w:val="both"/>
              <w:rPr>
                <w:rFonts w:ascii="Humanst521 BT" w:hAnsi="Humanst521 BT"/>
                <w:sz w:val="2"/>
                <w:szCs w:val="26"/>
              </w:rPr>
            </w:pPr>
          </w:p>
          <w:p w:rsidR="00146FE1" w:rsidRPr="00F24FC9" w:rsidRDefault="00B13DF6" w:rsidP="0007512B">
            <w:pPr>
              <w:spacing w:line="276" w:lineRule="auto"/>
              <w:jc w:val="both"/>
              <w:rPr>
                <w:rFonts w:ascii="Humanst521 BT" w:hAnsi="Humanst521 BT"/>
                <w:sz w:val="26"/>
                <w:szCs w:val="26"/>
              </w:rPr>
            </w:pPr>
            <w:r w:rsidRPr="00F24FC9">
              <w:rPr>
                <w:rFonts w:ascii="Humanst521 BT" w:hAnsi="Humanst521 BT"/>
                <w:sz w:val="26"/>
                <w:szCs w:val="26"/>
              </w:rPr>
              <w:t>REPRESENTANTE PROPIETARIO DEL PARTIDO DE LA REVOLUCIÓN DEMOCRÁTICA</w:t>
            </w:r>
            <w:r w:rsidR="00A11384" w:rsidRPr="00F24FC9">
              <w:rPr>
                <w:rFonts w:ascii="Humanst521 BT" w:hAnsi="Humanst521 BT"/>
                <w:sz w:val="26"/>
                <w:szCs w:val="26"/>
              </w:rPr>
              <w:t>;</w:t>
            </w:r>
          </w:p>
        </w:tc>
      </w:tr>
      <w:tr w:rsidR="001D37EB" w:rsidRPr="00F24FC9" w:rsidTr="00CC2798">
        <w:trPr>
          <w:trHeight w:val="846"/>
        </w:trPr>
        <w:tc>
          <w:tcPr>
            <w:tcW w:w="4506" w:type="dxa"/>
            <w:hideMark/>
          </w:tcPr>
          <w:p w:rsidR="001D37EB" w:rsidRPr="00F24FC9" w:rsidRDefault="001D37EB" w:rsidP="0007512B">
            <w:pPr>
              <w:spacing w:line="276" w:lineRule="auto"/>
              <w:jc w:val="both"/>
              <w:rPr>
                <w:rFonts w:ascii="Humanst521 BT" w:hAnsi="Humanst521 BT"/>
                <w:sz w:val="26"/>
                <w:szCs w:val="26"/>
              </w:rPr>
            </w:pPr>
            <w:r w:rsidRPr="00F24FC9">
              <w:rPr>
                <w:rFonts w:ascii="Humanst521 BT" w:hAnsi="Humanst521 BT"/>
                <w:sz w:val="26"/>
                <w:szCs w:val="26"/>
              </w:rPr>
              <w:t>C. JAVIER LÁZARO SOLÍS BENAVIDES</w:t>
            </w:r>
          </w:p>
        </w:tc>
        <w:tc>
          <w:tcPr>
            <w:tcW w:w="4929" w:type="dxa"/>
          </w:tcPr>
          <w:p w:rsidR="001D37EB" w:rsidRPr="00F24FC9" w:rsidRDefault="001D37EB" w:rsidP="0007512B">
            <w:pPr>
              <w:spacing w:after="0" w:line="276" w:lineRule="auto"/>
              <w:jc w:val="both"/>
              <w:rPr>
                <w:rFonts w:ascii="Humanst521 BT" w:hAnsi="Humanst521 BT"/>
                <w:sz w:val="26"/>
                <w:szCs w:val="26"/>
              </w:rPr>
            </w:pPr>
            <w:r w:rsidRPr="00F24FC9">
              <w:rPr>
                <w:rFonts w:ascii="Humanst521 BT" w:hAnsi="Humanst521 BT"/>
                <w:sz w:val="26"/>
                <w:szCs w:val="26"/>
              </w:rPr>
              <w:t>REPRESENTANTE PROPIETARIO DEL</w:t>
            </w:r>
          </w:p>
          <w:p w:rsidR="001D37EB" w:rsidRPr="00F24FC9" w:rsidRDefault="001D37EB" w:rsidP="0007512B">
            <w:pPr>
              <w:spacing w:after="0" w:line="276" w:lineRule="auto"/>
              <w:jc w:val="both"/>
              <w:rPr>
                <w:rFonts w:ascii="Humanst521 BT" w:hAnsi="Humanst521 BT"/>
                <w:sz w:val="26"/>
                <w:szCs w:val="26"/>
              </w:rPr>
            </w:pPr>
            <w:r w:rsidRPr="00F24FC9">
              <w:rPr>
                <w:rFonts w:ascii="Humanst521 BT" w:hAnsi="Humanst521 BT"/>
                <w:sz w:val="26"/>
                <w:szCs w:val="26"/>
              </w:rPr>
              <w:t>PARTIDO DEL TRABAJO;</w:t>
            </w:r>
          </w:p>
          <w:p w:rsidR="00146FE1" w:rsidRPr="00F24FC9" w:rsidRDefault="00146FE1" w:rsidP="0007512B">
            <w:pPr>
              <w:spacing w:after="0" w:line="276" w:lineRule="auto"/>
              <w:jc w:val="both"/>
              <w:rPr>
                <w:rFonts w:ascii="Humanst521 BT" w:hAnsi="Humanst521 BT"/>
                <w:sz w:val="26"/>
                <w:szCs w:val="26"/>
              </w:rPr>
            </w:pPr>
          </w:p>
        </w:tc>
      </w:tr>
      <w:tr w:rsidR="001D37EB" w:rsidRPr="00F24FC9" w:rsidTr="00CC2798">
        <w:trPr>
          <w:trHeight w:val="1283"/>
        </w:trPr>
        <w:tc>
          <w:tcPr>
            <w:tcW w:w="4506" w:type="dxa"/>
          </w:tcPr>
          <w:p w:rsidR="001D37EB" w:rsidRPr="00F24FC9" w:rsidRDefault="001D37EB" w:rsidP="0007512B">
            <w:pPr>
              <w:spacing w:line="276" w:lineRule="auto"/>
              <w:jc w:val="both"/>
              <w:rPr>
                <w:rFonts w:ascii="Humanst521 BT" w:hAnsi="Humanst521 BT"/>
                <w:sz w:val="26"/>
                <w:szCs w:val="26"/>
              </w:rPr>
            </w:pPr>
            <w:r w:rsidRPr="00F24FC9">
              <w:rPr>
                <w:rFonts w:ascii="Humanst521 BT" w:hAnsi="Humanst521 BT"/>
                <w:sz w:val="26"/>
                <w:szCs w:val="26"/>
              </w:rPr>
              <w:t>C. ILDEFONSO CHOMINA MOLINA</w:t>
            </w:r>
          </w:p>
          <w:p w:rsidR="001D37EB" w:rsidRPr="00F24FC9" w:rsidRDefault="001D37EB" w:rsidP="0007512B">
            <w:pPr>
              <w:spacing w:line="276" w:lineRule="auto"/>
              <w:jc w:val="both"/>
              <w:rPr>
                <w:rFonts w:ascii="Humanst521 BT" w:hAnsi="Humanst521 BT"/>
                <w:sz w:val="26"/>
                <w:szCs w:val="26"/>
              </w:rPr>
            </w:pPr>
          </w:p>
        </w:tc>
        <w:tc>
          <w:tcPr>
            <w:tcW w:w="4929" w:type="dxa"/>
          </w:tcPr>
          <w:p w:rsidR="001D37EB" w:rsidRPr="00F24FC9" w:rsidRDefault="001D37EB" w:rsidP="0007512B">
            <w:pPr>
              <w:spacing w:after="0" w:line="276" w:lineRule="auto"/>
              <w:jc w:val="both"/>
              <w:rPr>
                <w:rFonts w:ascii="Humanst521 BT" w:hAnsi="Humanst521 BT"/>
                <w:sz w:val="26"/>
                <w:szCs w:val="26"/>
              </w:rPr>
            </w:pPr>
            <w:r w:rsidRPr="00F24FC9">
              <w:rPr>
                <w:rFonts w:ascii="Humanst521 BT" w:hAnsi="Humanst521 BT"/>
                <w:sz w:val="26"/>
                <w:szCs w:val="26"/>
              </w:rPr>
              <w:t>REPRESENTANTE SUPLENTE DEL</w:t>
            </w:r>
          </w:p>
          <w:p w:rsidR="001D37EB" w:rsidRPr="00F24FC9" w:rsidRDefault="001D37EB" w:rsidP="0007512B">
            <w:pPr>
              <w:spacing w:after="0" w:line="276" w:lineRule="auto"/>
              <w:jc w:val="both"/>
              <w:rPr>
                <w:rFonts w:ascii="Humanst521 BT" w:hAnsi="Humanst521 BT"/>
                <w:sz w:val="26"/>
                <w:szCs w:val="26"/>
              </w:rPr>
            </w:pPr>
            <w:r w:rsidRPr="00F24FC9">
              <w:rPr>
                <w:rFonts w:ascii="Humanst521 BT" w:hAnsi="Humanst521 BT"/>
                <w:sz w:val="26"/>
                <w:szCs w:val="26"/>
              </w:rPr>
              <w:t>PARTIDO VERDE ECOLOGISTA DE</w:t>
            </w:r>
          </w:p>
          <w:p w:rsidR="001D37EB" w:rsidRPr="00F24FC9" w:rsidRDefault="001D37EB" w:rsidP="0007512B">
            <w:pPr>
              <w:spacing w:after="0" w:line="276" w:lineRule="auto"/>
              <w:jc w:val="both"/>
              <w:rPr>
                <w:rFonts w:ascii="Humanst521 BT" w:hAnsi="Humanst521 BT"/>
                <w:sz w:val="26"/>
                <w:szCs w:val="26"/>
              </w:rPr>
            </w:pPr>
            <w:r w:rsidRPr="00F24FC9">
              <w:rPr>
                <w:rFonts w:ascii="Humanst521 BT" w:hAnsi="Humanst521 BT"/>
                <w:sz w:val="26"/>
                <w:szCs w:val="26"/>
              </w:rPr>
              <w:t>MÉXICO;</w:t>
            </w:r>
          </w:p>
        </w:tc>
      </w:tr>
      <w:tr w:rsidR="001D37EB" w:rsidRPr="00F24FC9" w:rsidTr="00CC2798">
        <w:trPr>
          <w:trHeight w:val="859"/>
        </w:trPr>
        <w:tc>
          <w:tcPr>
            <w:tcW w:w="4506" w:type="dxa"/>
            <w:hideMark/>
          </w:tcPr>
          <w:p w:rsidR="001D37EB" w:rsidRPr="00F24FC9" w:rsidRDefault="001D37EB" w:rsidP="0007512B">
            <w:pPr>
              <w:spacing w:line="276" w:lineRule="auto"/>
              <w:jc w:val="both"/>
              <w:rPr>
                <w:rFonts w:ascii="Humanst521 BT" w:hAnsi="Humanst521 BT"/>
                <w:sz w:val="26"/>
                <w:szCs w:val="26"/>
              </w:rPr>
            </w:pPr>
            <w:r w:rsidRPr="00F24FC9">
              <w:rPr>
                <w:rFonts w:ascii="Humanst521 BT" w:hAnsi="Humanst521 BT"/>
                <w:sz w:val="26"/>
                <w:szCs w:val="26"/>
              </w:rPr>
              <w:t>C. ROGELIO ROBLES DUMAS</w:t>
            </w:r>
          </w:p>
        </w:tc>
        <w:tc>
          <w:tcPr>
            <w:tcW w:w="4929" w:type="dxa"/>
          </w:tcPr>
          <w:p w:rsidR="001D37EB" w:rsidRPr="00F24FC9" w:rsidRDefault="001D37EB" w:rsidP="0007512B">
            <w:pPr>
              <w:spacing w:after="0" w:line="276" w:lineRule="auto"/>
              <w:jc w:val="both"/>
              <w:rPr>
                <w:rFonts w:ascii="Humanst521 BT" w:hAnsi="Humanst521 BT"/>
                <w:sz w:val="26"/>
                <w:szCs w:val="26"/>
              </w:rPr>
            </w:pPr>
            <w:r w:rsidRPr="00F24FC9">
              <w:rPr>
                <w:rFonts w:ascii="Humanst521 BT" w:hAnsi="Humanst521 BT"/>
                <w:sz w:val="26"/>
                <w:szCs w:val="26"/>
              </w:rPr>
              <w:t>REPRESENTANTE PROPIETARIO DEL</w:t>
            </w:r>
          </w:p>
          <w:p w:rsidR="001D37EB" w:rsidRPr="00F24FC9" w:rsidRDefault="001D37EB" w:rsidP="0007512B">
            <w:pPr>
              <w:spacing w:after="0" w:line="276" w:lineRule="auto"/>
              <w:jc w:val="both"/>
              <w:rPr>
                <w:rFonts w:ascii="Humanst521 BT" w:hAnsi="Humanst521 BT"/>
                <w:sz w:val="26"/>
                <w:szCs w:val="26"/>
              </w:rPr>
            </w:pPr>
            <w:r w:rsidRPr="00F24FC9">
              <w:rPr>
                <w:rFonts w:ascii="Humanst521 BT" w:hAnsi="Humanst521 BT"/>
                <w:sz w:val="26"/>
                <w:szCs w:val="26"/>
              </w:rPr>
              <w:t>PARTIDO NUEVA ALIANZA;</w:t>
            </w:r>
          </w:p>
          <w:p w:rsidR="00146FE1" w:rsidRPr="00F24FC9" w:rsidRDefault="00146FE1" w:rsidP="0007512B">
            <w:pPr>
              <w:spacing w:after="0" w:line="276" w:lineRule="auto"/>
              <w:jc w:val="both"/>
              <w:rPr>
                <w:rFonts w:ascii="Humanst521 BT" w:hAnsi="Humanst521 BT"/>
                <w:sz w:val="26"/>
                <w:szCs w:val="26"/>
              </w:rPr>
            </w:pPr>
          </w:p>
        </w:tc>
      </w:tr>
      <w:tr w:rsidR="001D37EB" w:rsidRPr="00F24FC9" w:rsidTr="00CC2798">
        <w:trPr>
          <w:trHeight w:val="918"/>
        </w:trPr>
        <w:tc>
          <w:tcPr>
            <w:tcW w:w="4506" w:type="dxa"/>
            <w:hideMark/>
          </w:tcPr>
          <w:p w:rsidR="001D37EB" w:rsidRPr="00F24FC9" w:rsidRDefault="001D37EB" w:rsidP="0007512B">
            <w:pPr>
              <w:spacing w:line="276" w:lineRule="auto"/>
              <w:jc w:val="both"/>
              <w:rPr>
                <w:rFonts w:ascii="Humanst521 BT" w:hAnsi="Humanst521 BT"/>
                <w:sz w:val="26"/>
                <w:szCs w:val="26"/>
              </w:rPr>
            </w:pPr>
            <w:r w:rsidRPr="00F24FC9">
              <w:rPr>
                <w:rFonts w:ascii="Humanst521 BT" w:hAnsi="Humanst521 BT"/>
                <w:sz w:val="26"/>
                <w:szCs w:val="26"/>
              </w:rPr>
              <w:t>C. RUTILO LORENZO MENDOZA</w:t>
            </w:r>
          </w:p>
          <w:p w:rsidR="00146FE1" w:rsidRDefault="001D37EB" w:rsidP="0007512B">
            <w:pPr>
              <w:spacing w:line="276" w:lineRule="auto"/>
              <w:jc w:val="both"/>
              <w:rPr>
                <w:rFonts w:ascii="Humanst521 BT" w:hAnsi="Humanst521 BT"/>
                <w:sz w:val="26"/>
                <w:szCs w:val="26"/>
              </w:rPr>
            </w:pPr>
            <w:r w:rsidRPr="00F24FC9">
              <w:rPr>
                <w:rFonts w:ascii="Humanst521 BT" w:hAnsi="Humanst521 BT"/>
                <w:sz w:val="26"/>
                <w:szCs w:val="26"/>
              </w:rPr>
              <w:t>RAMÍREZ</w:t>
            </w:r>
          </w:p>
          <w:p w:rsidR="00F24FC9" w:rsidRPr="00F24FC9" w:rsidRDefault="00F24FC9" w:rsidP="0007512B">
            <w:pPr>
              <w:spacing w:line="276" w:lineRule="auto"/>
              <w:jc w:val="both"/>
              <w:rPr>
                <w:rFonts w:ascii="Humanst521 BT" w:hAnsi="Humanst521 BT"/>
                <w:sz w:val="14"/>
                <w:szCs w:val="26"/>
              </w:rPr>
            </w:pPr>
          </w:p>
        </w:tc>
        <w:tc>
          <w:tcPr>
            <w:tcW w:w="4929" w:type="dxa"/>
          </w:tcPr>
          <w:p w:rsidR="001D37EB" w:rsidRPr="00F24FC9" w:rsidRDefault="001D37EB" w:rsidP="0007512B">
            <w:pPr>
              <w:spacing w:after="0" w:line="276" w:lineRule="auto"/>
              <w:jc w:val="both"/>
              <w:rPr>
                <w:rFonts w:ascii="Humanst521 BT" w:hAnsi="Humanst521 BT"/>
                <w:sz w:val="26"/>
                <w:szCs w:val="26"/>
              </w:rPr>
            </w:pPr>
            <w:r w:rsidRPr="00F24FC9">
              <w:rPr>
                <w:rFonts w:ascii="Humanst521 BT" w:hAnsi="Humanst521 BT"/>
                <w:sz w:val="26"/>
                <w:szCs w:val="26"/>
              </w:rPr>
              <w:t>REPRESENTANTE PROPIETARIO DEL</w:t>
            </w:r>
          </w:p>
          <w:p w:rsidR="001D37EB" w:rsidRPr="00F24FC9" w:rsidRDefault="001D37EB" w:rsidP="0007512B">
            <w:pPr>
              <w:spacing w:after="0" w:line="276" w:lineRule="auto"/>
              <w:jc w:val="both"/>
              <w:rPr>
                <w:rFonts w:ascii="Humanst521 BT" w:hAnsi="Humanst521 BT"/>
                <w:sz w:val="26"/>
                <w:szCs w:val="26"/>
              </w:rPr>
            </w:pPr>
            <w:r w:rsidRPr="00F24FC9">
              <w:rPr>
                <w:rFonts w:ascii="Humanst521 BT" w:hAnsi="Humanst521 BT"/>
                <w:sz w:val="26"/>
                <w:szCs w:val="26"/>
              </w:rPr>
              <w:t>PARTIDO MOVIMIENTO CIUDADANO;</w:t>
            </w:r>
          </w:p>
        </w:tc>
      </w:tr>
      <w:tr w:rsidR="001D37EB" w:rsidRPr="00F24FC9" w:rsidTr="00CC2798">
        <w:trPr>
          <w:trHeight w:val="1280"/>
        </w:trPr>
        <w:tc>
          <w:tcPr>
            <w:tcW w:w="4506" w:type="dxa"/>
            <w:hideMark/>
          </w:tcPr>
          <w:p w:rsidR="001D37EB" w:rsidRPr="00F24FC9" w:rsidRDefault="001D37EB" w:rsidP="0007512B">
            <w:pPr>
              <w:spacing w:line="276" w:lineRule="auto"/>
              <w:jc w:val="both"/>
              <w:rPr>
                <w:rFonts w:ascii="Humanst521 BT" w:hAnsi="Humanst521 BT"/>
                <w:sz w:val="26"/>
                <w:szCs w:val="26"/>
              </w:rPr>
            </w:pPr>
            <w:r w:rsidRPr="00F24FC9">
              <w:rPr>
                <w:rFonts w:ascii="Humanst521 BT" w:hAnsi="Humanst521 BT"/>
                <w:sz w:val="26"/>
                <w:szCs w:val="26"/>
              </w:rPr>
              <w:t>C. HÉCTOR HORACIO MEILLÓN</w:t>
            </w:r>
          </w:p>
          <w:p w:rsidR="001D37EB" w:rsidRPr="00F24FC9" w:rsidRDefault="001D37EB" w:rsidP="0007512B">
            <w:pPr>
              <w:spacing w:line="276" w:lineRule="auto"/>
              <w:jc w:val="both"/>
              <w:rPr>
                <w:rFonts w:ascii="Humanst521 BT" w:hAnsi="Humanst521 BT"/>
                <w:sz w:val="26"/>
                <w:szCs w:val="26"/>
              </w:rPr>
            </w:pPr>
            <w:r w:rsidRPr="00F24FC9">
              <w:rPr>
                <w:rFonts w:ascii="Humanst521 BT" w:hAnsi="Humanst521 BT"/>
                <w:sz w:val="26"/>
                <w:szCs w:val="26"/>
              </w:rPr>
              <w:t>HUELGA</w:t>
            </w:r>
          </w:p>
        </w:tc>
        <w:tc>
          <w:tcPr>
            <w:tcW w:w="4929" w:type="dxa"/>
          </w:tcPr>
          <w:p w:rsidR="001D37EB" w:rsidRPr="00F24FC9" w:rsidRDefault="001D37EB" w:rsidP="0007512B">
            <w:pPr>
              <w:spacing w:after="0" w:line="276" w:lineRule="auto"/>
              <w:jc w:val="both"/>
              <w:rPr>
                <w:rFonts w:ascii="Humanst521 BT" w:hAnsi="Humanst521 BT"/>
                <w:sz w:val="26"/>
                <w:szCs w:val="26"/>
              </w:rPr>
            </w:pPr>
            <w:r w:rsidRPr="00F24FC9">
              <w:rPr>
                <w:rFonts w:ascii="Humanst521 BT" w:hAnsi="Humanst521 BT"/>
                <w:sz w:val="26"/>
                <w:szCs w:val="26"/>
              </w:rPr>
              <w:t>REPRESENTANTE SUPLENTE DEL</w:t>
            </w:r>
          </w:p>
          <w:p w:rsidR="001D37EB" w:rsidRPr="00F24FC9" w:rsidRDefault="001D37EB" w:rsidP="0007512B">
            <w:pPr>
              <w:spacing w:after="0" w:line="276" w:lineRule="auto"/>
              <w:jc w:val="both"/>
              <w:rPr>
                <w:rFonts w:ascii="Humanst521 BT" w:hAnsi="Humanst521 BT"/>
                <w:sz w:val="26"/>
                <w:szCs w:val="26"/>
              </w:rPr>
            </w:pPr>
            <w:r w:rsidRPr="00F24FC9">
              <w:rPr>
                <w:rFonts w:ascii="Humanst521 BT" w:hAnsi="Humanst521 BT"/>
                <w:sz w:val="26"/>
                <w:szCs w:val="26"/>
              </w:rPr>
              <w:t>PARTIDO PENINSULAR DE LAS</w:t>
            </w:r>
          </w:p>
          <w:p w:rsidR="001D37EB" w:rsidRPr="00F24FC9" w:rsidRDefault="001D37EB" w:rsidP="0007512B">
            <w:pPr>
              <w:spacing w:after="0" w:line="276" w:lineRule="auto"/>
              <w:jc w:val="both"/>
              <w:rPr>
                <w:rFonts w:ascii="Humanst521 BT" w:hAnsi="Humanst521 BT"/>
                <w:sz w:val="26"/>
                <w:szCs w:val="26"/>
              </w:rPr>
            </w:pPr>
            <w:r w:rsidRPr="00F24FC9">
              <w:rPr>
                <w:rFonts w:ascii="Humanst521 BT" w:hAnsi="Humanst521 BT"/>
                <w:sz w:val="26"/>
                <w:szCs w:val="26"/>
              </w:rPr>
              <w:t>CALIFORNIAS;</w:t>
            </w:r>
          </w:p>
        </w:tc>
      </w:tr>
      <w:tr w:rsidR="001D37EB" w:rsidRPr="00F24FC9" w:rsidTr="00CC2798">
        <w:trPr>
          <w:trHeight w:val="1206"/>
        </w:trPr>
        <w:tc>
          <w:tcPr>
            <w:tcW w:w="4506" w:type="dxa"/>
            <w:hideMark/>
          </w:tcPr>
          <w:p w:rsidR="001D37EB" w:rsidRPr="00F24FC9" w:rsidRDefault="001D37EB" w:rsidP="0007512B">
            <w:pPr>
              <w:spacing w:line="276" w:lineRule="auto"/>
              <w:jc w:val="both"/>
              <w:rPr>
                <w:rFonts w:ascii="Humanst521 BT" w:hAnsi="Humanst521 BT"/>
                <w:sz w:val="26"/>
                <w:szCs w:val="26"/>
              </w:rPr>
            </w:pPr>
            <w:r w:rsidRPr="00F24FC9">
              <w:rPr>
                <w:rFonts w:ascii="Humanst521 BT" w:hAnsi="Humanst521 BT"/>
                <w:sz w:val="26"/>
                <w:szCs w:val="26"/>
              </w:rPr>
              <w:lastRenderedPageBreak/>
              <w:t xml:space="preserve">C. </w:t>
            </w:r>
            <w:r w:rsidR="00B13DF6" w:rsidRPr="00F24FC9">
              <w:rPr>
                <w:rFonts w:ascii="Humanst521 BT" w:hAnsi="Humanst521 BT"/>
                <w:sz w:val="26"/>
                <w:szCs w:val="26"/>
              </w:rPr>
              <w:t>OSCAR SOTO BRITO</w:t>
            </w:r>
          </w:p>
        </w:tc>
        <w:tc>
          <w:tcPr>
            <w:tcW w:w="4929" w:type="dxa"/>
          </w:tcPr>
          <w:p w:rsidR="001D37EB" w:rsidRPr="00F24FC9" w:rsidRDefault="001D37EB" w:rsidP="0007512B">
            <w:pPr>
              <w:spacing w:after="0" w:line="276" w:lineRule="auto"/>
              <w:jc w:val="both"/>
              <w:rPr>
                <w:rFonts w:ascii="Humanst521 BT" w:hAnsi="Humanst521 BT"/>
                <w:sz w:val="26"/>
                <w:szCs w:val="26"/>
              </w:rPr>
            </w:pPr>
            <w:r w:rsidRPr="00F24FC9">
              <w:rPr>
                <w:rFonts w:ascii="Humanst521 BT" w:hAnsi="Humanst521 BT"/>
                <w:sz w:val="26"/>
                <w:szCs w:val="26"/>
              </w:rPr>
              <w:t>REPRESENTANTE PROPIETARIO DEL</w:t>
            </w:r>
          </w:p>
          <w:p w:rsidR="00B13DF6" w:rsidRPr="00F24FC9" w:rsidRDefault="001D37EB" w:rsidP="0007512B">
            <w:pPr>
              <w:spacing w:after="0" w:line="276" w:lineRule="auto"/>
              <w:jc w:val="both"/>
              <w:rPr>
                <w:rFonts w:ascii="Humanst521 BT" w:hAnsi="Humanst521 BT"/>
                <w:sz w:val="26"/>
                <w:szCs w:val="26"/>
              </w:rPr>
            </w:pPr>
            <w:r w:rsidRPr="00F24FC9">
              <w:rPr>
                <w:rFonts w:ascii="Humanst521 BT" w:hAnsi="Humanst521 BT"/>
                <w:sz w:val="26"/>
                <w:szCs w:val="26"/>
              </w:rPr>
              <w:t xml:space="preserve">PARTIDO </w:t>
            </w:r>
            <w:r w:rsidR="00B13DF6" w:rsidRPr="00F24FC9">
              <w:rPr>
                <w:rFonts w:ascii="Humanst521 BT" w:hAnsi="Humanst521 BT"/>
                <w:sz w:val="26"/>
                <w:szCs w:val="26"/>
              </w:rPr>
              <w:t>MUNICIPALISTA</w:t>
            </w:r>
            <w:r w:rsidR="00A11384" w:rsidRPr="00F24FC9">
              <w:rPr>
                <w:rFonts w:ascii="Humanst521 BT" w:hAnsi="Humanst521 BT"/>
                <w:sz w:val="26"/>
                <w:szCs w:val="26"/>
              </w:rPr>
              <w:t>;</w:t>
            </w:r>
          </w:p>
        </w:tc>
      </w:tr>
      <w:tr w:rsidR="001D37EB" w:rsidRPr="00F24FC9" w:rsidTr="00CC2798">
        <w:trPr>
          <w:trHeight w:val="1266"/>
        </w:trPr>
        <w:tc>
          <w:tcPr>
            <w:tcW w:w="4506" w:type="dxa"/>
            <w:hideMark/>
          </w:tcPr>
          <w:p w:rsidR="00B13DF6" w:rsidRPr="00F24FC9" w:rsidRDefault="00B13DF6" w:rsidP="0007512B">
            <w:pPr>
              <w:spacing w:line="276" w:lineRule="auto"/>
              <w:jc w:val="both"/>
              <w:rPr>
                <w:rFonts w:ascii="Humanst521 BT" w:hAnsi="Humanst521 BT"/>
                <w:sz w:val="2"/>
                <w:szCs w:val="26"/>
              </w:rPr>
            </w:pPr>
          </w:p>
          <w:p w:rsidR="00B13DF6" w:rsidRPr="00F24FC9" w:rsidRDefault="00F24FC9" w:rsidP="0007512B">
            <w:pPr>
              <w:spacing w:line="276" w:lineRule="auto"/>
              <w:jc w:val="both"/>
              <w:rPr>
                <w:rFonts w:ascii="Humanst521 BT" w:hAnsi="Humanst521 BT"/>
                <w:sz w:val="26"/>
                <w:szCs w:val="26"/>
              </w:rPr>
            </w:pPr>
            <w:r>
              <w:rPr>
                <w:rFonts w:ascii="Humanst521 BT" w:hAnsi="Humanst521 BT"/>
                <w:sz w:val="26"/>
                <w:szCs w:val="26"/>
              </w:rPr>
              <w:t>C. RAÚL RAMÍ</w:t>
            </w:r>
            <w:r w:rsidR="00B45DCE" w:rsidRPr="00F24FC9">
              <w:rPr>
                <w:rFonts w:ascii="Humanst521 BT" w:hAnsi="Humanst521 BT"/>
                <w:sz w:val="26"/>
                <w:szCs w:val="26"/>
              </w:rPr>
              <w:t xml:space="preserve">REZ SAAVEDRA </w:t>
            </w:r>
          </w:p>
          <w:p w:rsidR="00B45DCE" w:rsidRPr="00F24FC9" w:rsidRDefault="00B45DCE" w:rsidP="0007512B">
            <w:pPr>
              <w:spacing w:line="276" w:lineRule="auto"/>
              <w:jc w:val="both"/>
              <w:rPr>
                <w:rFonts w:ascii="Humanst521 BT" w:hAnsi="Humanst521 BT"/>
                <w:sz w:val="26"/>
                <w:szCs w:val="26"/>
              </w:rPr>
            </w:pPr>
          </w:p>
          <w:p w:rsidR="00B45DCE" w:rsidRPr="00F24FC9" w:rsidRDefault="00B45DCE" w:rsidP="0007512B">
            <w:pPr>
              <w:spacing w:line="276" w:lineRule="auto"/>
              <w:jc w:val="both"/>
              <w:rPr>
                <w:rFonts w:ascii="Humanst521 BT" w:hAnsi="Humanst521 BT"/>
                <w:sz w:val="14"/>
                <w:szCs w:val="26"/>
              </w:rPr>
            </w:pPr>
          </w:p>
          <w:p w:rsidR="0007512B" w:rsidRDefault="0007512B" w:rsidP="0007512B">
            <w:pPr>
              <w:spacing w:line="276" w:lineRule="auto"/>
              <w:jc w:val="both"/>
              <w:rPr>
                <w:rFonts w:ascii="Humanst521 BT" w:hAnsi="Humanst521 BT"/>
                <w:sz w:val="26"/>
                <w:szCs w:val="26"/>
              </w:rPr>
            </w:pPr>
            <w:r>
              <w:rPr>
                <w:rFonts w:ascii="Humanst521 BT" w:hAnsi="Humanst521 BT"/>
                <w:sz w:val="26"/>
                <w:szCs w:val="26"/>
              </w:rPr>
              <w:t>C. JUAN FRANCISCO FRANCO ALUCANO</w:t>
            </w:r>
          </w:p>
          <w:p w:rsidR="0007512B" w:rsidRDefault="0007512B" w:rsidP="0007512B">
            <w:pPr>
              <w:spacing w:line="276" w:lineRule="auto"/>
              <w:jc w:val="both"/>
              <w:rPr>
                <w:rFonts w:ascii="Humanst521 BT" w:hAnsi="Humanst521 BT"/>
                <w:sz w:val="26"/>
                <w:szCs w:val="26"/>
              </w:rPr>
            </w:pPr>
          </w:p>
          <w:p w:rsidR="00B13DF6" w:rsidRPr="00F24FC9" w:rsidRDefault="00146FE1" w:rsidP="0007512B">
            <w:pPr>
              <w:spacing w:line="276" w:lineRule="auto"/>
              <w:jc w:val="both"/>
              <w:rPr>
                <w:rFonts w:ascii="Humanst521 BT" w:hAnsi="Humanst521 BT"/>
                <w:sz w:val="26"/>
                <w:szCs w:val="26"/>
              </w:rPr>
            </w:pPr>
            <w:r w:rsidRPr="00F24FC9">
              <w:rPr>
                <w:rFonts w:ascii="Humanst521 BT" w:hAnsi="Humanst521 BT"/>
                <w:sz w:val="26"/>
                <w:szCs w:val="26"/>
              </w:rPr>
              <w:t>C. LUIS RAMÓN IRINE</w:t>
            </w:r>
            <w:r w:rsidR="00B13DF6" w:rsidRPr="00F24FC9">
              <w:rPr>
                <w:rFonts w:ascii="Humanst521 BT" w:hAnsi="Humanst521 BT"/>
                <w:sz w:val="26"/>
                <w:szCs w:val="26"/>
              </w:rPr>
              <w:t>O ROMERO</w:t>
            </w:r>
          </w:p>
        </w:tc>
        <w:tc>
          <w:tcPr>
            <w:tcW w:w="4929" w:type="dxa"/>
            <w:hideMark/>
          </w:tcPr>
          <w:p w:rsidR="00B45DCE" w:rsidRPr="00F24FC9" w:rsidRDefault="00B45DCE" w:rsidP="0007512B">
            <w:pPr>
              <w:spacing w:after="0" w:line="276" w:lineRule="auto"/>
              <w:jc w:val="both"/>
              <w:rPr>
                <w:rFonts w:ascii="Humanst521 BT" w:hAnsi="Humanst521 BT"/>
                <w:sz w:val="10"/>
                <w:szCs w:val="26"/>
              </w:rPr>
            </w:pPr>
          </w:p>
          <w:p w:rsidR="00761080" w:rsidRPr="00F24FC9" w:rsidRDefault="00761080" w:rsidP="0007512B">
            <w:pPr>
              <w:spacing w:after="0" w:line="276" w:lineRule="auto"/>
              <w:jc w:val="both"/>
              <w:rPr>
                <w:rFonts w:ascii="Humanst521 BT" w:hAnsi="Humanst521 BT"/>
                <w:sz w:val="2"/>
                <w:szCs w:val="26"/>
              </w:rPr>
            </w:pPr>
          </w:p>
          <w:p w:rsidR="00761080" w:rsidRPr="00F24FC9" w:rsidRDefault="00761080" w:rsidP="0007512B">
            <w:pPr>
              <w:spacing w:after="0" w:line="276" w:lineRule="auto"/>
              <w:jc w:val="both"/>
              <w:rPr>
                <w:rFonts w:ascii="Humanst521 BT" w:hAnsi="Humanst521 BT"/>
                <w:sz w:val="2"/>
                <w:szCs w:val="26"/>
              </w:rPr>
            </w:pPr>
          </w:p>
          <w:p w:rsidR="00B45DCE" w:rsidRPr="00F24FC9" w:rsidRDefault="00B45DCE" w:rsidP="0007512B">
            <w:pPr>
              <w:spacing w:after="0" w:line="276" w:lineRule="auto"/>
              <w:jc w:val="both"/>
              <w:rPr>
                <w:rFonts w:ascii="Humanst521 BT" w:hAnsi="Humanst521 BT"/>
                <w:sz w:val="26"/>
                <w:szCs w:val="26"/>
              </w:rPr>
            </w:pPr>
            <w:r w:rsidRPr="00F24FC9">
              <w:rPr>
                <w:rFonts w:ascii="Humanst521 BT" w:hAnsi="Humanst521 BT"/>
                <w:sz w:val="26"/>
                <w:szCs w:val="26"/>
              </w:rPr>
              <w:t>REPRESENTANTE PROPIETARIO DEL</w:t>
            </w:r>
          </w:p>
          <w:p w:rsidR="00B45DCE" w:rsidRPr="00F24FC9" w:rsidRDefault="00B45DCE" w:rsidP="0007512B">
            <w:pPr>
              <w:spacing w:line="276" w:lineRule="auto"/>
              <w:jc w:val="both"/>
              <w:rPr>
                <w:rFonts w:ascii="Humanst521 BT" w:hAnsi="Humanst521 BT"/>
                <w:sz w:val="26"/>
                <w:szCs w:val="26"/>
              </w:rPr>
            </w:pPr>
            <w:r w:rsidRPr="00F24FC9">
              <w:rPr>
                <w:rFonts w:ascii="Humanst521 BT" w:hAnsi="Humanst521 BT"/>
                <w:sz w:val="26"/>
                <w:szCs w:val="26"/>
              </w:rPr>
              <w:t>PARTIDO HUMANISTA DE BAJA CALIFORNIA;</w:t>
            </w:r>
          </w:p>
          <w:p w:rsidR="00B45DCE" w:rsidRPr="00F24FC9" w:rsidRDefault="00B45DCE" w:rsidP="0007512B">
            <w:pPr>
              <w:spacing w:line="276" w:lineRule="auto"/>
              <w:jc w:val="both"/>
              <w:rPr>
                <w:rFonts w:ascii="Humanst521 BT" w:hAnsi="Humanst521 BT"/>
                <w:sz w:val="2"/>
                <w:szCs w:val="26"/>
              </w:rPr>
            </w:pPr>
          </w:p>
          <w:p w:rsidR="0007512B" w:rsidRPr="00F24FC9" w:rsidRDefault="0007512B" w:rsidP="0007512B">
            <w:pPr>
              <w:spacing w:after="0" w:line="276" w:lineRule="auto"/>
              <w:jc w:val="both"/>
              <w:rPr>
                <w:rFonts w:ascii="Humanst521 BT" w:hAnsi="Humanst521 BT"/>
                <w:sz w:val="26"/>
                <w:szCs w:val="26"/>
              </w:rPr>
            </w:pPr>
            <w:r w:rsidRPr="00F24FC9">
              <w:rPr>
                <w:rFonts w:ascii="Humanst521 BT" w:hAnsi="Humanst521 BT"/>
                <w:sz w:val="26"/>
                <w:szCs w:val="26"/>
              </w:rPr>
              <w:t>REPRESENTANTE PROPIETARIO DEL</w:t>
            </w:r>
          </w:p>
          <w:p w:rsidR="0007512B" w:rsidRDefault="0007512B" w:rsidP="0007512B">
            <w:pPr>
              <w:spacing w:after="0" w:line="276" w:lineRule="auto"/>
              <w:jc w:val="both"/>
              <w:rPr>
                <w:rFonts w:ascii="Humanst521 BT" w:hAnsi="Humanst521 BT"/>
                <w:sz w:val="26"/>
                <w:szCs w:val="26"/>
              </w:rPr>
            </w:pPr>
            <w:r w:rsidRPr="00F24FC9">
              <w:rPr>
                <w:rFonts w:ascii="Humanst521 BT" w:hAnsi="Humanst521 BT"/>
                <w:sz w:val="26"/>
                <w:szCs w:val="26"/>
              </w:rPr>
              <w:t>CANDIDATO INDEPENDIENTE</w:t>
            </w:r>
            <w:r>
              <w:rPr>
                <w:rFonts w:ascii="Humanst521 BT" w:hAnsi="Humanst521 BT"/>
                <w:sz w:val="26"/>
                <w:szCs w:val="26"/>
              </w:rPr>
              <w:t xml:space="preserve"> OMAR GTARCÍA ARÁMBULA;</w:t>
            </w:r>
          </w:p>
          <w:p w:rsidR="0007512B" w:rsidRDefault="0007512B" w:rsidP="0007512B">
            <w:pPr>
              <w:spacing w:after="0" w:line="276" w:lineRule="auto"/>
              <w:jc w:val="both"/>
              <w:rPr>
                <w:rFonts w:ascii="Humanst521 BT" w:hAnsi="Humanst521 BT"/>
                <w:sz w:val="26"/>
                <w:szCs w:val="26"/>
              </w:rPr>
            </w:pPr>
          </w:p>
          <w:p w:rsidR="00B13DF6" w:rsidRPr="00F24FC9" w:rsidRDefault="00B13DF6" w:rsidP="0007512B">
            <w:pPr>
              <w:spacing w:after="0" w:line="276" w:lineRule="auto"/>
              <w:jc w:val="both"/>
              <w:rPr>
                <w:rFonts w:ascii="Humanst521 BT" w:hAnsi="Humanst521 BT"/>
                <w:sz w:val="26"/>
                <w:szCs w:val="26"/>
              </w:rPr>
            </w:pPr>
            <w:r w:rsidRPr="00F24FC9">
              <w:rPr>
                <w:rFonts w:ascii="Humanst521 BT" w:hAnsi="Humanst521 BT"/>
                <w:sz w:val="26"/>
                <w:szCs w:val="26"/>
              </w:rPr>
              <w:t>REPRESENTANTE PROPIETARIO DEL</w:t>
            </w:r>
          </w:p>
          <w:p w:rsidR="00B13DF6" w:rsidRPr="00F24FC9" w:rsidRDefault="00B13DF6" w:rsidP="0007512B">
            <w:pPr>
              <w:spacing w:after="0" w:line="276" w:lineRule="auto"/>
              <w:jc w:val="both"/>
              <w:rPr>
                <w:rFonts w:ascii="Humanst521 BT" w:hAnsi="Humanst521 BT"/>
                <w:sz w:val="26"/>
                <w:szCs w:val="26"/>
              </w:rPr>
            </w:pPr>
            <w:r w:rsidRPr="00F24FC9">
              <w:rPr>
                <w:rFonts w:ascii="Humanst521 BT" w:hAnsi="Humanst521 BT"/>
                <w:sz w:val="26"/>
                <w:szCs w:val="26"/>
              </w:rPr>
              <w:t>CANDIDATO INDEPENDIENTE</w:t>
            </w:r>
            <w:r w:rsidR="0004550B" w:rsidRPr="00F24FC9">
              <w:rPr>
                <w:rFonts w:ascii="Humanst521 BT" w:hAnsi="Humanst521 BT"/>
                <w:sz w:val="26"/>
                <w:szCs w:val="26"/>
              </w:rPr>
              <w:t xml:space="preserve"> GASTÓ</w:t>
            </w:r>
            <w:r w:rsidRPr="00F24FC9">
              <w:rPr>
                <w:rFonts w:ascii="Humanst521 BT" w:hAnsi="Humanst521 BT"/>
                <w:sz w:val="26"/>
                <w:szCs w:val="26"/>
              </w:rPr>
              <w:t>N LUKEN GARZA</w:t>
            </w:r>
            <w:r w:rsidR="00A11384" w:rsidRPr="00F24FC9">
              <w:rPr>
                <w:rFonts w:ascii="Humanst521 BT" w:hAnsi="Humanst521 BT"/>
                <w:sz w:val="26"/>
                <w:szCs w:val="26"/>
              </w:rPr>
              <w:t>;</w:t>
            </w:r>
          </w:p>
          <w:p w:rsidR="00B13DF6" w:rsidRPr="00F24FC9" w:rsidRDefault="00B13DF6" w:rsidP="0007512B">
            <w:pPr>
              <w:spacing w:after="0" w:line="276" w:lineRule="auto"/>
              <w:jc w:val="both"/>
              <w:rPr>
                <w:rFonts w:ascii="Humanst521 BT" w:hAnsi="Humanst521 BT"/>
                <w:sz w:val="26"/>
                <w:szCs w:val="26"/>
              </w:rPr>
            </w:pPr>
          </w:p>
        </w:tc>
      </w:tr>
      <w:tr w:rsidR="001D37EB" w:rsidRPr="00F24FC9" w:rsidTr="00CC2798">
        <w:trPr>
          <w:trHeight w:val="1284"/>
        </w:trPr>
        <w:tc>
          <w:tcPr>
            <w:tcW w:w="4506" w:type="dxa"/>
            <w:hideMark/>
          </w:tcPr>
          <w:p w:rsidR="004978AA" w:rsidRDefault="001D37EB" w:rsidP="0007512B">
            <w:pPr>
              <w:spacing w:line="276" w:lineRule="auto"/>
              <w:jc w:val="both"/>
              <w:rPr>
                <w:rFonts w:ascii="Humanst521 BT" w:hAnsi="Humanst521 BT"/>
                <w:sz w:val="26"/>
                <w:szCs w:val="26"/>
              </w:rPr>
            </w:pPr>
            <w:r w:rsidRPr="00F24FC9">
              <w:rPr>
                <w:rFonts w:ascii="Humanst521 BT" w:hAnsi="Humanst521 BT"/>
                <w:sz w:val="26"/>
                <w:szCs w:val="26"/>
              </w:rPr>
              <w:t xml:space="preserve">C. </w:t>
            </w:r>
            <w:r w:rsidR="004978AA">
              <w:rPr>
                <w:rFonts w:ascii="Humanst521 BT" w:hAnsi="Humanst521 BT"/>
                <w:sz w:val="26"/>
                <w:szCs w:val="26"/>
              </w:rPr>
              <w:t>ÁNGEL ANTONIO HERNAÁNDEZ BENAVIDEZ</w:t>
            </w:r>
          </w:p>
          <w:p w:rsidR="004978AA" w:rsidRDefault="004978AA" w:rsidP="0007512B">
            <w:pPr>
              <w:spacing w:line="276" w:lineRule="auto"/>
              <w:jc w:val="both"/>
              <w:rPr>
                <w:rFonts w:ascii="Humanst521 BT" w:hAnsi="Humanst521 BT"/>
                <w:sz w:val="26"/>
                <w:szCs w:val="26"/>
              </w:rPr>
            </w:pPr>
          </w:p>
          <w:p w:rsidR="004978AA" w:rsidRPr="004978AA" w:rsidRDefault="004978AA" w:rsidP="0007512B">
            <w:pPr>
              <w:spacing w:line="276" w:lineRule="auto"/>
              <w:jc w:val="both"/>
              <w:rPr>
                <w:rFonts w:ascii="Humanst521 BT" w:hAnsi="Humanst521 BT"/>
                <w:sz w:val="6"/>
                <w:szCs w:val="26"/>
              </w:rPr>
            </w:pPr>
          </w:p>
          <w:p w:rsidR="004978AA" w:rsidRPr="00F24FC9" w:rsidRDefault="004978AA" w:rsidP="0007512B">
            <w:pPr>
              <w:spacing w:line="276" w:lineRule="auto"/>
              <w:jc w:val="both"/>
              <w:rPr>
                <w:rFonts w:ascii="Humanst521 BT" w:hAnsi="Humanst521 BT"/>
                <w:sz w:val="26"/>
                <w:szCs w:val="26"/>
              </w:rPr>
            </w:pPr>
            <w:r>
              <w:rPr>
                <w:rFonts w:ascii="Humanst521 BT" w:hAnsi="Humanst521 BT"/>
                <w:sz w:val="26"/>
                <w:szCs w:val="26"/>
              </w:rPr>
              <w:t>C. GABINO ALONSO DE JESÚS PALACIOS CEBREROS</w:t>
            </w:r>
          </w:p>
        </w:tc>
        <w:tc>
          <w:tcPr>
            <w:tcW w:w="4929" w:type="dxa"/>
            <w:hideMark/>
          </w:tcPr>
          <w:p w:rsidR="004978AA" w:rsidRPr="00F24FC9" w:rsidRDefault="004978AA" w:rsidP="0007512B">
            <w:pPr>
              <w:spacing w:after="0" w:line="276" w:lineRule="auto"/>
              <w:jc w:val="both"/>
              <w:rPr>
                <w:rFonts w:ascii="Humanst521 BT" w:hAnsi="Humanst521 BT"/>
                <w:sz w:val="26"/>
                <w:szCs w:val="26"/>
              </w:rPr>
            </w:pPr>
            <w:r w:rsidRPr="00F24FC9">
              <w:rPr>
                <w:rFonts w:ascii="Humanst521 BT" w:hAnsi="Humanst521 BT"/>
                <w:sz w:val="26"/>
                <w:szCs w:val="26"/>
              </w:rPr>
              <w:t>REPRESENTANTE PROPIETARIO DEL</w:t>
            </w:r>
          </w:p>
          <w:p w:rsidR="004978AA" w:rsidRDefault="004978AA" w:rsidP="0007512B">
            <w:pPr>
              <w:spacing w:after="0" w:line="276" w:lineRule="auto"/>
              <w:jc w:val="both"/>
              <w:rPr>
                <w:rFonts w:ascii="Humanst521 BT" w:hAnsi="Humanst521 BT"/>
                <w:sz w:val="26"/>
                <w:szCs w:val="26"/>
              </w:rPr>
            </w:pPr>
            <w:r w:rsidRPr="00F24FC9">
              <w:rPr>
                <w:rFonts w:ascii="Humanst521 BT" w:hAnsi="Humanst521 BT"/>
                <w:sz w:val="26"/>
                <w:szCs w:val="26"/>
              </w:rPr>
              <w:t>CANDIDATO INDEPENDIENTE</w:t>
            </w:r>
            <w:r>
              <w:rPr>
                <w:rFonts w:ascii="Humanst521 BT" w:hAnsi="Humanst521 BT"/>
                <w:sz w:val="26"/>
                <w:szCs w:val="26"/>
              </w:rPr>
              <w:t xml:space="preserve"> CÉSAR IVÁN SÁNCHEZ ÁLVAREZ</w:t>
            </w:r>
          </w:p>
          <w:p w:rsidR="004978AA" w:rsidRDefault="004978AA" w:rsidP="0007512B">
            <w:pPr>
              <w:spacing w:after="0" w:line="276" w:lineRule="auto"/>
              <w:jc w:val="both"/>
              <w:rPr>
                <w:rFonts w:ascii="Humanst521 BT" w:hAnsi="Humanst521 BT"/>
                <w:sz w:val="26"/>
                <w:szCs w:val="26"/>
              </w:rPr>
            </w:pPr>
          </w:p>
          <w:p w:rsidR="004978AA" w:rsidRPr="004978AA" w:rsidRDefault="004978AA" w:rsidP="0007512B">
            <w:pPr>
              <w:spacing w:after="0" w:line="276" w:lineRule="auto"/>
              <w:jc w:val="both"/>
              <w:rPr>
                <w:rFonts w:ascii="Humanst521 BT" w:hAnsi="Humanst521 BT"/>
                <w:sz w:val="10"/>
                <w:szCs w:val="26"/>
              </w:rPr>
            </w:pPr>
          </w:p>
          <w:p w:rsidR="004978AA" w:rsidRDefault="004978AA" w:rsidP="0007512B">
            <w:pPr>
              <w:spacing w:after="0" w:line="276" w:lineRule="auto"/>
              <w:jc w:val="both"/>
              <w:rPr>
                <w:rFonts w:ascii="Humanst521 BT" w:hAnsi="Humanst521 BT"/>
                <w:sz w:val="26"/>
                <w:szCs w:val="26"/>
              </w:rPr>
            </w:pPr>
          </w:p>
          <w:p w:rsidR="004978AA" w:rsidRPr="00F24FC9" w:rsidRDefault="004978AA" w:rsidP="0007512B">
            <w:pPr>
              <w:spacing w:after="0" w:line="276" w:lineRule="auto"/>
              <w:jc w:val="both"/>
              <w:rPr>
                <w:rFonts w:ascii="Humanst521 BT" w:hAnsi="Humanst521 BT"/>
                <w:sz w:val="26"/>
                <w:szCs w:val="26"/>
              </w:rPr>
            </w:pPr>
            <w:r w:rsidRPr="00F24FC9">
              <w:rPr>
                <w:rFonts w:ascii="Humanst521 BT" w:hAnsi="Humanst521 BT"/>
                <w:sz w:val="26"/>
                <w:szCs w:val="26"/>
              </w:rPr>
              <w:t>REPRESENTANTE PROPIETARIO DEL</w:t>
            </w:r>
          </w:p>
          <w:p w:rsidR="004978AA" w:rsidRDefault="004978AA" w:rsidP="0007512B">
            <w:pPr>
              <w:spacing w:after="0" w:line="276" w:lineRule="auto"/>
              <w:jc w:val="both"/>
              <w:rPr>
                <w:rFonts w:ascii="Humanst521 BT" w:hAnsi="Humanst521 BT"/>
                <w:sz w:val="26"/>
                <w:szCs w:val="26"/>
              </w:rPr>
            </w:pPr>
            <w:r w:rsidRPr="00F24FC9">
              <w:rPr>
                <w:rFonts w:ascii="Humanst521 BT" w:hAnsi="Humanst521 BT"/>
                <w:sz w:val="26"/>
                <w:szCs w:val="26"/>
              </w:rPr>
              <w:t>CANDIDATO INDEPENDIENTE</w:t>
            </w:r>
            <w:r>
              <w:rPr>
                <w:rFonts w:ascii="Humanst521 BT" w:hAnsi="Humanst521 BT"/>
                <w:sz w:val="26"/>
                <w:szCs w:val="26"/>
              </w:rPr>
              <w:t xml:space="preserve"> </w:t>
            </w:r>
          </w:p>
          <w:p w:rsidR="004978AA" w:rsidRDefault="004978AA" w:rsidP="0007512B">
            <w:pPr>
              <w:spacing w:after="0" w:line="276" w:lineRule="auto"/>
              <w:jc w:val="both"/>
              <w:rPr>
                <w:rFonts w:ascii="Humanst521 BT" w:hAnsi="Humanst521 BT"/>
                <w:sz w:val="26"/>
                <w:szCs w:val="26"/>
              </w:rPr>
            </w:pPr>
            <w:r>
              <w:rPr>
                <w:rFonts w:ascii="Humanst521 BT" w:hAnsi="Humanst521 BT"/>
                <w:sz w:val="26"/>
                <w:szCs w:val="26"/>
              </w:rPr>
              <w:t>JUAN CARLOS MOLINA TORRES</w:t>
            </w:r>
          </w:p>
          <w:p w:rsidR="004978AA" w:rsidRDefault="004978AA" w:rsidP="0007512B">
            <w:pPr>
              <w:spacing w:after="0" w:line="276" w:lineRule="auto"/>
              <w:jc w:val="both"/>
              <w:rPr>
                <w:rFonts w:ascii="Humanst521 BT" w:hAnsi="Humanst521 BT"/>
                <w:sz w:val="26"/>
                <w:szCs w:val="26"/>
              </w:rPr>
            </w:pPr>
          </w:p>
          <w:p w:rsidR="001D37EB" w:rsidRPr="00F24FC9" w:rsidRDefault="004978AA" w:rsidP="0007512B">
            <w:pPr>
              <w:spacing w:after="0" w:line="276" w:lineRule="auto"/>
              <w:jc w:val="both"/>
              <w:rPr>
                <w:rFonts w:ascii="Humanst521 BT" w:hAnsi="Humanst521 BT"/>
                <w:sz w:val="26"/>
                <w:szCs w:val="26"/>
              </w:rPr>
            </w:pPr>
            <w:r>
              <w:rPr>
                <w:rFonts w:ascii="Humanst521 BT" w:hAnsi="Humanst521 BT"/>
                <w:sz w:val="26"/>
                <w:szCs w:val="26"/>
              </w:rPr>
              <w:t xml:space="preserve"> </w:t>
            </w:r>
          </w:p>
        </w:tc>
      </w:tr>
      <w:tr w:rsidR="001D37EB" w:rsidRPr="00F24FC9" w:rsidTr="00CC2798">
        <w:trPr>
          <w:trHeight w:val="764"/>
        </w:trPr>
        <w:tc>
          <w:tcPr>
            <w:tcW w:w="4506" w:type="dxa"/>
            <w:hideMark/>
          </w:tcPr>
          <w:p w:rsidR="001D37EB" w:rsidRDefault="001D37EB" w:rsidP="0007512B">
            <w:pPr>
              <w:spacing w:line="276" w:lineRule="auto"/>
              <w:jc w:val="both"/>
              <w:rPr>
                <w:rFonts w:ascii="Humanst521 BT" w:hAnsi="Humanst521 BT"/>
                <w:sz w:val="26"/>
                <w:szCs w:val="26"/>
              </w:rPr>
            </w:pPr>
            <w:r w:rsidRPr="00F24FC9">
              <w:rPr>
                <w:rFonts w:ascii="Humanst521 BT" w:hAnsi="Humanst521 BT"/>
                <w:sz w:val="26"/>
                <w:szCs w:val="26"/>
              </w:rPr>
              <w:t xml:space="preserve">C. </w:t>
            </w:r>
            <w:r w:rsidR="004978AA">
              <w:rPr>
                <w:rFonts w:ascii="Humanst521 BT" w:hAnsi="Humanst521 BT"/>
                <w:sz w:val="26"/>
                <w:szCs w:val="26"/>
              </w:rPr>
              <w:t>MANUEL SABIDO CHÁVEZ</w:t>
            </w:r>
          </w:p>
          <w:p w:rsidR="004978AA" w:rsidRDefault="004978AA" w:rsidP="0007512B">
            <w:pPr>
              <w:spacing w:line="276" w:lineRule="auto"/>
              <w:jc w:val="both"/>
              <w:rPr>
                <w:rFonts w:ascii="Humanst521 BT" w:hAnsi="Humanst521 BT"/>
                <w:sz w:val="26"/>
                <w:szCs w:val="26"/>
              </w:rPr>
            </w:pPr>
          </w:p>
          <w:p w:rsidR="004978AA" w:rsidRPr="00F24FC9" w:rsidRDefault="004978AA" w:rsidP="0007512B">
            <w:pPr>
              <w:spacing w:line="276" w:lineRule="auto"/>
              <w:jc w:val="both"/>
              <w:rPr>
                <w:rFonts w:ascii="Humanst521 BT" w:hAnsi="Humanst521 BT"/>
                <w:sz w:val="26"/>
                <w:szCs w:val="26"/>
              </w:rPr>
            </w:pPr>
            <w:r>
              <w:rPr>
                <w:rFonts w:ascii="Humanst521 BT" w:hAnsi="Humanst521 BT"/>
                <w:sz w:val="26"/>
                <w:szCs w:val="26"/>
              </w:rPr>
              <w:t>C. ALFONSO PADILLA LÓPEZ</w:t>
            </w:r>
          </w:p>
        </w:tc>
        <w:tc>
          <w:tcPr>
            <w:tcW w:w="4929" w:type="dxa"/>
            <w:hideMark/>
          </w:tcPr>
          <w:p w:rsidR="001D37EB" w:rsidRDefault="001D37EB" w:rsidP="0007512B">
            <w:pPr>
              <w:spacing w:line="276" w:lineRule="auto"/>
              <w:jc w:val="both"/>
              <w:rPr>
                <w:rFonts w:ascii="Humanst521 BT" w:hAnsi="Humanst521 BT"/>
                <w:sz w:val="26"/>
                <w:szCs w:val="26"/>
              </w:rPr>
            </w:pPr>
            <w:r w:rsidRPr="00F24FC9">
              <w:rPr>
                <w:rFonts w:ascii="Humanst521 BT" w:hAnsi="Humanst521 BT"/>
                <w:sz w:val="26"/>
                <w:szCs w:val="26"/>
              </w:rPr>
              <w:t>REPRESENTANTE SUPLENTE DEL</w:t>
            </w:r>
            <w:r w:rsidR="00A11384" w:rsidRPr="00F24FC9">
              <w:rPr>
                <w:rFonts w:ascii="Humanst521 BT" w:hAnsi="Humanst521 BT"/>
                <w:sz w:val="26"/>
                <w:szCs w:val="26"/>
              </w:rPr>
              <w:t xml:space="preserve"> </w:t>
            </w:r>
            <w:r w:rsidRPr="00F24FC9">
              <w:rPr>
                <w:rFonts w:ascii="Humanst521 BT" w:hAnsi="Humanst521 BT"/>
                <w:sz w:val="26"/>
                <w:szCs w:val="26"/>
              </w:rPr>
              <w:t>CANDIDATO INDEPENDIENTE</w:t>
            </w:r>
            <w:r w:rsidR="00A11384" w:rsidRPr="00F24FC9">
              <w:rPr>
                <w:rFonts w:ascii="Humanst521 BT" w:hAnsi="Humanst521 BT"/>
                <w:sz w:val="26"/>
                <w:szCs w:val="26"/>
              </w:rPr>
              <w:t>,</w:t>
            </w:r>
            <w:r w:rsidR="0004550B" w:rsidRPr="00F24FC9">
              <w:rPr>
                <w:rFonts w:ascii="Humanst521 BT" w:hAnsi="Humanst521 BT"/>
                <w:sz w:val="26"/>
                <w:szCs w:val="26"/>
              </w:rPr>
              <w:t xml:space="preserve"> J</w:t>
            </w:r>
            <w:r w:rsidR="004978AA">
              <w:rPr>
                <w:rFonts w:ascii="Humanst521 BT" w:hAnsi="Humanst521 BT"/>
                <w:sz w:val="26"/>
                <w:szCs w:val="26"/>
              </w:rPr>
              <w:t>OSÉ LUIS MAR ESPINOSA;</w:t>
            </w:r>
          </w:p>
          <w:p w:rsidR="004978AA" w:rsidRPr="00F24FC9" w:rsidRDefault="004978AA" w:rsidP="0007512B">
            <w:pPr>
              <w:spacing w:after="0" w:line="276" w:lineRule="auto"/>
              <w:jc w:val="both"/>
              <w:rPr>
                <w:rFonts w:ascii="Humanst521 BT" w:hAnsi="Humanst521 BT"/>
                <w:sz w:val="26"/>
                <w:szCs w:val="26"/>
              </w:rPr>
            </w:pPr>
            <w:r w:rsidRPr="00F24FC9">
              <w:rPr>
                <w:rFonts w:ascii="Humanst521 BT" w:hAnsi="Humanst521 BT"/>
                <w:sz w:val="26"/>
                <w:szCs w:val="26"/>
              </w:rPr>
              <w:t>REPRESENTANTE PROPIETARIO DE</w:t>
            </w:r>
            <w:r>
              <w:rPr>
                <w:rFonts w:ascii="Humanst521 BT" w:hAnsi="Humanst521 BT"/>
                <w:sz w:val="26"/>
                <w:szCs w:val="26"/>
              </w:rPr>
              <w:t xml:space="preserve"> </w:t>
            </w:r>
            <w:r w:rsidRPr="00F24FC9">
              <w:rPr>
                <w:rFonts w:ascii="Humanst521 BT" w:hAnsi="Humanst521 BT"/>
                <w:sz w:val="26"/>
                <w:szCs w:val="26"/>
              </w:rPr>
              <w:t>L</w:t>
            </w:r>
            <w:r>
              <w:rPr>
                <w:rFonts w:ascii="Humanst521 BT" w:hAnsi="Humanst521 BT"/>
                <w:sz w:val="26"/>
                <w:szCs w:val="26"/>
              </w:rPr>
              <w:t>A</w:t>
            </w:r>
          </w:p>
          <w:p w:rsidR="004978AA" w:rsidRPr="00F24FC9" w:rsidRDefault="004978AA" w:rsidP="0007512B">
            <w:pPr>
              <w:spacing w:line="276" w:lineRule="auto"/>
              <w:jc w:val="both"/>
              <w:rPr>
                <w:rFonts w:ascii="Humanst521 BT" w:hAnsi="Humanst521 BT"/>
                <w:sz w:val="26"/>
                <w:szCs w:val="26"/>
              </w:rPr>
            </w:pPr>
            <w:r w:rsidRPr="00F24FC9">
              <w:rPr>
                <w:rFonts w:ascii="Humanst521 BT" w:hAnsi="Humanst521 BT"/>
                <w:sz w:val="26"/>
                <w:szCs w:val="26"/>
              </w:rPr>
              <w:t>CANDIDA</w:t>
            </w:r>
            <w:r>
              <w:rPr>
                <w:rFonts w:ascii="Humanst521 BT" w:hAnsi="Humanst521 BT"/>
                <w:sz w:val="26"/>
                <w:szCs w:val="26"/>
              </w:rPr>
              <w:t>TA</w:t>
            </w:r>
            <w:r w:rsidRPr="00F24FC9">
              <w:rPr>
                <w:rFonts w:ascii="Humanst521 BT" w:hAnsi="Humanst521 BT"/>
                <w:sz w:val="26"/>
                <w:szCs w:val="26"/>
              </w:rPr>
              <w:t xml:space="preserve"> INDEPENDIENTE</w:t>
            </w:r>
            <w:r>
              <w:rPr>
                <w:rFonts w:ascii="Humanst521 BT" w:hAnsi="Humanst521 BT"/>
                <w:sz w:val="26"/>
                <w:szCs w:val="26"/>
              </w:rPr>
              <w:t xml:space="preserve"> CAROLINA AUBANEL RIEDEL</w:t>
            </w:r>
          </w:p>
          <w:p w:rsidR="00146FE1" w:rsidRDefault="00146FE1" w:rsidP="0007512B">
            <w:pPr>
              <w:spacing w:line="276" w:lineRule="auto"/>
              <w:jc w:val="both"/>
              <w:rPr>
                <w:rFonts w:ascii="Humanst521 BT" w:hAnsi="Humanst521 BT"/>
                <w:sz w:val="26"/>
                <w:szCs w:val="26"/>
              </w:rPr>
            </w:pPr>
          </w:p>
          <w:p w:rsidR="001377F0" w:rsidRPr="00F24FC9" w:rsidRDefault="001377F0" w:rsidP="0007512B">
            <w:pPr>
              <w:spacing w:line="276" w:lineRule="auto"/>
              <w:jc w:val="both"/>
              <w:rPr>
                <w:rFonts w:ascii="Humanst521 BT" w:hAnsi="Humanst521 BT"/>
                <w:sz w:val="26"/>
                <w:szCs w:val="26"/>
              </w:rPr>
            </w:pPr>
          </w:p>
        </w:tc>
      </w:tr>
    </w:tbl>
    <w:p w:rsidR="00EA7867" w:rsidRPr="0007512B" w:rsidRDefault="001D37EB" w:rsidP="0007512B">
      <w:pPr>
        <w:pStyle w:val="NormalWeb"/>
        <w:spacing w:before="0" w:beforeAutospacing="0" w:after="0" w:afterAutospacing="0" w:line="276" w:lineRule="auto"/>
        <w:jc w:val="both"/>
        <w:rPr>
          <w:rFonts w:ascii="Humanst521 BT" w:hAnsi="Humanst521 BT"/>
          <w:sz w:val="26"/>
          <w:szCs w:val="26"/>
        </w:rPr>
      </w:pPr>
      <w:r w:rsidRPr="00F24FC9">
        <w:rPr>
          <w:rFonts w:ascii="Humanst521 BT" w:hAnsi="Humanst521 BT"/>
          <w:sz w:val="26"/>
          <w:szCs w:val="26"/>
        </w:rPr>
        <w:lastRenderedPageBreak/>
        <w:t xml:space="preserve">En uso de la voz el </w:t>
      </w:r>
      <w:r w:rsidR="00804599" w:rsidRPr="00F24FC9">
        <w:rPr>
          <w:rFonts w:ascii="Humanst521 BT" w:hAnsi="Humanst521 BT"/>
          <w:b/>
          <w:sz w:val="26"/>
          <w:szCs w:val="26"/>
        </w:rPr>
        <w:t>PRESIDENTE</w:t>
      </w:r>
      <w:r w:rsidRPr="00F24FC9">
        <w:rPr>
          <w:rFonts w:ascii="Humanst521 BT" w:hAnsi="Humanst521 BT"/>
          <w:b/>
          <w:sz w:val="26"/>
          <w:szCs w:val="26"/>
        </w:rPr>
        <w:t xml:space="preserve"> DE LA </w:t>
      </w:r>
      <w:r w:rsidR="00A366BA" w:rsidRPr="00F24FC9">
        <w:rPr>
          <w:rFonts w:ascii="Humanst521 BT" w:hAnsi="Humanst521 BT"/>
          <w:b/>
          <w:sz w:val="26"/>
          <w:szCs w:val="26"/>
        </w:rPr>
        <w:t>COMISIÓN</w:t>
      </w:r>
      <w:r w:rsidRPr="00F24FC9">
        <w:rPr>
          <w:rFonts w:ascii="Humanst521 BT" w:hAnsi="Humanst521 BT"/>
          <w:b/>
          <w:sz w:val="26"/>
          <w:szCs w:val="26"/>
        </w:rPr>
        <w:t>, DANIEL GARCÍA GARCÍA</w:t>
      </w:r>
      <w:r w:rsidR="00A11384" w:rsidRPr="00F24FC9">
        <w:rPr>
          <w:rFonts w:ascii="Humanst521 BT" w:hAnsi="Humanst521 BT"/>
          <w:b/>
          <w:sz w:val="26"/>
          <w:szCs w:val="26"/>
        </w:rPr>
        <w:t>,</w:t>
      </w:r>
      <w:r w:rsidRPr="00F24FC9">
        <w:rPr>
          <w:rFonts w:ascii="Humanst521 BT" w:hAnsi="Humanst521 BT"/>
          <w:sz w:val="26"/>
          <w:szCs w:val="26"/>
        </w:rPr>
        <w:t xml:space="preserve"> </w:t>
      </w:r>
      <w:r w:rsidR="008C7CFF" w:rsidRPr="00F24FC9">
        <w:rPr>
          <w:rFonts w:ascii="Humanst521 BT" w:hAnsi="Humanst521 BT"/>
          <w:sz w:val="26"/>
          <w:szCs w:val="26"/>
        </w:rPr>
        <w:t>D</w:t>
      </w:r>
      <w:r w:rsidR="00761080" w:rsidRPr="00F24FC9">
        <w:rPr>
          <w:rFonts w:ascii="Humanst521 BT" w:hAnsi="Humanst521 BT" w:cs="Arial"/>
          <w:color w:val="000000"/>
          <w:sz w:val="26"/>
          <w:szCs w:val="26"/>
        </w:rPr>
        <w:t xml:space="preserve">amos inicio a esta </w:t>
      </w:r>
      <w:r w:rsidR="00A366BA" w:rsidRPr="00F24FC9">
        <w:rPr>
          <w:rFonts w:ascii="Humanst521 BT" w:hAnsi="Humanst521 BT" w:cs="Arial"/>
          <w:color w:val="000000"/>
          <w:sz w:val="26"/>
          <w:szCs w:val="26"/>
        </w:rPr>
        <w:t>Comisión</w:t>
      </w:r>
      <w:r w:rsidR="00761080" w:rsidRPr="00F24FC9">
        <w:rPr>
          <w:rFonts w:ascii="Humanst521 BT" w:hAnsi="Humanst521 BT" w:cs="Arial"/>
          <w:color w:val="000000"/>
          <w:sz w:val="26"/>
          <w:szCs w:val="26"/>
        </w:rPr>
        <w:t xml:space="preserve"> del régimen de partidos políticos y financiamiento por la por lo cual doy una bienvenida a todos los presentes le voy a pedir a la </w:t>
      </w:r>
      <w:r w:rsidR="00F24FC9" w:rsidRPr="00F24FC9">
        <w:rPr>
          <w:rFonts w:ascii="Humanst521 BT" w:hAnsi="Humanst521 BT" w:cs="Arial"/>
          <w:color w:val="000000"/>
          <w:sz w:val="26"/>
          <w:szCs w:val="26"/>
        </w:rPr>
        <w:t xml:space="preserve">Secretaria Técnica </w:t>
      </w:r>
      <w:r w:rsidR="0007512B">
        <w:rPr>
          <w:rFonts w:ascii="Humanst521 BT" w:hAnsi="Humanst521 BT" w:cs="Arial"/>
          <w:color w:val="000000"/>
          <w:sz w:val="26"/>
          <w:szCs w:val="26"/>
        </w:rPr>
        <w:t>de é</w:t>
      </w:r>
      <w:r w:rsidR="00761080" w:rsidRPr="00F24FC9">
        <w:rPr>
          <w:rFonts w:ascii="Humanst521 BT" w:hAnsi="Humanst521 BT" w:cs="Arial"/>
          <w:color w:val="000000"/>
          <w:sz w:val="26"/>
          <w:szCs w:val="26"/>
        </w:rPr>
        <w:t xml:space="preserve">sta </w:t>
      </w:r>
      <w:r w:rsidR="00A366BA" w:rsidRPr="00F24FC9">
        <w:rPr>
          <w:rFonts w:ascii="Humanst521 BT" w:hAnsi="Humanst521 BT" w:cs="Arial"/>
          <w:color w:val="000000"/>
          <w:sz w:val="26"/>
          <w:szCs w:val="26"/>
        </w:rPr>
        <w:t>Comisión</w:t>
      </w:r>
      <w:r w:rsidR="00761080" w:rsidRPr="00F24FC9">
        <w:rPr>
          <w:rFonts w:ascii="Humanst521 BT" w:hAnsi="Humanst521 BT" w:cs="Arial"/>
          <w:color w:val="000000"/>
          <w:sz w:val="26"/>
          <w:szCs w:val="26"/>
        </w:rPr>
        <w:t xml:space="preserve"> que pase lista de asistencia para verificar el quórum legal</w:t>
      </w:r>
      <w:r w:rsidR="0007512B">
        <w:rPr>
          <w:rFonts w:ascii="Humanst521 BT" w:hAnsi="Humanst521 BT" w:cs="Arial"/>
          <w:color w:val="000000"/>
          <w:sz w:val="26"/>
          <w:szCs w:val="26"/>
        </w:rPr>
        <w:t>.</w:t>
      </w:r>
      <w:r w:rsidRPr="00F24FC9">
        <w:rPr>
          <w:rFonts w:ascii="Humanst521 BT" w:hAnsi="Humanst521 BT"/>
          <w:sz w:val="26"/>
          <w:szCs w:val="26"/>
        </w:rPr>
        <w:t>-------------------------------------------------------------------------------------------------------------</w:t>
      </w:r>
      <w:r w:rsidR="0007512B">
        <w:rPr>
          <w:rFonts w:ascii="Humanst521 BT" w:hAnsi="Humanst521 BT"/>
          <w:sz w:val="26"/>
          <w:szCs w:val="26"/>
        </w:rPr>
        <w:t>-------------------------</w:t>
      </w:r>
      <w:r w:rsidR="001377F0" w:rsidRPr="00F24FC9">
        <w:rPr>
          <w:rFonts w:ascii="Humanst521 BT" w:hAnsi="Humanst521 BT"/>
          <w:sz w:val="26"/>
          <w:szCs w:val="26"/>
        </w:rPr>
        <w:t xml:space="preserve"> </w:t>
      </w:r>
      <w:r w:rsidRPr="00F24FC9">
        <w:rPr>
          <w:rFonts w:ascii="Humanst521 BT" w:hAnsi="Humanst521 BT"/>
          <w:sz w:val="26"/>
          <w:szCs w:val="26"/>
        </w:rPr>
        <w:t xml:space="preserve">A continuación el </w:t>
      </w:r>
      <w:r w:rsidR="00804599" w:rsidRPr="00F24FC9">
        <w:rPr>
          <w:rFonts w:ascii="Humanst521 BT" w:hAnsi="Humanst521 BT"/>
          <w:b/>
          <w:sz w:val="26"/>
          <w:szCs w:val="26"/>
        </w:rPr>
        <w:t>PRESIDENTE</w:t>
      </w:r>
      <w:r w:rsidR="0004550B" w:rsidRPr="00F24FC9">
        <w:rPr>
          <w:rFonts w:ascii="Humanst521 BT" w:hAnsi="Humanst521 BT"/>
          <w:b/>
          <w:sz w:val="26"/>
          <w:szCs w:val="26"/>
        </w:rPr>
        <w:t xml:space="preserve"> DE LA </w:t>
      </w:r>
      <w:r w:rsidR="00A366BA" w:rsidRPr="00F24FC9">
        <w:rPr>
          <w:rFonts w:ascii="Humanst521 BT" w:hAnsi="Humanst521 BT"/>
          <w:b/>
          <w:sz w:val="26"/>
          <w:szCs w:val="26"/>
        </w:rPr>
        <w:t>COMISIÓN</w:t>
      </w:r>
      <w:r w:rsidR="0004550B" w:rsidRPr="00F24FC9">
        <w:rPr>
          <w:rFonts w:ascii="Humanst521 BT" w:hAnsi="Humanst521 BT"/>
          <w:b/>
          <w:sz w:val="26"/>
          <w:szCs w:val="26"/>
        </w:rPr>
        <w:t xml:space="preserve">, </w:t>
      </w:r>
      <w:r w:rsidRPr="00F24FC9">
        <w:rPr>
          <w:rFonts w:ascii="Humanst521 BT" w:hAnsi="Humanst521 BT"/>
          <w:b/>
          <w:sz w:val="26"/>
          <w:szCs w:val="26"/>
        </w:rPr>
        <w:t>DANIEL GARCÍA GARCÍA</w:t>
      </w:r>
      <w:r w:rsidRPr="00F24FC9">
        <w:rPr>
          <w:rFonts w:ascii="Humanst521 BT" w:hAnsi="Humanst521 BT"/>
          <w:sz w:val="26"/>
          <w:szCs w:val="26"/>
        </w:rPr>
        <w:t>, pidió a la Secretaria Técnica</w:t>
      </w:r>
      <w:r w:rsidR="00E9294F" w:rsidRPr="00F24FC9">
        <w:rPr>
          <w:rFonts w:ascii="Humanst521 BT" w:hAnsi="Humanst521 BT"/>
          <w:sz w:val="26"/>
          <w:szCs w:val="26"/>
        </w:rPr>
        <w:t>,</w:t>
      </w:r>
      <w:r w:rsidRPr="00F24FC9">
        <w:rPr>
          <w:rFonts w:ascii="Humanst521 BT" w:hAnsi="Humanst521 BT"/>
          <w:sz w:val="26"/>
          <w:szCs w:val="26"/>
        </w:rPr>
        <w:t xml:space="preserve"> pasar lista de asistencia para verificar el quórum legal.--------------------------------------------------------------------------------------------------------------------------</w:t>
      </w:r>
      <w:r w:rsidR="00EB0586" w:rsidRPr="00F24FC9">
        <w:rPr>
          <w:rFonts w:ascii="Humanst521 BT" w:hAnsi="Humanst521 BT"/>
          <w:sz w:val="26"/>
          <w:szCs w:val="26"/>
        </w:rPr>
        <w:t>------</w:t>
      </w:r>
      <w:r w:rsidRPr="00F24FC9">
        <w:rPr>
          <w:rFonts w:ascii="Humanst521 BT" w:hAnsi="Humanst521 BT"/>
          <w:sz w:val="26"/>
          <w:szCs w:val="26"/>
        </w:rPr>
        <w:t xml:space="preserve"> En</w:t>
      </w:r>
      <w:r w:rsidR="00907412" w:rsidRPr="00F24FC9">
        <w:rPr>
          <w:rFonts w:ascii="Humanst521 BT" w:hAnsi="Humanst521 BT"/>
          <w:sz w:val="26"/>
          <w:szCs w:val="26"/>
        </w:rPr>
        <w:t xml:space="preserve"> </w:t>
      </w:r>
      <w:r w:rsidRPr="00F24FC9">
        <w:rPr>
          <w:rFonts w:ascii="Humanst521 BT" w:hAnsi="Humanst521 BT"/>
          <w:sz w:val="26"/>
          <w:szCs w:val="26"/>
        </w:rPr>
        <w:t>seguida la</w:t>
      </w:r>
      <w:r w:rsidR="0004550B" w:rsidRPr="00F24FC9">
        <w:rPr>
          <w:rFonts w:ascii="Humanst521 BT" w:hAnsi="Humanst521 BT"/>
          <w:sz w:val="26"/>
          <w:szCs w:val="26"/>
        </w:rPr>
        <w:t xml:space="preserve"> </w:t>
      </w:r>
      <w:r w:rsidR="0004550B" w:rsidRPr="00F24FC9">
        <w:rPr>
          <w:rFonts w:ascii="Humanst521 BT" w:hAnsi="Humanst521 BT"/>
          <w:b/>
          <w:sz w:val="26"/>
          <w:szCs w:val="26"/>
        </w:rPr>
        <w:t xml:space="preserve">SECRETARIA TÉCNICA, </w:t>
      </w:r>
      <w:r w:rsidRPr="00F24FC9">
        <w:rPr>
          <w:rFonts w:ascii="Humanst521 BT" w:hAnsi="Humanst521 BT"/>
          <w:b/>
          <w:sz w:val="26"/>
          <w:szCs w:val="26"/>
        </w:rPr>
        <w:t>SILVIA BADILLA LARA</w:t>
      </w:r>
      <w:r w:rsidR="0004550B" w:rsidRPr="00F24FC9">
        <w:rPr>
          <w:rFonts w:ascii="Humanst521 BT" w:hAnsi="Humanst521 BT"/>
          <w:sz w:val="26"/>
          <w:szCs w:val="26"/>
        </w:rPr>
        <w:t>,</w:t>
      </w:r>
      <w:r w:rsidRPr="00F24FC9">
        <w:rPr>
          <w:rFonts w:ascii="Humanst521 BT" w:hAnsi="Humanst521 BT"/>
          <w:sz w:val="26"/>
          <w:szCs w:val="26"/>
        </w:rPr>
        <w:t xml:space="preserve"> procedió a pasar lista de asistencia e informó que se encontraban presentes tres integrantes de la </w:t>
      </w:r>
      <w:r w:rsidR="00A366BA" w:rsidRPr="00F24FC9">
        <w:rPr>
          <w:rFonts w:ascii="Humanst521 BT" w:hAnsi="Humanst521 BT"/>
          <w:sz w:val="26"/>
          <w:szCs w:val="26"/>
        </w:rPr>
        <w:t>Comisión</w:t>
      </w:r>
      <w:r w:rsidRPr="00F24FC9">
        <w:rPr>
          <w:rFonts w:ascii="Humanst521 BT" w:hAnsi="Humanst521 BT"/>
          <w:sz w:val="26"/>
          <w:szCs w:val="26"/>
        </w:rPr>
        <w:t>.---------------------------------------------------------------------------------------------------------------------</w:t>
      </w:r>
      <w:r w:rsidR="0004550B" w:rsidRPr="00F24FC9">
        <w:rPr>
          <w:rFonts w:ascii="Humanst521 BT" w:hAnsi="Humanst521 BT"/>
          <w:sz w:val="26"/>
          <w:szCs w:val="26"/>
        </w:rPr>
        <w:t>Por lo que en el uso de la voz el</w:t>
      </w:r>
      <w:r w:rsidRPr="00F24FC9">
        <w:rPr>
          <w:rFonts w:ascii="Humanst521 BT" w:hAnsi="Humanst521 BT"/>
          <w:sz w:val="26"/>
          <w:szCs w:val="26"/>
        </w:rPr>
        <w:t xml:space="preserve"> </w:t>
      </w:r>
      <w:r w:rsidR="00804599" w:rsidRPr="00F24FC9">
        <w:rPr>
          <w:rFonts w:ascii="Humanst521 BT" w:hAnsi="Humanst521 BT"/>
          <w:b/>
          <w:sz w:val="26"/>
          <w:szCs w:val="26"/>
        </w:rPr>
        <w:t>PRESIDENTE</w:t>
      </w:r>
      <w:r w:rsidR="0004550B" w:rsidRPr="00F24FC9">
        <w:rPr>
          <w:rFonts w:ascii="Humanst521 BT" w:hAnsi="Humanst521 BT"/>
          <w:b/>
          <w:sz w:val="26"/>
          <w:szCs w:val="26"/>
        </w:rPr>
        <w:t xml:space="preserve"> DE LA </w:t>
      </w:r>
      <w:r w:rsidR="00A366BA" w:rsidRPr="00F24FC9">
        <w:rPr>
          <w:rFonts w:ascii="Humanst521 BT" w:hAnsi="Humanst521 BT"/>
          <w:b/>
          <w:sz w:val="26"/>
          <w:szCs w:val="26"/>
        </w:rPr>
        <w:t>COMISIÓN</w:t>
      </w:r>
      <w:r w:rsidR="0004550B" w:rsidRPr="00F24FC9">
        <w:rPr>
          <w:rFonts w:ascii="Humanst521 BT" w:hAnsi="Humanst521 BT"/>
          <w:b/>
          <w:sz w:val="26"/>
          <w:szCs w:val="26"/>
        </w:rPr>
        <w:t xml:space="preserve">, </w:t>
      </w:r>
      <w:r w:rsidRPr="00F24FC9">
        <w:rPr>
          <w:rFonts w:ascii="Humanst521 BT" w:hAnsi="Humanst521 BT"/>
          <w:b/>
          <w:sz w:val="26"/>
          <w:szCs w:val="26"/>
        </w:rPr>
        <w:t>DANIEL GARCÍA GARCÍA,</w:t>
      </w:r>
      <w:r w:rsidRPr="00F24FC9">
        <w:rPr>
          <w:rFonts w:ascii="Humanst521 BT" w:hAnsi="Humanst521 BT"/>
          <w:sz w:val="26"/>
          <w:szCs w:val="26"/>
        </w:rPr>
        <w:t xml:space="preserve"> </w:t>
      </w:r>
      <w:r w:rsidRPr="00F24FC9">
        <w:rPr>
          <w:rFonts w:ascii="Humanst521 BT" w:eastAsiaTheme="minorHAnsi" w:hAnsi="Humanst521 BT" w:cstheme="minorBidi"/>
          <w:sz w:val="26"/>
          <w:szCs w:val="26"/>
          <w:lang w:eastAsia="en-US"/>
        </w:rPr>
        <w:t xml:space="preserve">declaró que contando </w:t>
      </w:r>
      <w:r w:rsidR="008C7CFF" w:rsidRPr="00F24FC9">
        <w:rPr>
          <w:rFonts w:ascii="Humanst521 BT" w:eastAsiaTheme="minorHAnsi" w:hAnsi="Humanst521 BT" w:cstheme="minorBidi"/>
          <w:sz w:val="26"/>
          <w:szCs w:val="26"/>
          <w:lang w:eastAsia="en-US"/>
        </w:rPr>
        <w:t xml:space="preserve">con los tres miembros de esta </w:t>
      </w:r>
      <w:r w:rsidR="00A366BA" w:rsidRPr="00F24FC9">
        <w:rPr>
          <w:rFonts w:ascii="Humanst521 BT" w:eastAsiaTheme="minorHAnsi" w:hAnsi="Humanst521 BT" w:cstheme="minorBidi"/>
          <w:sz w:val="26"/>
          <w:szCs w:val="26"/>
          <w:lang w:eastAsia="en-US"/>
        </w:rPr>
        <w:t>Comisión</w:t>
      </w:r>
      <w:r w:rsidR="008C7CFF" w:rsidRPr="00F24FC9">
        <w:rPr>
          <w:rFonts w:ascii="Humanst521 BT" w:eastAsiaTheme="minorHAnsi" w:hAnsi="Humanst521 BT" w:cstheme="minorBidi"/>
          <w:sz w:val="26"/>
          <w:szCs w:val="26"/>
          <w:lang w:eastAsia="en-US"/>
        </w:rPr>
        <w:t xml:space="preserve">, los representantes de los </w:t>
      </w:r>
      <w:r w:rsidR="001377F0" w:rsidRPr="00F24FC9">
        <w:rPr>
          <w:rFonts w:ascii="Humanst521 BT" w:eastAsiaTheme="minorHAnsi" w:hAnsi="Humanst521 BT" w:cstheme="minorBidi"/>
          <w:sz w:val="26"/>
          <w:szCs w:val="26"/>
          <w:lang w:eastAsia="en-US"/>
        </w:rPr>
        <w:t xml:space="preserve">Partidos Políticos </w:t>
      </w:r>
      <w:r w:rsidR="008C7CFF" w:rsidRPr="00F24FC9">
        <w:rPr>
          <w:rFonts w:ascii="Humanst521 BT" w:eastAsiaTheme="minorHAnsi" w:hAnsi="Humanst521 BT" w:cstheme="minorBidi"/>
          <w:sz w:val="26"/>
          <w:szCs w:val="26"/>
          <w:lang w:eastAsia="en-US"/>
        </w:rPr>
        <w:t xml:space="preserve">y </w:t>
      </w:r>
      <w:r w:rsidR="001377F0" w:rsidRPr="00F24FC9">
        <w:rPr>
          <w:rFonts w:ascii="Humanst521 BT" w:eastAsiaTheme="minorHAnsi" w:hAnsi="Humanst521 BT" w:cstheme="minorBidi"/>
          <w:sz w:val="26"/>
          <w:szCs w:val="26"/>
          <w:lang w:eastAsia="en-US"/>
        </w:rPr>
        <w:t>Candidatos Independientes</w:t>
      </w:r>
      <w:r w:rsidR="001377F0">
        <w:rPr>
          <w:rFonts w:ascii="Humanst521 BT" w:eastAsiaTheme="minorHAnsi" w:hAnsi="Humanst521 BT" w:cstheme="minorBidi"/>
          <w:sz w:val="26"/>
          <w:szCs w:val="26"/>
          <w:lang w:eastAsia="en-US"/>
        </w:rPr>
        <w:t>,</w:t>
      </w:r>
      <w:r w:rsidR="001377F0" w:rsidRPr="00F24FC9">
        <w:rPr>
          <w:rFonts w:ascii="Humanst521 BT" w:eastAsiaTheme="minorHAnsi" w:hAnsi="Humanst521 BT" w:cstheme="minorBidi"/>
          <w:sz w:val="26"/>
          <w:szCs w:val="26"/>
          <w:lang w:eastAsia="en-US"/>
        </w:rPr>
        <w:t xml:space="preserve"> </w:t>
      </w:r>
      <w:r w:rsidR="008C7CFF" w:rsidRPr="00F24FC9">
        <w:rPr>
          <w:rFonts w:ascii="Humanst521 BT" w:eastAsiaTheme="minorHAnsi" w:hAnsi="Humanst521 BT" w:cstheme="minorBidi"/>
          <w:sz w:val="26"/>
          <w:szCs w:val="26"/>
          <w:lang w:eastAsia="en-US"/>
        </w:rPr>
        <w:t xml:space="preserve">las consejeras </w:t>
      </w:r>
      <w:r w:rsidR="00A07951" w:rsidRPr="00F24FC9">
        <w:rPr>
          <w:rFonts w:ascii="Humanst521 BT" w:eastAsiaTheme="minorHAnsi" w:hAnsi="Humanst521 BT" w:cstheme="minorBidi"/>
          <w:sz w:val="26"/>
          <w:szCs w:val="26"/>
          <w:lang w:eastAsia="en-US"/>
        </w:rPr>
        <w:t>Electoral</w:t>
      </w:r>
      <w:r w:rsidR="008C7CFF" w:rsidRPr="00F24FC9">
        <w:rPr>
          <w:rFonts w:ascii="Humanst521 BT" w:eastAsiaTheme="minorHAnsi" w:hAnsi="Humanst521 BT" w:cstheme="minorBidi"/>
          <w:sz w:val="26"/>
          <w:szCs w:val="26"/>
          <w:lang w:eastAsia="en-US"/>
        </w:rPr>
        <w:t xml:space="preserve">es dando cuenta la </w:t>
      </w:r>
      <w:r w:rsidR="001377F0" w:rsidRPr="00F24FC9">
        <w:rPr>
          <w:rFonts w:ascii="Humanst521 BT" w:eastAsiaTheme="minorHAnsi" w:hAnsi="Humanst521 BT" w:cstheme="minorBidi"/>
          <w:sz w:val="26"/>
          <w:szCs w:val="26"/>
          <w:lang w:eastAsia="en-US"/>
        </w:rPr>
        <w:t xml:space="preserve">Secretaria Técnica </w:t>
      </w:r>
      <w:r w:rsidR="008C7CFF" w:rsidRPr="00F24FC9">
        <w:rPr>
          <w:rFonts w:ascii="Humanst521 BT" w:eastAsiaTheme="minorHAnsi" w:hAnsi="Humanst521 BT" w:cstheme="minorBidi"/>
          <w:sz w:val="26"/>
          <w:szCs w:val="26"/>
          <w:lang w:eastAsia="en-US"/>
        </w:rPr>
        <w:t xml:space="preserve">en esta sesión todos los acuerdos que se tome serán válidos y legales en virtud de existir el quórum legal para esta sesión; Secretaría técnica de nos a conocer el orden del día para esta sesión </w:t>
      </w:r>
      <w:r w:rsidRPr="00F24FC9">
        <w:rPr>
          <w:rFonts w:ascii="Humanst521 BT" w:eastAsiaTheme="minorHAnsi" w:hAnsi="Humanst521 BT" w:cstheme="minorBidi"/>
          <w:sz w:val="26"/>
          <w:szCs w:val="26"/>
          <w:lang w:eastAsia="en-US"/>
        </w:rPr>
        <w:t xml:space="preserve">con la presencia de tres integrantes de la </w:t>
      </w:r>
      <w:r w:rsidR="00A366BA" w:rsidRPr="00F24FC9">
        <w:rPr>
          <w:rFonts w:ascii="Humanst521 BT" w:eastAsiaTheme="minorHAnsi" w:hAnsi="Humanst521 BT" w:cstheme="minorBidi"/>
          <w:sz w:val="26"/>
          <w:szCs w:val="26"/>
          <w:lang w:eastAsia="en-US"/>
        </w:rPr>
        <w:t>Comisión</w:t>
      </w:r>
      <w:r w:rsidRPr="00F24FC9">
        <w:rPr>
          <w:rFonts w:ascii="Humanst521 BT" w:eastAsiaTheme="minorHAnsi" w:hAnsi="Humanst521 BT" w:cstheme="minorBidi"/>
          <w:sz w:val="26"/>
          <w:szCs w:val="26"/>
          <w:lang w:eastAsia="en-US"/>
        </w:rPr>
        <w:t>, los acuerdos que se tomen serán validos y legales.----------------- -------------------------------------</w:t>
      </w:r>
      <w:r w:rsidR="0004550B" w:rsidRPr="00F24FC9">
        <w:rPr>
          <w:rFonts w:ascii="Humanst521 BT" w:eastAsiaTheme="minorHAnsi" w:hAnsi="Humanst521 BT" w:cstheme="minorBidi"/>
          <w:sz w:val="26"/>
          <w:szCs w:val="26"/>
          <w:lang w:eastAsia="en-US"/>
        </w:rPr>
        <w:t>-----------------------------------------</w:t>
      </w:r>
      <w:r w:rsidR="0004550B" w:rsidRPr="00F24FC9">
        <w:rPr>
          <w:rFonts w:ascii="Humanst521 BT" w:hAnsi="Humanst521 BT"/>
          <w:sz w:val="26"/>
          <w:szCs w:val="26"/>
        </w:rPr>
        <w:t xml:space="preserve">--------------------------------Acto seguido la </w:t>
      </w:r>
      <w:r w:rsidR="0004550B" w:rsidRPr="00F24FC9">
        <w:rPr>
          <w:rFonts w:ascii="Humanst521 BT" w:hAnsi="Humanst521 BT"/>
          <w:b/>
          <w:sz w:val="26"/>
          <w:szCs w:val="26"/>
        </w:rPr>
        <w:t>SECRETARIA TÉCNICA, SILVIA BADILLA LARA</w:t>
      </w:r>
      <w:r w:rsidR="008C7CFF" w:rsidRPr="00F24FC9">
        <w:rPr>
          <w:rFonts w:ascii="Humanst521 BT" w:hAnsi="Humanst521 BT"/>
          <w:b/>
          <w:sz w:val="26"/>
          <w:szCs w:val="26"/>
        </w:rPr>
        <w:t xml:space="preserve"> </w:t>
      </w:r>
      <w:r w:rsidR="008C7CFF" w:rsidRPr="00F24FC9">
        <w:rPr>
          <w:rFonts w:ascii="Humanst521 BT" w:eastAsiaTheme="minorHAnsi" w:hAnsi="Humanst521 BT" w:cstheme="minorBidi"/>
          <w:sz w:val="26"/>
          <w:szCs w:val="26"/>
          <w:lang w:eastAsia="en-US"/>
        </w:rPr>
        <w:t xml:space="preserve">me voy a permitir a dar lectura la propuesta del orden del día para esta </w:t>
      </w:r>
      <w:r w:rsidR="00A366BA" w:rsidRPr="00F24FC9">
        <w:rPr>
          <w:rFonts w:ascii="Humanst521 BT" w:eastAsiaTheme="minorHAnsi" w:hAnsi="Humanst521 BT" w:cstheme="minorBidi"/>
          <w:sz w:val="26"/>
          <w:szCs w:val="26"/>
          <w:lang w:eastAsia="en-US"/>
        </w:rPr>
        <w:t>Comisión</w:t>
      </w:r>
      <w:r w:rsidR="008C7CFF" w:rsidRPr="00F24FC9">
        <w:rPr>
          <w:rFonts w:ascii="Humanst521 BT" w:eastAsiaTheme="minorHAnsi" w:hAnsi="Humanst521 BT" w:cstheme="minorBidi"/>
          <w:sz w:val="26"/>
          <w:szCs w:val="26"/>
          <w:lang w:eastAsia="en-US"/>
        </w:rPr>
        <w:t xml:space="preserve"> del </w:t>
      </w:r>
      <w:r w:rsidR="00F24FC9">
        <w:rPr>
          <w:rFonts w:ascii="Humanst521 BT" w:eastAsiaTheme="minorHAnsi" w:hAnsi="Humanst521 BT" w:cstheme="minorBidi"/>
          <w:sz w:val="26"/>
          <w:szCs w:val="26"/>
          <w:lang w:eastAsia="en-US"/>
        </w:rPr>
        <w:t>Régimen de Partidos Políticos y</w:t>
      </w:r>
      <w:r w:rsidR="00F24FC9" w:rsidRPr="00F24FC9">
        <w:rPr>
          <w:rFonts w:ascii="Humanst521 BT" w:eastAsiaTheme="minorHAnsi" w:hAnsi="Humanst521 BT" w:cstheme="minorBidi"/>
          <w:sz w:val="26"/>
          <w:szCs w:val="26"/>
          <w:lang w:eastAsia="en-US"/>
        </w:rPr>
        <w:t xml:space="preserve"> Financiamiento</w:t>
      </w:r>
      <w:r w:rsidR="00F24FC9">
        <w:rPr>
          <w:rFonts w:ascii="Humanst521 BT" w:eastAsiaTheme="minorHAnsi" w:hAnsi="Humanst521 BT" w:cstheme="minorBidi"/>
          <w:sz w:val="26"/>
          <w:szCs w:val="26"/>
          <w:lang w:eastAsia="en-US"/>
        </w:rPr>
        <w:t>:</w:t>
      </w:r>
      <w:r w:rsidR="001377F0">
        <w:rPr>
          <w:rFonts w:ascii="Humanst521 BT" w:eastAsiaTheme="minorHAnsi" w:hAnsi="Humanst521 BT" w:cstheme="minorBidi"/>
          <w:sz w:val="26"/>
          <w:szCs w:val="26"/>
          <w:lang w:eastAsia="en-US"/>
        </w:rPr>
        <w:t>-----------------------------------------------------------------------------</w:t>
      </w:r>
    </w:p>
    <w:p w:rsidR="00EA7867" w:rsidRPr="00F24FC9" w:rsidRDefault="008C7CFF" w:rsidP="0007512B">
      <w:pPr>
        <w:pStyle w:val="NormalWeb"/>
        <w:spacing w:before="0" w:beforeAutospacing="0" w:after="0" w:afterAutospacing="0" w:line="276" w:lineRule="auto"/>
        <w:jc w:val="both"/>
        <w:rPr>
          <w:rFonts w:ascii="Humanst521 BT" w:eastAsiaTheme="minorHAnsi" w:hAnsi="Humanst521 BT" w:cstheme="minorBidi"/>
          <w:sz w:val="26"/>
          <w:szCs w:val="26"/>
          <w:lang w:eastAsia="en-US"/>
        </w:rPr>
      </w:pPr>
      <w:r w:rsidRPr="00F24FC9">
        <w:rPr>
          <w:rFonts w:ascii="Humanst521 BT" w:eastAsiaTheme="minorHAnsi" w:hAnsi="Humanst521 BT" w:cstheme="minorBidi"/>
          <w:sz w:val="26"/>
          <w:szCs w:val="26"/>
          <w:lang w:eastAsia="en-US"/>
        </w:rPr>
        <w:t>1</w:t>
      </w:r>
      <w:r w:rsidR="00F24FC9">
        <w:rPr>
          <w:rFonts w:ascii="Humanst521 BT" w:eastAsiaTheme="minorHAnsi" w:hAnsi="Humanst521 BT" w:cstheme="minorBidi"/>
          <w:sz w:val="26"/>
          <w:szCs w:val="26"/>
          <w:lang w:eastAsia="en-US"/>
        </w:rPr>
        <w:t>.- L</w:t>
      </w:r>
      <w:r w:rsidRPr="00F24FC9">
        <w:rPr>
          <w:rFonts w:ascii="Humanst521 BT" w:eastAsiaTheme="minorHAnsi" w:hAnsi="Humanst521 BT" w:cstheme="minorBidi"/>
          <w:sz w:val="26"/>
          <w:szCs w:val="26"/>
          <w:lang w:eastAsia="en-US"/>
        </w:rPr>
        <w:t xml:space="preserve">ista de asistencia de </w:t>
      </w:r>
      <w:r w:rsidR="00EA7867" w:rsidRPr="00F24FC9">
        <w:rPr>
          <w:rFonts w:ascii="Humanst521 BT" w:eastAsiaTheme="minorHAnsi" w:hAnsi="Humanst521 BT" w:cstheme="minorBidi"/>
          <w:sz w:val="26"/>
          <w:szCs w:val="26"/>
          <w:lang w:eastAsia="en-US"/>
        </w:rPr>
        <w:t xml:space="preserve">declaración </w:t>
      </w:r>
      <w:r w:rsidRPr="00F24FC9">
        <w:rPr>
          <w:rFonts w:ascii="Humanst521 BT" w:eastAsiaTheme="minorHAnsi" w:hAnsi="Humanst521 BT" w:cstheme="minorBidi"/>
          <w:sz w:val="26"/>
          <w:szCs w:val="26"/>
          <w:lang w:eastAsia="en-US"/>
        </w:rPr>
        <w:t>del quórum legal</w:t>
      </w:r>
      <w:r w:rsidR="0007512B">
        <w:rPr>
          <w:rFonts w:ascii="Humanst521 BT" w:eastAsiaTheme="minorHAnsi" w:hAnsi="Humanst521 BT" w:cstheme="minorBidi"/>
          <w:sz w:val="26"/>
          <w:szCs w:val="26"/>
          <w:lang w:eastAsia="en-US"/>
        </w:rPr>
        <w:t>.---------------------------------------------</w:t>
      </w:r>
    </w:p>
    <w:p w:rsidR="00EA7867" w:rsidRPr="00F24FC9" w:rsidRDefault="008C7CFF" w:rsidP="0007512B">
      <w:pPr>
        <w:pStyle w:val="NormalWeb"/>
        <w:spacing w:before="0" w:beforeAutospacing="0" w:after="0" w:afterAutospacing="0" w:line="276" w:lineRule="auto"/>
        <w:jc w:val="both"/>
        <w:rPr>
          <w:rFonts w:ascii="Humanst521 BT" w:eastAsiaTheme="minorHAnsi" w:hAnsi="Humanst521 BT" w:cstheme="minorBidi"/>
          <w:sz w:val="26"/>
          <w:szCs w:val="26"/>
          <w:lang w:eastAsia="en-US"/>
        </w:rPr>
      </w:pPr>
      <w:r w:rsidRPr="00F24FC9">
        <w:rPr>
          <w:rFonts w:ascii="Humanst521 BT" w:eastAsiaTheme="minorHAnsi" w:hAnsi="Humanst521 BT" w:cstheme="minorBidi"/>
          <w:sz w:val="26"/>
          <w:szCs w:val="26"/>
          <w:lang w:eastAsia="en-US"/>
        </w:rPr>
        <w:t>2</w:t>
      </w:r>
      <w:r w:rsidR="00F24FC9">
        <w:rPr>
          <w:rFonts w:ascii="Humanst521 BT" w:eastAsiaTheme="minorHAnsi" w:hAnsi="Humanst521 BT" w:cstheme="minorBidi"/>
          <w:sz w:val="26"/>
          <w:szCs w:val="26"/>
          <w:lang w:eastAsia="en-US"/>
        </w:rPr>
        <w:t>.- L</w:t>
      </w:r>
      <w:r w:rsidRPr="00F24FC9">
        <w:rPr>
          <w:rFonts w:ascii="Humanst521 BT" w:eastAsiaTheme="minorHAnsi" w:hAnsi="Humanst521 BT" w:cstheme="minorBidi"/>
          <w:sz w:val="26"/>
          <w:szCs w:val="26"/>
          <w:lang w:eastAsia="en-US"/>
        </w:rPr>
        <w:t>ectura del orden del día y aprobación en su caso</w:t>
      </w:r>
      <w:r w:rsidR="0007512B">
        <w:rPr>
          <w:rFonts w:ascii="Humanst521 BT" w:eastAsiaTheme="minorHAnsi" w:hAnsi="Humanst521 BT" w:cstheme="minorBidi"/>
          <w:sz w:val="26"/>
          <w:szCs w:val="26"/>
          <w:lang w:eastAsia="en-US"/>
        </w:rPr>
        <w:t>.-------------------------------------------</w:t>
      </w:r>
      <w:r w:rsidRPr="00F24FC9">
        <w:rPr>
          <w:rFonts w:ascii="Humanst521 BT" w:eastAsiaTheme="minorHAnsi" w:hAnsi="Humanst521 BT" w:cstheme="minorBidi"/>
          <w:sz w:val="26"/>
          <w:szCs w:val="26"/>
          <w:lang w:eastAsia="en-US"/>
        </w:rPr>
        <w:t xml:space="preserve"> </w:t>
      </w:r>
    </w:p>
    <w:p w:rsidR="00EA7867" w:rsidRPr="00F24FC9" w:rsidRDefault="008C7CFF" w:rsidP="0007512B">
      <w:pPr>
        <w:pStyle w:val="NormalWeb"/>
        <w:spacing w:before="0" w:beforeAutospacing="0" w:after="0" w:afterAutospacing="0" w:line="276" w:lineRule="auto"/>
        <w:jc w:val="both"/>
        <w:rPr>
          <w:rFonts w:ascii="Humanst521 BT" w:eastAsiaTheme="minorHAnsi" w:hAnsi="Humanst521 BT" w:cstheme="minorBidi"/>
          <w:sz w:val="26"/>
          <w:szCs w:val="26"/>
          <w:lang w:eastAsia="en-US"/>
        </w:rPr>
      </w:pPr>
      <w:r w:rsidRPr="00F24FC9">
        <w:rPr>
          <w:rFonts w:ascii="Humanst521 BT" w:eastAsiaTheme="minorHAnsi" w:hAnsi="Humanst521 BT" w:cstheme="minorBidi"/>
          <w:sz w:val="26"/>
          <w:szCs w:val="26"/>
          <w:lang w:eastAsia="en-US"/>
        </w:rPr>
        <w:t>3</w:t>
      </w:r>
      <w:r w:rsidR="00F24FC9">
        <w:rPr>
          <w:rFonts w:ascii="Humanst521 BT" w:eastAsiaTheme="minorHAnsi" w:hAnsi="Humanst521 BT" w:cstheme="minorBidi"/>
          <w:sz w:val="26"/>
          <w:szCs w:val="26"/>
          <w:lang w:eastAsia="en-US"/>
        </w:rPr>
        <w:t>.- P</w:t>
      </w:r>
      <w:r w:rsidRPr="00F24FC9">
        <w:rPr>
          <w:rFonts w:ascii="Humanst521 BT" w:eastAsiaTheme="minorHAnsi" w:hAnsi="Humanst521 BT" w:cstheme="minorBidi"/>
          <w:sz w:val="26"/>
          <w:szCs w:val="26"/>
          <w:lang w:eastAsia="en-US"/>
        </w:rPr>
        <w:t xml:space="preserve">royecto de dictamen número 25 relativo a la determinación de los límites de financiamiento privado que podrán recibir los partidos políticos por su militantes y simpatizantes durante el ejercicio 2016 en cumplimiento a la sentencia </w:t>
      </w:r>
      <w:r w:rsidR="00EA7867" w:rsidRPr="00F24FC9">
        <w:rPr>
          <w:rFonts w:ascii="Humanst521 BT" w:eastAsiaTheme="minorHAnsi" w:hAnsi="Humanst521 BT" w:cstheme="minorBidi"/>
          <w:sz w:val="26"/>
          <w:szCs w:val="26"/>
          <w:lang w:eastAsia="en-US"/>
        </w:rPr>
        <w:t>RI-</w:t>
      </w:r>
      <w:r w:rsidRPr="00F24FC9">
        <w:rPr>
          <w:rFonts w:ascii="Humanst521 BT" w:eastAsiaTheme="minorHAnsi" w:hAnsi="Humanst521 BT" w:cstheme="minorBidi"/>
          <w:sz w:val="26"/>
          <w:szCs w:val="26"/>
          <w:lang w:eastAsia="en-US"/>
        </w:rPr>
        <w:t>078</w:t>
      </w:r>
      <w:r w:rsidR="00EA7867" w:rsidRPr="00F24FC9">
        <w:rPr>
          <w:rFonts w:ascii="Humanst521 BT" w:eastAsiaTheme="minorHAnsi" w:hAnsi="Humanst521 BT" w:cstheme="minorBidi"/>
          <w:sz w:val="26"/>
          <w:szCs w:val="26"/>
          <w:lang w:eastAsia="en-US"/>
        </w:rPr>
        <w:t xml:space="preserve">/ </w:t>
      </w:r>
      <w:r w:rsidRPr="00F24FC9">
        <w:rPr>
          <w:rFonts w:ascii="Humanst521 BT" w:eastAsiaTheme="minorHAnsi" w:hAnsi="Humanst521 BT" w:cstheme="minorBidi"/>
          <w:sz w:val="26"/>
          <w:szCs w:val="26"/>
          <w:lang w:eastAsia="en-US"/>
        </w:rPr>
        <w:t>2016 por el</w:t>
      </w:r>
      <w:r w:rsidR="00EA7867" w:rsidRPr="00F24FC9">
        <w:rPr>
          <w:rFonts w:ascii="Humanst521 BT" w:eastAsiaTheme="minorHAnsi" w:hAnsi="Humanst521 BT" w:cstheme="minorBidi"/>
          <w:sz w:val="26"/>
          <w:szCs w:val="26"/>
          <w:lang w:eastAsia="en-US"/>
        </w:rPr>
        <w:t xml:space="preserve"> </w:t>
      </w:r>
      <w:r w:rsidR="00A366BA" w:rsidRPr="00F24FC9">
        <w:rPr>
          <w:rFonts w:ascii="Humanst521 BT" w:eastAsiaTheme="minorHAnsi" w:hAnsi="Humanst521 BT" w:cstheme="minorBidi"/>
          <w:sz w:val="26"/>
          <w:szCs w:val="26"/>
          <w:lang w:eastAsia="en-US"/>
        </w:rPr>
        <w:t>Tribunal</w:t>
      </w:r>
      <w:r w:rsidRPr="00F24FC9">
        <w:rPr>
          <w:rFonts w:ascii="Humanst521 BT" w:eastAsiaTheme="minorHAnsi" w:hAnsi="Humanst521 BT" w:cstheme="minorBidi"/>
          <w:sz w:val="26"/>
          <w:szCs w:val="26"/>
          <w:lang w:eastAsia="en-US"/>
        </w:rPr>
        <w:t xml:space="preserve"> de Justicia </w:t>
      </w:r>
      <w:r w:rsidR="00A07951" w:rsidRPr="00F24FC9">
        <w:rPr>
          <w:rFonts w:ascii="Humanst521 BT" w:eastAsiaTheme="minorHAnsi" w:hAnsi="Humanst521 BT" w:cstheme="minorBidi"/>
          <w:sz w:val="26"/>
          <w:szCs w:val="26"/>
          <w:lang w:eastAsia="en-US"/>
        </w:rPr>
        <w:t>Electoral</w:t>
      </w:r>
      <w:r w:rsidRPr="00F24FC9">
        <w:rPr>
          <w:rFonts w:ascii="Humanst521 BT" w:eastAsiaTheme="minorHAnsi" w:hAnsi="Humanst521 BT" w:cstheme="minorBidi"/>
          <w:sz w:val="26"/>
          <w:szCs w:val="26"/>
          <w:lang w:eastAsia="en-US"/>
        </w:rPr>
        <w:t xml:space="preserve"> del </w:t>
      </w:r>
      <w:r w:rsidR="00A07951" w:rsidRPr="00F24FC9">
        <w:rPr>
          <w:rFonts w:ascii="Humanst521 BT" w:eastAsiaTheme="minorHAnsi" w:hAnsi="Humanst521 BT" w:cstheme="minorBidi"/>
          <w:sz w:val="26"/>
          <w:szCs w:val="26"/>
          <w:lang w:eastAsia="en-US"/>
        </w:rPr>
        <w:t>Estado</w:t>
      </w:r>
      <w:r w:rsidRPr="00F24FC9">
        <w:rPr>
          <w:rFonts w:ascii="Humanst521 BT" w:eastAsiaTheme="minorHAnsi" w:hAnsi="Humanst521 BT" w:cstheme="minorBidi"/>
          <w:sz w:val="26"/>
          <w:szCs w:val="26"/>
          <w:lang w:eastAsia="en-US"/>
        </w:rPr>
        <w:t xml:space="preserve"> de Baja California</w:t>
      </w:r>
      <w:r w:rsidR="0007512B">
        <w:rPr>
          <w:rFonts w:ascii="Humanst521 BT" w:eastAsiaTheme="minorHAnsi" w:hAnsi="Humanst521 BT" w:cstheme="minorBidi"/>
          <w:sz w:val="26"/>
          <w:szCs w:val="26"/>
          <w:lang w:eastAsia="en-US"/>
        </w:rPr>
        <w:t>.--------------------------------------</w:t>
      </w:r>
      <w:r w:rsidRPr="00F24FC9">
        <w:rPr>
          <w:rFonts w:ascii="Humanst521 BT" w:eastAsiaTheme="minorHAnsi" w:hAnsi="Humanst521 BT" w:cstheme="minorBidi"/>
          <w:sz w:val="26"/>
          <w:szCs w:val="26"/>
          <w:lang w:eastAsia="en-US"/>
        </w:rPr>
        <w:t xml:space="preserve"> </w:t>
      </w:r>
    </w:p>
    <w:p w:rsidR="00EA7867" w:rsidRPr="00F24FC9" w:rsidRDefault="008C7CFF" w:rsidP="0007512B">
      <w:pPr>
        <w:pStyle w:val="NormalWeb"/>
        <w:spacing w:before="0" w:beforeAutospacing="0" w:after="0" w:afterAutospacing="0" w:line="276" w:lineRule="auto"/>
        <w:jc w:val="both"/>
        <w:rPr>
          <w:rFonts w:ascii="Humanst521 BT" w:eastAsiaTheme="minorHAnsi" w:hAnsi="Humanst521 BT" w:cstheme="minorBidi"/>
          <w:sz w:val="26"/>
          <w:szCs w:val="26"/>
          <w:lang w:eastAsia="en-US"/>
        </w:rPr>
      </w:pPr>
      <w:r w:rsidRPr="00F24FC9">
        <w:rPr>
          <w:rFonts w:ascii="Humanst521 BT" w:eastAsiaTheme="minorHAnsi" w:hAnsi="Humanst521 BT" w:cstheme="minorBidi"/>
          <w:sz w:val="26"/>
          <w:szCs w:val="26"/>
          <w:lang w:eastAsia="en-US"/>
        </w:rPr>
        <w:t>3.1 dispensa del trámite de lectura</w:t>
      </w:r>
      <w:r w:rsidR="0007512B">
        <w:rPr>
          <w:rFonts w:ascii="Humanst521 BT" w:eastAsiaTheme="minorHAnsi" w:hAnsi="Humanst521 BT" w:cstheme="minorBidi"/>
          <w:sz w:val="26"/>
          <w:szCs w:val="26"/>
          <w:lang w:eastAsia="en-US"/>
        </w:rPr>
        <w:t>.-----------------------------------------------------------------</w:t>
      </w:r>
      <w:r w:rsidRPr="00F24FC9">
        <w:rPr>
          <w:rFonts w:ascii="Humanst521 BT" w:eastAsiaTheme="minorHAnsi" w:hAnsi="Humanst521 BT" w:cstheme="minorBidi"/>
          <w:sz w:val="26"/>
          <w:szCs w:val="26"/>
          <w:lang w:eastAsia="en-US"/>
        </w:rPr>
        <w:t xml:space="preserve"> </w:t>
      </w:r>
    </w:p>
    <w:p w:rsidR="00EA7867" w:rsidRPr="00F24FC9" w:rsidRDefault="008C7CFF" w:rsidP="0007512B">
      <w:pPr>
        <w:pStyle w:val="NormalWeb"/>
        <w:spacing w:before="0" w:beforeAutospacing="0" w:after="0" w:afterAutospacing="0" w:line="276" w:lineRule="auto"/>
        <w:jc w:val="both"/>
        <w:rPr>
          <w:rFonts w:ascii="Humanst521 BT" w:eastAsiaTheme="minorHAnsi" w:hAnsi="Humanst521 BT" w:cstheme="minorBidi"/>
          <w:sz w:val="26"/>
          <w:szCs w:val="26"/>
          <w:lang w:eastAsia="en-US"/>
        </w:rPr>
      </w:pPr>
      <w:r w:rsidRPr="00F24FC9">
        <w:rPr>
          <w:rFonts w:ascii="Humanst521 BT" w:eastAsiaTheme="minorHAnsi" w:hAnsi="Humanst521 BT" w:cstheme="minorBidi"/>
          <w:sz w:val="26"/>
          <w:szCs w:val="26"/>
          <w:lang w:eastAsia="en-US"/>
        </w:rPr>
        <w:t xml:space="preserve">3.2 discusión </w:t>
      </w:r>
      <w:r w:rsidR="00EA7867" w:rsidRPr="00F24FC9">
        <w:rPr>
          <w:rFonts w:ascii="Humanst521 BT" w:eastAsiaTheme="minorHAnsi" w:hAnsi="Humanst521 BT" w:cstheme="minorBidi"/>
          <w:sz w:val="26"/>
          <w:szCs w:val="26"/>
          <w:lang w:eastAsia="en-US"/>
        </w:rPr>
        <w:t xml:space="preserve">modificación </w:t>
      </w:r>
      <w:r w:rsidRPr="00F24FC9">
        <w:rPr>
          <w:rFonts w:ascii="Humanst521 BT" w:eastAsiaTheme="minorHAnsi" w:hAnsi="Humanst521 BT" w:cstheme="minorBidi"/>
          <w:sz w:val="26"/>
          <w:szCs w:val="26"/>
          <w:lang w:eastAsia="en-US"/>
        </w:rPr>
        <w:t xml:space="preserve"> y aprobación en su caso</w:t>
      </w:r>
      <w:r w:rsidR="0007512B">
        <w:rPr>
          <w:rFonts w:ascii="Humanst521 BT" w:eastAsiaTheme="minorHAnsi" w:hAnsi="Humanst521 BT" w:cstheme="minorBidi"/>
          <w:sz w:val="26"/>
          <w:szCs w:val="26"/>
          <w:lang w:eastAsia="en-US"/>
        </w:rPr>
        <w:t>.----------------------------------------------</w:t>
      </w:r>
    </w:p>
    <w:p w:rsidR="008C7CFF" w:rsidRPr="00F24FC9" w:rsidRDefault="008C7CFF" w:rsidP="0007512B">
      <w:pPr>
        <w:pStyle w:val="NormalWeb"/>
        <w:spacing w:before="0" w:beforeAutospacing="0" w:after="0" w:afterAutospacing="0" w:line="276" w:lineRule="auto"/>
        <w:jc w:val="both"/>
        <w:rPr>
          <w:rFonts w:ascii="Humanst521 BT" w:eastAsiaTheme="minorHAnsi" w:hAnsi="Humanst521 BT" w:cstheme="minorBidi"/>
          <w:sz w:val="26"/>
          <w:szCs w:val="26"/>
          <w:lang w:eastAsia="en-US"/>
        </w:rPr>
      </w:pPr>
      <w:r w:rsidRPr="00F24FC9">
        <w:rPr>
          <w:rFonts w:ascii="Humanst521 BT" w:eastAsiaTheme="minorHAnsi" w:hAnsi="Humanst521 BT" w:cstheme="minorBidi"/>
          <w:sz w:val="26"/>
          <w:szCs w:val="26"/>
          <w:lang w:eastAsia="en-US"/>
        </w:rPr>
        <w:t>4</w:t>
      </w:r>
      <w:r w:rsidR="00F24FC9">
        <w:rPr>
          <w:rFonts w:ascii="Humanst521 BT" w:eastAsiaTheme="minorHAnsi" w:hAnsi="Humanst521 BT" w:cstheme="minorBidi"/>
          <w:sz w:val="26"/>
          <w:szCs w:val="26"/>
          <w:lang w:eastAsia="en-US"/>
        </w:rPr>
        <w:t>.- C</w:t>
      </w:r>
      <w:r w:rsidRPr="00F24FC9">
        <w:rPr>
          <w:rFonts w:ascii="Humanst521 BT" w:eastAsiaTheme="minorHAnsi" w:hAnsi="Humanst521 BT" w:cstheme="minorBidi"/>
          <w:sz w:val="26"/>
          <w:szCs w:val="26"/>
          <w:lang w:eastAsia="en-US"/>
        </w:rPr>
        <w:t>lausura de la sesión</w:t>
      </w:r>
      <w:r w:rsidR="00EA7867" w:rsidRPr="00F24FC9">
        <w:rPr>
          <w:rFonts w:ascii="Humanst521 BT" w:eastAsiaTheme="minorHAnsi" w:hAnsi="Humanst521 BT" w:cstheme="minorBidi"/>
          <w:sz w:val="26"/>
          <w:szCs w:val="26"/>
          <w:lang w:eastAsia="en-US"/>
        </w:rPr>
        <w:t>.</w:t>
      </w:r>
      <w:r w:rsidR="0007512B">
        <w:rPr>
          <w:rFonts w:ascii="Humanst521 BT" w:eastAsiaTheme="minorHAnsi" w:hAnsi="Humanst521 BT" w:cstheme="minorBidi"/>
          <w:sz w:val="26"/>
          <w:szCs w:val="26"/>
          <w:lang w:eastAsia="en-US"/>
        </w:rPr>
        <w:t>-------------------------------------------------------------------------------</w:t>
      </w:r>
      <w:r w:rsidRPr="00F24FC9">
        <w:rPr>
          <w:rFonts w:ascii="Humanst521 BT" w:eastAsiaTheme="minorHAnsi" w:hAnsi="Humanst521 BT" w:cstheme="minorBidi"/>
          <w:sz w:val="26"/>
          <w:szCs w:val="26"/>
          <w:lang w:eastAsia="en-US"/>
        </w:rPr>
        <w:t xml:space="preserve"> </w:t>
      </w:r>
    </w:p>
    <w:p w:rsidR="00EA7867" w:rsidRPr="00F24FC9" w:rsidRDefault="0004550B" w:rsidP="0007512B">
      <w:pPr>
        <w:pStyle w:val="NormalWeb"/>
        <w:spacing w:before="0" w:beforeAutospacing="0" w:after="0" w:afterAutospacing="0" w:line="276" w:lineRule="auto"/>
        <w:jc w:val="both"/>
        <w:rPr>
          <w:rFonts w:ascii="Humanst521 BT" w:eastAsiaTheme="minorHAnsi" w:hAnsi="Humanst521 BT" w:cstheme="minorBidi"/>
          <w:sz w:val="26"/>
          <w:szCs w:val="26"/>
          <w:lang w:eastAsia="en-US"/>
        </w:rPr>
      </w:pPr>
      <w:r w:rsidRPr="00F24FC9">
        <w:rPr>
          <w:rFonts w:ascii="Humanst521 BT" w:hAnsi="Humanst521 BT"/>
          <w:sz w:val="26"/>
          <w:szCs w:val="26"/>
        </w:rPr>
        <w:t xml:space="preserve">------------------------------------------------------------------------------------------------------------- Por lo que el </w:t>
      </w:r>
      <w:r w:rsidR="00804599" w:rsidRPr="00F24FC9">
        <w:rPr>
          <w:rFonts w:ascii="Humanst521 BT" w:hAnsi="Humanst521 BT"/>
          <w:b/>
          <w:sz w:val="26"/>
          <w:szCs w:val="26"/>
        </w:rPr>
        <w:t>PRESIDENTE</w:t>
      </w:r>
      <w:r w:rsidRPr="00F24FC9">
        <w:rPr>
          <w:rFonts w:ascii="Humanst521 BT" w:hAnsi="Humanst521 BT"/>
          <w:b/>
          <w:sz w:val="26"/>
          <w:szCs w:val="26"/>
        </w:rPr>
        <w:t xml:space="preserve"> DE LA </w:t>
      </w:r>
      <w:r w:rsidR="00A366BA" w:rsidRPr="00F24FC9">
        <w:rPr>
          <w:rFonts w:ascii="Humanst521 BT" w:hAnsi="Humanst521 BT"/>
          <w:b/>
          <w:sz w:val="26"/>
          <w:szCs w:val="26"/>
        </w:rPr>
        <w:t>COMISIÓN</w:t>
      </w:r>
      <w:r w:rsidRPr="00F24FC9">
        <w:rPr>
          <w:rFonts w:ascii="Humanst521 BT" w:hAnsi="Humanst521 BT"/>
          <w:b/>
          <w:sz w:val="26"/>
          <w:szCs w:val="26"/>
        </w:rPr>
        <w:t>, DANIEL GARCÍA GARCÍA,</w:t>
      </w:r>
      <w:r w:rsidRPr="00F24FC9">
        <w:rPr>
          <w:rFonts w:ascii="Humanst521 BT" w:hAnsi="Humanst521 BT"/>
          <w:sz w:val="26"/>
          <w:szCs w:val="26"/>
        </w:rPr>
        <w:t xml:space="preserve"> </w:t>
      </w:r>
      <w:r w:rsidRPr="00F24FC9">
        <w:rPr>
          <w:rFonts w:ascii="Humanst521 BT" w:eastAsiaTheme="minorHAnsi" w:hAnsi="Humanst521 BT" w:cstheme="minorBidi"/>
          <w:sz w:val="26"/>
          <w:szCs w:val="26"/>
          <w:lang w:eastAsia="en-US"/>
        </w:rPr>
        <w:t>manifestó</w:t>
      </w:r>
      <w:r w:rsidR="00EA7867" w:rsidRPr="00F24FC9">
        <w:rPr>
          <w:rFonts w:ascii="Humanst521 BT" w:eastAsiaTheme="minorHAnsi" w:hAnsi="Humanst521 BT" w:cstheme="minorBidi"/>
          <w:sz w:val="26"/>
          <w:szCs w:val="26"/>
          <w:lang w:eastAsia="en-US"/>
        </w:rPr>
        <w:t xml:space="preserve"> a la consideración de los integrantes de la </w:t>
      </w:r>
      <w:r w:rsidR="00A366BA" w:rsidRPr="00F24FC9">
        <w:rPr>
          <w:rFonts w:ascii="Humanst521 BT" w:eastAsiaTheme="minorHAnsi" w:hAnsi="Humanst521 BT" w:cstheme="minorBidi"/>
          <w:sz w:val="26"/>
          <w:szCs w:val="26"/>
          <w:lang w:eastAsia="en-US"/>
        </w:rPr>
        <w:t>Comisión</w:t>
      </w:r>
      <w:r w:rsidR="00EA7867" w:rsidRPr="00F24FC9">
        <w:rPr>
          <w:rFonts w:ascii="Humanst521 BT" w:eastAsiaTheme="minorHAnsi" w:hAnsi="Humanst521 BT" w:cstheme="minorBidi"/>
          <w:sz w:val="26"/>
          <w:szCs w:val="26"/>
          <w:lang w:eastAsia="en-US"/>
        </w:rPr>
        <w:t xml:space="preserve"> y de todos los presentes este proyecto de dictamen esta propuesta del orden del día por si tienen alguna observación Consejera </w:t>
      </w:r>
      <w:r w:rsidR="00EA7867" w:rsidRPr="00F24FC9">
        <w:rPr>
          <w:rFonts w:ascii="Humanst521 BT" w:eastAsiaTheme="minorHAnsi" w:hAnsi="Humanst521 BT" w:cstheme="minorBidi"/>
          <w:sz w:val="26"/>
          <w:szCs w:val="26"/>
          <w:lang w:eastAsia="en-US"/>
        </w:rPr>
        <w:lastRenderedPageBreak/>
        <w:t xml:space="preserve">Soberanes y posteriormente el representante del </w:t>
      </w:r>
      <w:r w:rsidR="00932A8E">
        <w:rPr>
          <w:rFonts w:ascii="Humanst521 BT" w:eastAsiaTheme="minorHAnsi" w:hAnsi="Humanst521 BT" w:cstheme="minorBidi"/>
          <w:sz w:val="26"/>
          <w:szCs w:val="26"/>
          <w:lang w:eastAsia="en-US"/>
        </w:rPr>
        <w:t>Partido d</w:t>
      </w:r>
      <w:r w:rsidR="00932A8E" w:rsidRPr="00F24FC9">
        <w:rPr>
          <w:rFonts w:ascii="Humanst521 BT" w:eastAsiaTheme="minorHAnsi" w:hAnsi="Humanst521 BT" w:cstheme="minorBidi"/>
          <w:sz w:val="26"/>
          <w:szCs w:val="26"/>
          <w:lang w:eastAsia="en-US"/>
        </w:rPr>
        <w:t>el Trabajo</w:t>
      </w:r>
      <w:r w:rsidR="00EA7867" w:rsidRPr="00F24FC9">
        <w:rPr>
          <w:rFonts w:ascii="Humanst521 BT" w:eastAsiaTheme="minorHAnsi" w:hAnsi="Humanst521 BT" w:cstheme="minorBidi"/>
          <w:sz w:val="26"/>
          <w:szCs w:val="26"/>
          <w:lang w:eastAsia="en-US"/>
        </w:rPr>
        <w:t>.</w:t>
      </w:r>
      <w:r w:rsidR="00932A8E">
        <w:rPr>
          <w:rFonts w:ascii="Humanst521 BT" w:eastAsiaTheme="minorHAnsi" w:hAnsi="Humanst521 BT" w:cstheme="minorBidi"/>
          <w:sz w:val="26"/>
          <w:szCs w:val="26"/>
          <w:lang w:eastAsia="en-US"/>
        </w:rPr>
        <w:t xml:space="preserve">----------------------------------------------------------------------------------------------------------------------------------------- </w:t>
      </w:r>
    </w:p>
    <w:p w:rsidR="00FB02AF" w:rsidRDefault="00F24FC9" w:rsidP="00F84D4B">
      <w:pPr>
        <w:spacing w:line="276" w:lineRule="auto"/>
        <w:jc w:val="both"/>
        <w:rPr>
          <w:rFonts w:ascii="Humanst521 BT" w:hAnsi="Humanst521 BT" w:cs="Arial"/>
          <w:color w:val="000000"/>
          <w:sz w:val="26"/>
          <w:szCs w:val="26"/>
        </w:rPr>
      </w:pPr>
      <w:r>
        <w:rPr>
          <w:rFonts w:ascii="Humanst521 BT" w:hAnsi="Humanst521 BT" w:cs="Arial"/>
          <w:color w:val="000000"/>
          <w:sz w:val="26"/>
          <w:szCs w:val="26"/>
        </w:rPr>
        <w:t>En u</w:t>
      </w:r>
      <w:r w:rsidR="00EA7867" w:rsidRPr="00F24FC9">
        <w:rPr>
          <w:rFonts w:ascii="Humanst521 BT" w:hAnsi="Humanst521 BT" w:cs="Arial"/>
          <w:color w:val="000000"/>
          <w:sz w:val="26"/>
          <w:szCs w:val="26"/>
        </w:rPr>
        <w:t>so de la voz</w:t>
      </w:r>
      <w:r w:rsidR="00932A8E">
        <w:rPr>
          <w:rFonts w:ascii="Humanst521 BT" w:hAnsi="Humanst521 BT" w:cs="Arial"/>
          <w:color w:val="000000"/>
          <w:sz w:val="26"/>
          <w:szCs w:val="26"/>
        </w:rPr>
        <w:t xml:space="preserve"> la </w:t>
      </w:r>
      <w:r w:rsidR="00FB02AF" w:rsidRPr="00FB02AF">
        <w:rPr>
          <w:rFonts w:ascii="Humanst521 BT" w:hAnsi="Humanst521 BT" w:cs="Arial"/>
          <w:b/>
          <w:color w:val="000000"/>
          <w:sz w:val="26"/>
          <w:szCs w:val="26"/>
        </w:rPr>
        <w:t>VOCAL</w:t>
      </w:r>
      <w:r w:rsidR="00FB02AF" w:rsidRPr="00FB02AF">
        <w:rPr>
          <w:rFonts w:ascii="Humanst521 BT" w:eastAsia="Times New Roman" w:hAnsi="Humanst521 BT" w:cs="Times New Roman"/>
          <w:b/>
          <w:sz w:val="26"/>
          <w:szCs w:val="26"/>
          <w:lang w:eastAsia="es-MX"/>
        </w:rPr>
        <w:t xml:space="preserve"> </w:t>
      </w:r>
      <w:r w:rsidR="00EA7867" w:rsidRPr="00F24FC9">
        <w:rPr>
          <w:rFonts w:ascii="Humanst521 BT" w:eastAsia="Times New Roman" w:hAnsi="Humanst521 BT" w:cs="Times New Roman"/>
          <w:b/>
          <w:sz w:val="26"/>
          <w:szCs w:val="26"/>
          <w:lang w:eastAsia="es-MX"/>
        </w:rPr>
        <w:t>LORENZA GABRIELA SOBERANES EGUÍ</w:t>
      </w:r>
      <w:r w:rsidR="00FB02AF">
        <w:rPr>
          <w:rFonts w:ascii="Humanst521 BT" w:eastAsia="Times New Roman" w:hAnsi="Humanst521 BT" w:cs="Times New Roman"/>
          <w:b/>
          <w:sz w:val="26"/>
          <w:szCs w:val="26"/>
          <w:lang w:eastAsia="es-MX"/>
        </w:rPr>
        <w:t>A</w:t>
      </w:r>
      <w:r w:rsidR="00932A8E">
        <w:rPr>
          <w:rFonts w:ascii="Humanst521 BT" w:eastAsia="Times New Roman" w:hAnsi="Humanst521 BT" w:cs="Times New Roman"/>
          <w:b/>
          <w:sz w:val="26"/>
          <w:szCs w:val="26"/>
          <w:lang w:eastAsia="es-MX"/>
        </w:rPr>
        <w:t xml:space="preserve">, </w:t>
      </w:r>
      <w:r w:rsidR="00EA7867" w:rsidRPr="00F24FC9">
        <w:rPr>
          <w:rFonts w:ascii="Humanst521 BT" w:hAnsi="Humanst521 BT" w:cs="Arial"/>
          <w:b/>
          <w:color w:val="000000"/>
          <w:sz w:val="26"/>
          <w:szCs w:val="26"/>
        </w:rPr>
        <w:t xml:space="preserve"> </w:t>
      </w:r>
      <w:r w:rsidR="00932A8E">
        <w:rPr>
          <w:rFonts w:ascii="Humanst521 BT" w:hAnsi="Humanst521 BT" w:cs="Arial"/>
          <w:color w:val="000000"/>
          <w:sz w:val="26"/>
          <w:szCs w:val="26"/>
        </w:rPr>
        <w:t>s</w:t>
      </w:r>
      <w:r w:rsidR="00EA7867" w:rsidRPr="00932A8E">
        <w:rPr>
          <w:rFonts w:ascii="Humanst521 BT" w:hAnsi="Humanst521 BT" w:cs="Arial"/>
          <w:color w:val="000000"/>
          <w:sz w:val="26"/>
          <w:szCs w:val="26"/>
        </w:rPr>
        <w:t xml:space="preserve">í </w:t>
      </w:r>
      <w:r w:rsidR="00EA7867" w:rsidRPr="00F24FC9">
        <w:rPr>
          <w:rFonts w:ascii="Humanst521 BT" w:hAnsi="Humanst521 BT"/>
          <w:sz w:val="26"/>
          <w:szCs w:val="26"/>
        </w:rPr>
        <w:t xml:space="preserve">nomás para solicitar la modificación al punto número 3 el nombre correcto del dictamen tal como fue convocado fue el siguiente dictamen relativo a la determinación de los límites del financiamiento privado que podrán recibir los partidos políticos por su militantes y simpatizantes y candidatos durante el ejercicio 2016 en cumplimiento a la sentencia </w:t>
      </w:r>
      <w:r w:rsidR="00CC6CA4" w:rsidRPr="00F24FC9">
        <w:rPr>
          <w:rFonts w:ascii="Humanst521 BT" w:hAnsi="Humanst521 BT"/>
          <w:sz w:val="26"/>
          <w:szCs w:val="26"/>
        </w:rPr>
        <w:t>RI-</w:t>
      </w:r>
      <w:r w:rsidR="00EA7867" w:rsidRPr="00F24FC9">
        <w:rPr>
          <w:rFonts w:ascii="Humanst521 BT" w:hAnsi="Humanst521 BT"/>
          <w:sz w:val="26"/>
          <w:szCs w:val="26"/>
        </w:rPr>
        <w:t>078</w:t>
      </w:r>
      <w:r w:rsidR="00CC6CA4" w:rsidRPr="00F24FC9">
        <w:rPr>
          <w:rFonts w:ascii="Humanst521 BT" w:hAnsi="Humanst521 BT"/>
          <w:sz w:val="26"/>
          <w:szCs w:val="26"/>
        </w:rPr>
        <w:t>/</w:t>
      </w:r>
      <w:r w:rsidR="00EA7867" w:rsidRPr="00F24FC9">
        <w:rPr>
          <w:rFonts w:ascii="Humanst521 BT" w:hAnsi="Humanst521 BT"/>
          <w:sz w:val="26"/>
          <w:szCs w:val="26"/>
        </w:rPr>
        <w:t xml:space="preserve">2016 dictada por el </w:t>
      </w:r>
      <w:r w:rsidR="00A366BA" w:rsidRPr="00F24FC9">
        <w:rPr>
          <w:rFonts w:ascii="Humanst521 BT" w:hAnsi="Humanst521 BT"/>
          <w:sz w:val="26"/>
          <w:szCs w:val="26"/>
        </w:rPr>
        <w:t>Tribunal</w:t>
      </w:r>
      <w:r w:rsidR="00EA7867" w:rsidRPr="00F24FC9">
        <w:rPr>
          <w:rFonts w:ascii="Humanst521 BT" w:hAnsi="Humanst521 BT"/>
          <w:sz w:val="26"/>
          <w:szCs w:val="26"/>
        </w:rPr>
        <w:t xml:space="preserve"> de Justicia </w:t>
      </w:r>
      <w:r w:rsidR="00A07951" w:rsidRPr="00F24FC9">
        <w:rPr>
          <w:rFonts w:ascii="Humanst521 BT" w:hAnsi="Humanst521 BT"/>
          <w:sz w:val="26"/>
          <w:szCs w:val="26"/>
        </w:rPr>
        <w:t>Electoral</w:t>
      </w:r>
      <w:r w:rsidR="00EA7867" w:rsidRPr="00F24FC9">
        <w:rPr>
          <w:rFonts w:ascii="Humanst521 BT" w:hAnsi="Humanst521 BT"/>
          <w:sz w:val="26"/>
          <w:szCs w:val="26"/>
        </w:rPr>
        <w:t xml:space="preserve"> del </w:t>
      </w:r>
      <w:r w:rsidR="00A07951" w:rsidRPr="00F24FC9">
        <w:rPr>
          <w:rFonts w:ascii="Humanst521 BT" w:hAnsi="Humanst521 BT"/>
          <w:sz w:val="26"/>
          <w:szCs w:val="26"/>
        </w:rPr>
        <w:t>Estado</w:t>
      </w:r>
      <w:r w:rsidR="00EA7867" w:rsidRPr="00F24FC9">
        <w:rPr>
          <w:rFonts w:ascii="Humanst521 BT" w:hAnsi="Humanst521 BT"/>
          <w:sz w:val="26"/>
          <w:szCs w:val="26"/>
        </w:rPr>
        <w:t xml:space="preserve"> de Baja California 3.1 dispensa de trámite de lectura 3.2 discusión</w:t>
      </w:r>
      <w:r w:rsidR="00CC6CA4" w:rsidRPr="00F24FC9">
        <w:rPr>
          <w:rFonts w:ascii="Humanst521 BT" w:hAnsi="Humanst521 BT"/>
          <w:sz w:val="26"/>
          <w:szCs w:val="26"/>
        </w:rPr>
        <w:t xml:space="preserve">, </w:t>
      </w:r>
      <w:r w:rsidR="00EA7867" w:rsidRPr="00F24FC9">
        <w:rPr>
          <w:rFonts w:ascii="Humanst521 BT" w:hAnsi="Humanst521 BT"/>
          <w:sz w:val="26"/>
          <w:szCs w:val="26"/>
        </w:rPr>
        <w:t xml:space="preserve">modificación y aprobación en su eso es cuánto </w:t>
      </w:r>
      <w:r w:rsidR="00804599" w:rsidRPr="00F24FC9">
        <w:rPr>
          <w:rFonts w:ascii="Humanst521 BT" w:hAnsi="Humanst521 BT"/>
          <w:sz w:val="26"/>
          <w:szCs w:val="26"/>
        </w:rPr>
        <w:t>Presidente</w:t>
      </w:r>
      <w:r w:rsidR="00CC6CA4" w:rsidRPr="00F24FC9">
        <w:rPr>
          <w:rFonts w:ascii="Humanst521 BT" w:hAnsi="Humanst521 BT"/>
          <w:sz w:val="26"/>
          <w:szCs w:val="26"/>
        </w:rPr>
        <w:t>.</w:t>
      </w:r>
      <w:r w:rsidR="00932A8E">
        <w:rPr>
          <w:rFonts w:ascii="Humanst521 BT" w:hAnsi="Humanst521 BT"/>
          <w:sz w:val="26"/>
          <w:szCs w:val="26"/>
        </w:rPr>
        <w:t xml:space="preserve">-----------------------------------------------------------------------------------------------------------------------------------------------------------------------------------------------------------  </w:t>
      </w:r>
      <w:r w:rsidR="0004550B" w:rsidRPr="00F24FC9">
        <w:rPr>
          <w:rFonts w:ascii="Humanst521 BT" w:hAnsi="Humanst521 BT"/>
          <w:sz w:val="26"/>
          <w:szCs w:val="26"/>
        </w:rPr>
        <w:t xml:space="preserve">En el uso de la voz la </w:t>
      </w:r>
      <w:r w:rsidR="0004550B" w:rsidRPr="00F24FC9">
        <w:rPr>
          <w:rFonts w:ascii="Humanst521 BT" w:hAnsi="Humanst521 BT"/>
          <w:b/>
          <w:sz w:val="26"/>
          <w:szCs w:val="26"/>
        </w:rPr>
        <w:t>SECRETARIA TÉCNICA, SILVIA BADILLA LARA,</w:t>
      </w:r>
      <w:r w:rsidR="0004550B" w:rsidRPr="00F24FC9">
        <w:rPr>
          <w:rFonts w:ascii="Humanst521 BT" w:hAnsi="Humanst521 BT"/>
          <w:sz w:val="26"/>
          <w:szCs w:val="26"/>
        </w:rPr>
        <w:t xml:space="preserve"> manifestó que p</w:t>
      </w:r>
      <w:r w:rsidR="00273BAD" w:rsidRPr="00F24FC9">
        <w:rPr>
          <w:rFonts w:ascii="Humanst521 BT" w:hAnsi="Humanst521 BT"/>
          <w:sz w:val="26"/>
          <w:szCs w:val="26"/>
        </w:rPr>
        <w:t xml:space="preserve">or instrucciones del </w:t>
      </w:r>
      <w:r w:rsidR="00804599" w:rsidRPr="00F24FC9">
        <w:rPr>
          <w:rFonts w:ascii="Humanst521 BT" w:hAnsi="Humanst521 BT"/>
          <w:sz w:val="26"/>
          <w:szCs w:val="26"/>
        </w:rPr>
        <w:t>Presidente</w:t>
      </w:r>
      <w:r w:rsidR="00273BAD" w:rsidRPr="00F24FC9">
        <w:rPr>
          <w:rFonts w:ascii="Humanst521 BT" w:hAnsi="Humanst521 BT"/>
          <w:sz w:val="26"/>
          <w:szCs w:val="26"/>
        </w:rPr>
        <w:t xml:space="preserve"> de la </w:t>
      </w:r>
      <w:r w:rsidR="00A366BA" w:rsidRPr="00F24FC9">
        <w:rPr>
          <w:rFonts w:ascii="Humanst521 BT" w:hAnsi="Humanst521 BT"/>
          <w:sz w:val="26"/>
          <w:szCs w:val="26"/>
        </w:rPr>
        <w:t>Comisión</w:t>
      </w:r>
      <w:r w:rsidR="00273BAD" w:rsidRPr="00F24FC9">
        <w:rPr>
          <w:rFonts w:ascii="Humanst521 BT" w:hAnsi="Humanst521 BT"/>
          <w:sz w:val="26"/>
          <w:szCs w:val="26"/>
        </w:rPr>
        <w:t xml:space="preserve"> del Régimen de Partidos Políticos y Financiamiento se preguntan los </w:t>
      </w:r>
      <w:r w:rsidR="00804599" w:rsidRPr="00F24FC9">
        <w:rPr>
          <w:rFonts w:ascii="Humanst521 BT" w:hAnsi="Humanst521 BT"/>
          <w:sz w:val="26"/>
          <w:szCs w:val="26"/>
        </w:rPr>
        <w:t>Consejero</w:t>
      </w:r>
      <w:r w:rsidR="00273BAD" w:rsidRPr="00F24FC9">
        <w:rPr>
          <w:rFonts w:ascii="Humanst521 BT" w:hAnsi="Humanst521 BT"/>
          <w:sz w:val="26"/>
          <w:szCs w:val="26"/>
        </w:rPr>
        <w:t xml:space="preserve">s </w:t>
      </w:r>
      <w:r w:rsidR="00A07951" w:rsidRPr="00F24FC9">
        <w:rPr>
          <w:rFonts w:ascii="Humanst521 BT" w:hAnsi="Humanst521 BT"/>
          <w:sz w:val="26"/>
          <w:szCs w:val="26"/>
        </w:rPr>
        <w:t>Electoral</w:t>
      </w:r>
      <w:r w:rsidR="00273BAD" w:rsidRPr="00F24FC9">
        <w:rPr>
          <w:rFonts w:ascii="Humanst521 BT" w:hAnsi="Humanst521 BT"/>
          <w:sz w:val="26"/>
          <w:szCs w:val="26"/>
        </w:rPr>
        <w:t>es integrantes de la misma si están a favor o en contra de la propuesta del orden del día, sometido a su consideración en votación económica, solicito se sirvan levantar su mano en primer lugar quienes están a favor; le informó, existen tres votos a favor de la propuesta del orden del día</w:t>
      </w:r>
      <w:r w:rsidR="00CC6CA4" w:rsidRPr="00F24FC9">
        <w:rPr>
          <w:rFonts w:ascii="Humanst521 BT" w:hAnsi="Humanst521 BT"/>
          <w:sz w:val="26"/>
          <w:szCs w:val="26"/>
        </w:rPr>
        <w:t xml:space="preserve">, </w:t>
      </w:r>
      <w:r w:rsidR="00804599" w:rsidRPr="00F24FC9">
        <w:rPr>
          <w:rFonts w:ascii="Humanst521 BT" w:hAnsi="Humanst521 BT"/>
          <w:sz w:val="26"/>
          <w:szCs w:val="26"/>
        </w:rPr>
        <w:t>Consejero</w:t>
      </w:r>
      <w:r w:rsidR="00CC6CA4" w:rsidRPr="00F24FC9">
        <w:rPr>
          <w:rFonts w:ascii="Humanst521 BT" w:hAnsi="Humanst521 BT"/>
          <w:sz w:val="26"/>
          <w:szCs w:val="26"/>
        </w:rPr>
        <w:t xml:space="preserve"> </w:t>
      </w:r>
      <w:r w:rsidR="00804599" w:rsidRPr="00F24FC9">
        <w:rPr>
          <w:rFonts w:ascii="Humanst521 BT" w:hAnsi="Humanst521 BT"/>
          <w:sz w:val="26"/>
          <w:szCs w:val="26"/>
        </w:rPr>
        <w:t>Presidente</w:t>
      </w:r>
      <w:r w:rsidR="00273BAD" w:rsidRPr="00F24FC9">
        <w:rPr>
          <w:rFonts w:ascii="Humanst521 BT" w:hAnsi="Humanst521 BT"/>
          <w:sz w:val="26"/>
          <w:szCs w:val="26"/>
        </w:rPr>
        <w:t>.</w:t>
      </w:r>
      <w:r w:rsidR="0004550B" w:rsidRPr="00F24FC9">
        <w:rPr>
          <w:rFonts w:ascii="Humanst521 BT" w:hAnsi="Humanst521 BT"/>
          <w:sz w:val="26"/>
          <w:szCs w:val="26"/>
        </w:rPr>
        <w:t xml:space="preserve">--------------------------------------------------------------------------------------------------------------- Acto seguido el </w:t>
      </w:r>
      <w:r w:rsidR="00804599" w:rsidRPr="00F24FC9">
        <w:rPr>
          <w:rFonts w:ascii="Humanst521 BT" w:hAnsi="Humanst521 BT"/>
          <w:b/>
          <w:sz w:val="26"/>
          <w:szCs w:val="26"/>
        </w:rPr>
        <w:t>PRESIDENTE</w:t>
      </w:r>
      <w:r w:rsidR="0004550B" w:rsidRPr="00F24FC9">
        <w:rPr>
          <w:rFonts w:ascii="Humanst521 BT" w:hAnsi="Humanst521 BT"/>
          <w:b/>
          <w:sz w:val="26"/>
          <w:szCs w:val="26"/>
        </w:rPr>
        <w:t xml:space="preserve"> DE LA </w:t>
      </w:r>
      <w:r w:rsidR="00A366BA" w:rsidRPr="00F24FC9">
        <w:rPr>
          <w:rFonts w:ascii="Humanst521 BT" w:hAnsi="Humanst521 BT"/>
          <w:b/>
          <w:sz w:val="26"/>
          <w:szCs w:val="26"/>
        </w:rPr>
        <w:t>COMISIÓN</w:t>
      </w:r>
      <w:r w:rsidR="0004550B" w:rsidRPr="00F24FC9">
        <w:rPr>
          <w:rFonts w:ascii="Humanst521 BT" w:hAnsi="Humanst521 BT"/>
          <w:b/>
          <w:sz w:val="26"/>
          <w:szCs w:val="26"/>
        </w:rPr>
        <w:t>, DANIEL GARCÍA GARCÍA</w:t>
      </w:r>
      <w:r w:rsidR="0004550B" w:rsidRPr="00F24FC9">
        <w:rPr>
          <w:rFonts w:ascii="Humanst521 BT" w:hAnsi="Humanst521 BT"/>
          <w:sz w:val="26"/>
          <w:szCs w:val="26"/>
        </w:rPr>
        <w:t>, expresó que c</w:t>
      </w:r>
      <w:r w:rsidR="00273BAD" w:rsidRPr="00F24FC9">
        <w:rPr>
          <w:rFonts w:ascii="Humanst521 BT" w:hAnsi="Humanst521 BT"/>
          <w:sz w:val="26"/>
          <w:szCs w:val="26"/>
        </w:rPr>
        <w:t xml:space="preserve">ontando con 3 votos a favor </w:t>
      </w:r>
      <w:r w:rsidR="00CC6CA4" w:rsidRPr="00F24FC9">
        <w:rPr>
          <w:rFonts w:ascii="Humanst521 BT" w:hAnsi="Humanst521 BT"/>
          <w:sz w:val="26"/>
          <w:szCs w:val="26"/>
        </w:rPr>
        <w:t xml:space="preserve">se aprueba esta propuesta del orden del </w:t>
      </w:r>
      <w:r w:rsidR="005739C6" w:rsidRPr="00F24FC9">
        <w:rPr>
          <w:rFonts w:ascii="Humanst521 BT" w:hAnsi="Humanst521 BT"/>
          <w:sz w:val="26"/>
          <w:szCs w:val="26"/>
        </w:rPr>
        <w:t>día</w:t>
      </w:r>
      <w:r w:rsidR="00CC6CA4" w:rsidRPr="00F24FC9">
        <w:rPr>
          <w:rFonts w:ascii="Humanst521 BT" w:hAnsi="Humanst521 BT"/>
          <w:sz w:val="26"/>
          <w:szCs w:val="26"/>
        </w:rPr>
        <w:t xml:space="preserve"> con la modificación ya indicada para lo cual vamos a iniciar </w:t>
      </w:r>
      <w:r w:rsidR="005739C6" w:rsidRPr="00F24FC9">
        <w:rPr>
          <w:rFonts w:ascii="Humanst521 BT" w:hAnsi="Humanst521 BT"/>
          <w:sz w:val="26"/>
          <w:szCs w:val="26"/>
        </w:rPr>
        <w:t>l</w:t>
      </w:r>
      <w:r w:rsidR="00CC6CA4" w:rsidRPr="00F24FC9">
        <w:rPr>
          <w:rFonts w:ascii="Humanst521 BT" w:hAnsi="Humanst521 BT"/>
          <w:sz w:val="26"/>
          <w:szCs w:val="26"/>
        </w:rPr>
        <w:t>os puntos a tratar le pido por favor que nos dé cuenta del siguiente punto del orden del día</w:t>
      </w:r>
      <w:r w:rsidR="00932A8E">
        <w:rPr>
          <w:rFonts w:ascii="Humanst521 BT" w:hAnsi="Humanst521 BT"/>
          <w:sz w:val="26"/>
          <w:szCs w:val="26"/>
        </w:rPr>
        <w:t>.---------------------------------------------------------------------------------------------------------------------------------------------------------</w:t>
      </w:r>
      <w:r w:rsidR="00CC6CA4" w:rsidRPr="00F24FC9">
        <w:rPr>
          <w:rFonts w:ascii="Humanst521 BT" w:hAnsi="Humanst521 BT"/>
          <w:sz w:val="26"/>
          <w:szCs w:val="26"/>
        </w:rPr>
        <w:t xml:space="preserve"> </w:t>
      </w:r>
      <w:r w:rsidR="005739C6" w:rsidRPr="00F24FC9">
        <w:rPr>
          <w:rFonts w:ascii="Humanst521 BT" w:hAnsi="Humanst521 BT"/>
          <w:sz w:val="26"/>
          <w:szCs w:val="26"/>
        </w:rPr>
        <w:t xml:space="preserve">En el uso de la voz la </w:t>
      </w:r>
      <w:r w:rsidR="005739C6" w:rsidRPr="00F24FC9">
        <w:rPr>
          <w:rFonts w:ascii="Humanst521 BT" w:hAnsi="Humanst521 BT"/>
          <w:b/>
          <w:sz w:val="26"/>
          <w:szCs w:val="26"/>
        </w:rPr>
        <w:t xml:space="preserve">SECRETARIA TÉCNICA, SILVIA BADILLA LARA, </w:t>
      </w:r>
      <w:r w:rsidR="00932A8E" w:rsidRPr="00932A8E">
        <w:rPr>
          <w:rFonts w:ascii="Humanst521 BT" w:hAnsi="Humanst521 BT"/>
          <w:sz w:val="26"/>
          <w:szCs w:val="26"/>
        </w:rPr>
        <w:t>manifestó que el siguiente punto del orden del día corresponde al</w:t>
      </w:r>
      <w:r w:rsidR="00932A8E">
        <w:rPr>
          <w:rFonts w:ascii="Humanst521 BT" w:hAnsi="Humanst521 BT"/>
          <w:b/>
          <w:sz w:val="26"/>
          <w:szCs w:val="26"/>
        </w:rPr>
        <w:t xml:space="preserve"> </w:t>
      </w:r>
      <w:r w:rsidR="00932A8E" w:rsidRPr="00F24FC9">
        <w:rPr>
          <w:rFonts w:ascii="Humanst521 BT" w:hAnsi="Humanst521 BT" w:cs="Arial"/>
          <w:color w:val="000000"/>
          <w:sz w:val="26"/>
          <w:szCs w:val="26"/>
        </w:rPr>
        <w:t xml:space="preserve">Dictamen </w:t>
      </w:r>
      <w:r w:rsidR="005739C6" w:rsidRPr="00F24FC9">
        <w:rPr>
          <w:rFonts w:ascii="Humanst521 BT" w:hAnsi="Humanst521 BT"/>
          <w:sz w:val="26"/>
          <w:szCs w:val="26"/>
        </w:rPr>
        <w:t xml:space="preserve">relativo a la </w:t>
      </w:r>
      <w:r w:rsidR="00932A8E" w:rsidRPr="00F24FC9">
        <w:rPr>
          <w:rFonts w:ascii="Humanst521 BT" w:hAnsi="Humanst521 BT"/>
          <w:sz w:val="26"/>
          <w:szCs w:val="26"/>
        </w:rPr>
        <w:t>determinación de los límites del financiamiento privado que podrán recibir los partidos políticos por sus militantes, simpatizantes y candidatos durante el ejercicio 2016, en cumplimiento a la sentencia RI-078/2016 dictada</w:t>
      </w:r>
      <w:r w:rsidR="005739C6" w:rsidRPr="00F24FC9">
        <w:rPr>
          <w:rFonts w:ascii="Humanst521 BT" w:hAnsi="Humanst521 BT"/>
          <w:sz w:val="26"/>
          <w:szCs w:val="26"/>
        </w:rPr>
        <w:t xml:space="preserve"> </w:t>
      </w:r>
      <w:r w:rsidR="00932A8E" w:rsidRPr="00F24FC9">
        <w:rPr>
          <w:rFonts w:ascii="Humanst521 BT" w:hAnsi="Humanst521 BT"/>
          <w:sz w:val="26"/>
          <w:szCs w:val="26"/>
        </w:rPr>
        <w:t xml:space="preserve">por el Tribunal </w:t>
      </w:r>
      <w:r w:rsidR="0007512B" w:rsidRPr="00F24FC9">
        <w:rPr>
          <w:rFonts w:ascii="Humanst521 BT" w:hAnsi="Humanst521 BT"/>
          <w:sz w:val="26"/>
          <w:szCs w:val="26"/>
        </w:rPr>
        <w:t>de</w:t>
      </w:r>
      <w:r w:rsidR="00932A8E" w:rsidRPr="00F24FC9">
        <w:rPr>
          <w:rFonts w:ascii="Humanst521 BT" w:hAnsi="Humanst521 BT"/>
          <w:sz w:val="26"/>
          <w:szCs w:val="26"/>
        </w:rPr>
        <w:t xml:space="preserve"> Justicia Electoral del Estado de Baja California</w:t>
      </w:r>
      <w:r w:rsidR="005739C6" w:rsidRPr="00F24FC9">
        <w:rPr>
          <w:rFonts w:ascii="Humanst521 BT" w:hAnsi="Humanst521 BT"/>
          <w:sz w:val="26"/>
          <w:szCs w:val="26"/>
        </w:rPr>
        <w:t>; al tenor de los siguientes antecedentes, con</w:t>
      </w:r>
      <w:r w:rsidR="00932A8E">
        <w:rPr>
          <w:rFonts w:ascii="Humanst521 BT" w:hAnsi="Humanst521 BT"/>
          <w:sz w:val="26"/>
          <w:szCs w:val="26"/>
        </w:rPr>
        <w:t>siderandos y puntos resolutivos</w:t>
      </w:r>
      <w:r w:rsidR="005739C6" w:rsidRPr="00F24FC9">
        <w:rPr>
          <w:rFonts w:ascii="Humanst521 BT" w:hAnsi="Humanst521 BT"/>
          <w:sz w:val="26"/>
          <w:szCs w:val="26"/>
        </w:rPr>
        <w:t xml:space="preserve">.--------------------------------------------------------------------------------------------------------------------- Acto seguido el </w:t>
      </w:r>
      <w:r w:rsidR="00804599" w:rsidRPr="00F24FC9">
        <w:rPr>
          <w:rFonts w:ascii="Humanst521 BT" w:hAnsi="Humanst521 BT"/>
          <w:b/>
          <w:sz w:val="26"/>
          <w:szCs w:val="26"/>
        </w:rPr>
        <w:t>PRESIDENTE</w:t>
      </w:r>
      <w:r w:rsidR="005739C6" w:rsidRPr="00F24FC9">
        <w:rPr>
          <w:rFonts w:ascii="Humanst521 BT" w:hAnsi="Humanst521 BT"/>
          <w:b/>
          <w:sz w:val="26"/>
          <w:szCs w:val="26"/>
        </w:rPr>
        <w:t xml:space="preserve"> DE LA </w:t>
      </w:r>
      <w:r w:rsidR="00A366BA" w:rsidRPr="00F24FC9">
        <w:rPr>
          <w:rFonts w:ascii="Humanst521 BT" w:hAnsi="Humanst521 BT"/>
          <w:b/>
          <w:sz w:val="26"/>
          <w:szCs w:val="26"/>
        </w:rPr>
        <w:t>COMISIÓN</w:t>
      </w:r>
      <w:r w:rsidR="005739C6" w:rsidRPr="00F24FC9">
        <w:rPr>
          <w:rFonts w:ascii="Humanst521 BT" w:hAnsi="Humanst521 BT"/>
          <w:b/>
          <w:sz w:val="26"/>
          <w:szCs w:val="26"/>
        </w:rPr>
        <w:t>, DANIEL GARCÍA GARCÍA</w:t>
      </w:r>
      <w:r w:rsidR="005739C6" w:rsidRPr="00F24FC9">
        <w:rPr>
          <w:rFonts w:ascii="Humanst521 BT" w:hAnsi="Humanst521 BT"/>
          <w:sz w:val="26"/>
          <w:szCs w:val="26"/>
        </w:rPr>
        <w:t xml:space="preserve">, El proyecto de dictamen se anexó a la convocatoria en cumplimiento a esta sentencia emitida por el </w:t>
      </w:r>
      <w:r w:rsidR="00A366BA" w:rsidRPr="00F24FC9">
        <w:rPr>
          <w:rFonts w:ascii="Humanst521 BT" w:hAnsi="Humanst521 BT"/>
          <w:sz w:val="26"/>
          <w:szCs w:val="26"/>
        </w:rPr>
        <w:t>Tribunal</w:t>
      </w:r>
      <w:r w:rsidR="0033626A" w:rsidRPr="00F24FC9">
        <w:rPr>
          <w:rFonts w:ascii="Humanst521 BT" w:hAnsi="Humanst521 BT"/>
          <w:sz w:val="26"/>
          <w:szCs w:val="26"/>
        </w:rPr>
        <w:t xml:space="preserve"> </w:t>
      </w:r>
      <w:r w:rsidR="00A07951" w:rsidRPr="00F24FC9">
        <w:rPr>
          <w:rFonts w:ascii="Humanst521 BT" w:hAnsi="Humanst521 BT"/>
          <w:sz w:val="26"/>
          <w:szCs w:val="26"/>
        </w:rPr>
        <w:t>Electoral</w:t>
      </w:r>
      <w:r w:rsidR="005739C6" w:rsidRPr="00F24FC9">
        <w:rPr>
          <w:rFonts w:ascii="Humanst521 BT" w:hAnsi="Humanst521 BT"/>
          <w:sz w:val="26"/>
          <w:szCs w:val="26"/>
        </w:rPr>
        <w:t xml:space="preserve"> d</w:t>
      </w:r>
      <w:r w:rsidR="00932A8E">
        <w:rPr>
          <w:rFonts w:ascii="Humanst521 BT" w:hAnsi="Humanst521 BT"/>
          <w:sz w:val="26"/>
          <w:szCs w:val="26"/>
        </w:rPr>
        <w:t>e Baja California</w:t>
      </w:r>
      <w:r w:rsidR="00FB02AF">
        <w:rPr>
          <w:rFonts w:ascii="Humanst521 BT" w:hAnsi="Humanst521 BT"/>
          <w:sz w:val="26"/>
          <w:szCs w:val="26"/>
        </w:rPr>
        <w:t>,</w:t>
      </w:r>
      <w:r w:rsidR="00932A8E">
        <w:rPr>
          <w:rFonts w:ascii="Humanst521 BT" w:hAnsi="Humanst521 BT"/>
          <w:sz w:val="26"/>
          <w:szCs w:val="26"/>
        </w:rPr>
        <w:t xml:space="preserve"> que nos ordenó</w:t>
      </w:r>
      <w:r w:rsidR="005739C6" w:rsidRPr="00F24FC9">
        <w:rPr>
          <w:rFonts w:ascii="Humanst521 BT" w:hAnsi="Humanst521 BT"/>
          <w:sz w:val="26"/>
          <w:szCs w:val="26"/>
        </w:rPr>
        <w:t xml:space="preserve"> que de manera inmediata se me se deberían acatarse en los siguientes términos, seguramente contiene algunas deficiencias</w:t>
      </w:r>
      <w:r w:rsidR="00F95775" w:rsidRPr="00F24FC9">
        <w:rPr>
          <w:rFonts w:ascii="Humanst521 BT" w:hAnsi="Humanst521 BT"/>
          <w:sz w:val="26"/>
          <w:szCs w:val="26"/>
        </w:rPr>
        <w:t xml:space="preserve"> </w:t>
      </w:r>
      <w:r w:rsidR="005739C6" w:rsidRPr="00F24FC9">
        <w:rPr>
          <w:rFonts w:ascii="Humanst521 BT" w:hAnsi="Humanst521 BT"/>
          <w:sz w:val="26"/>
          <w:szCs w:val="26"/>
        </w:rPr>
        <w:t xml:space="preserve">menores en esencia se cumple con lo ordenado para lo cual entonces está a la consideración de los presentes iniciamos la primera ronda con el uso de la voz en primer orden la </w:t>
      </w:r>
      <w:r w:rsidR="005739C6" w:rsidRPr="00F24FC9">
        <w:rPr>
          <w:rFonts w:ascii="Humanst521 BT" w:hAnsi="Humanst521 BT"/>
          <w:sz w:val="26"/>
          <w:szCs w:val="26"/>
        </w:rPr>
        <w:lastRenderedPageBreak/>
        <w:t>Consejera Soberanes; Segundo el Representante del Partido del Trabajo antes de que se inicie la discusión de este proyecto le voy a pedir a la secretaría técnica que lea y quede constancia del preámbulo de este proyecto de dict</w:t>
      </w:r>
      <w:r w:rsidR="00932A8E">
        <w:rPr>
          <w:rFonts w:ascii="Humanst521 BT" w:hAnsi="Humanst521 BT"/>
          <w:sz w:val="26"/>
          <w:szCs w:val="26"/>
        </w:rPr>
        <w:t>amen y los puntos resolutivos; l</w:t>
      </w:r>
      <w:r w:rsidR="005739C6" w:rsidRPr="00F24FC9">
        <w:rPr>
          <w:rFonts w:ascii="Humanst521 BT" w:hAnsi="Humanst521 BT"/>
          <w:sz w:val="26"/>
          <w:szCs w:val="26"/>
        </w:rPr>
        <w:t xml:space="preserve">e damos la bienvenida al licenciado Irineo </w:t>
      </w:r>
      <w:r w:rsidR="00932A8E">
        <w:rPr>
          <w:rFonts w:ascii="Humanst521 BT" w:hAnsi="Humanst521 BT"/>
          <w:sz w:val="26"/>
          <w:szCs w:val="26"/>
        </w:rPr>
        <w:t>representante del C</w:t>
      </w:r>
      <w:r w:rsidR="005739C6" w:rsidRPr="00F24FC9">
        <w:rPr>
          <w:rFonts w:ascii="Humanst521 BT" w:hAnsi="Humanst521 BT"/>
          <w:sz w:val="26"/>
          <w:szCs w:val="26"/>
        </w:rPr>
        <w:t>andidato</w:t>
      </w:r>
      <w:r w:rsidR="00932A8E">
        <w:rPr>
          <w:rFonts w:ascii="Humanst521 BT" w:hAnsi="Humanst521 BT"/>
          <w:sz w:val="26"/>
          <w:szCs w:val="26"/>
        </w:rPr>
        <w:t xml:space="preserve"> Independiente</w:t>
      </w:r>
      <w:r w:rsidR="00FB02AF">
        <w:rPr>
          <w:rFonts w:ascii="Humanst521 BT" w:hAnsi="Humanst521 BT"/>
          <w:sz w:val="26"/>
          <w:szCs w:val="26"/>
        </w:rPr>
        <w:t>,</w:t>
      </w:r>
      <w:r w:rsidR="005739C6" w:rsidRPr="00F24FC9">
        <w:rPr>
          <w:rFonts w:ascii="Humanst521 BT" w:hAnsi="Humanst521 BT"/>
          <w:sz w:val="26"/>
          <w:szCs w:val="26"/>
        </w:rPr>
        <w:t xml:space="preserve"> Gastón Luken Garza</w:t>
      </w:r>
      <w:r w:rsidR="00932A8E">
        <w:rPr>
          <w:rFonts w:ascii="Humanst521 BT" w:hAnsi="Humanst521 BT"/>
          <w:sz w:val="26"/>
          <w:szCs w:val="26"/>
        </w:rPr>
        <w:t>,</w:t>
      </w:r>
      <w:r w:rsidR="005739C6" w:rsidRPr="00F24FC9">
        <w:rPr>
          <w:rFonts w:ascii="Humanst521 BT" w:hAnsi="Humanst521 BT"/>
          <w:sz w:val="26"/>
          <w:szCs w:val="26"/>
        </w:rPr>
        <w:t xml:space="preserve"> adelante</w:t>
      </w:r>
      <w:r w:rsidR="001C192B" w:rsidRPr="00F24FC9">
        <w:rPr>
          <w:rFonts w:ascii="Humanst521 BT" w:hAnsi="Humanst521 BT"/>
          <w:sz w:val="26"/>
          <w:szCs w:val="26"/>
        </w:rPr>
        <w:t>.</w:t>
      </w:r>
      <w:r w:rsidR="00932A8E">
        <w:rPr>
          <w:rFonts w:ascii="Humanst521 BT" w:hAnsi="Humanst521 BT"/>
          <w:sz w:val="26"/>
          <w:szCs w:val="26"/>
        </w:rPr>
        <w:t xml:space="preserve">--------------------------------------------------------------------------------------------------------------------------------------------------------------------------------------------------------  </w:t>
      </w:r>
      <w:r w:rsidR="005739C6" w:rsidRPr="00F24FC9">
        <w:rPr>
          <w:rFonts w:ascii="Humanst521 BT" w:hAnsi="Humanst521 BT"/>
          <w:sz w:val="26"/>
          <w:szCs w:val="26"/>
        </w:rPr>
        <w:t xml:space="preserve"> En el uso de la voz la </w:t>
      </w:r>
      <w:r w:rsidR="005739C6" w:rsidRPr="00F24FC9">
        <w:rPr>
          <w:rFonts w:ascii="Humanst521 BT" w:hAnsi="Humanst521 BT"/>
          <w:b/>
          <w:sz w:val="26"/>
          <w:szCs w:val="26"/>
        </w:rPr>
        <w:t>SECRETARIA TÉCNICA, SILVIA BADILLA LARA</w:t>
      </w:r>
      <w:r w:rsidR="00932A8E">
        <w:rPr>
          <w:rFonts w:ascii="Humanst521 BT" w:hAnsi="Humanst521 BT"/>
          <w:b/>
          <w:sz w:val="26"/>
          <w:szCs w:val="26"/>
        </w:rPr>
        <w:t xml:space="preserve">, </w:t>
      </w:r>
      <w:r w:rsidR="005739C6" w:rsidRPr="00F24FC9">
        <w:rPr>
          <w:rFonts w:ascii="Humanst521 BT" w:hAnsi="Humanst521 BT"/>
          <w:b/>
          <w:sz w:val="26"/>
          <w:szCs w:val="26"/>
        </w:rPr>
        <w:t xml:space="preserve">  </w:t>
      </w:r>
      <w:r w:rsidR="005739C6" w:rsidRPr="00F24FC9">
        <w:rPr>
          <w:rFonts w:ascii="Humanst521 BT" w:hAnsi="Humanst521 BT" w:cs="Tahoma"/>
          <w:b/>
          <w:sz w:val="26"/>
          <w:szCs w:val="26"/>
          <w:lang w:val="es-ES"/>
        </w:rPr>
        <w:t>DICTAMEN</w:t>
      </w:r>
      <w:r w:rsidR="005739C6" w:rsidRPr="00F24FC9">
        <w:rPr>
          <w:rFonts w:ascii="Humanst521 BT" w:hAnsi="Humanst521 BT" w:cs="Tahoma"/>
          <w:sz w:val="26"/>
          <w:szCs w:val="26"/>
          <w:lang w:val="es-ES"/>
        </w:rPr>
        <w:t xml:space="preserve"> </w:t>
      </w:r>
      <w:r w:rsidR="005739C6" w:rsidRPr="00F24FC9">
        <w:rPr>
          <w:rFonts w:ascii="Humanst521 BT" w:hAnsi="Humanst521 BT"/>
          <w:sz w:val="26"/>
          <w:szCs w:val="26"/>
        </w:rPr>
        <w:t xml:space="preserve">relativo a la </w:t>
      </w:r>
      <w:r w:rsidR="00932A8E" w:rsidRPr="00F24FC9">
        <w:rPr>
          <w:rFonts w:ascii="Humanst521 BT" w:hAnsi="Humanst521 BT"/>
          <w:sz w:val="26"/>
          <w:szCs w:val="26"/>
        </w:rPr>
        <w:t xml:space="preserve">determinación de los límites del financiamiento privado que podrán recibir los partidos políticos por sus militantes, simpatizantes y candidatos durante el ejercicio 2016, en cumplimiento a la sentencia RI-078/2016 dictada por el tribunal de justicia electoral del estado de baja california; </w:t>
      </w:r>
      <w:r w:rsidR="005739C6" w:rsidRPr="00F24FC9">
        <w:rPr>
          <w:rFonts w:ascii="Humanst521 BT" w:hAnsi="Humanst521 BT"/>
          <w:sz w:val="26"/>
          <w:szCs w:val="26"/>
        </w:rPr>
        <w:t>al tenor de los siguientes antecedentes, considerandos y puntos resolutivos</w:t>
      </w:r>
      <w:r w:rsidR="00932A8E">
        <w:rPr>
          <w:rFonts w:ascii="Humanst521 BT" w:hAnsi="Humanst521 BT"/>
          <w:sz w:val="26"/>
          <w:szCs w:val="26"/>
        </w:rPr>
        <w:t>. Puntos Resolutivos; Primero, e</w:t>
      </w:r>
      <w:r w:rsidR="001C192B" w:rsidRPr="00F24FC9">
        <w:rPr>
          <w:rFonts w:ascii="Humanst521 BT" w:hAnsi="Humanst521 BT"/>
          <w:sz w:val="26"/>
          <w:szCs w:val="26"/>
        </w:rPr>
        <w:t>l límite de las aportaciones totales de militantes que cada partido político podrá recibir en el año 2016, en dinero o en especie, será la cantidad de $</w:t>
      </w:r>
      <w:r w:rsidR="00932A8E">
        <w:rPr>
          <w:rFonts w:ascii="Humanst521 BT" w:hAnsi="Humanst521 BT"/>
          <w:sz w:val="26"/>
          <w:szCs w:val="26"/>
        </w:rPr>
        <w:t xml:space="preserve"> </w:t>
      </w:r>
      <w:r w:rsidR="001C192B" w:rsidRPr="00F24FC9">
        <w:rPr>
          <w:rFonts w:ascii="Humanst521 BT" w:hAnsi="Humanst521 BT"/>
          <w:sz w:val="26"/>
          <w:szCs w:val="26"/>
        </w:rPr>
        <w:t>2’378,404.22 (Dos millones trescientos setenta y ocho mil cuatrocientos cuatro pesos 22/100 Moneda Nacional) para el sostenimient</w:t>
      </w:r>
      <w:r w:rsidR="00932A8E">
        <w:rPr>
          <w:rFonts w:ascii="Humanst521 BT" w:hAnsi="Humanst521 BT"/>
          <w:sz w:val="26"/>
          <w:szCs w:val="26"/>
        </w:rPr>
        <w:t xml:space="preserve">o de sus actividades ordinarias; </w:t>
      </w:r>
      <w:r w:rsidR="001C192B" w:rsidRPr="00F24FC9">
        <w:rPr>
          <w:rFonts w:ascii="Humanst521 BT" w:hAnsi="Humanst521 BT"/>
          <w:sz w:val="26"/>
          <w:szCs w:val="26"/>
        </w:rPr>
        <w:t>S</w:t>
      </w:r>
      <w:r w:rsidR="00932A8E">
        <w:rPr>
          <w:rFonts w:ascii="Humanst521 BT" w:hAnsi="Humanst521 BT"/>
          <w:sz w:val="26"/>
          <w:szCs w:val="26"/>
        </w:rPr>
        <w:t>egundo, e</w:t>
      </w:r>
      <w:r w:rsidR="001C192B" w:rsidRPr="00F24FC9">
        <w:rPr>
          <w:rFonts w:ascii="Humanst521 BT" w:hAnsi="Humanst521 BT"/>
          <w:sz w:val="26"/>
          <w:szCs w:val="26"/>
        </w:rPr>
        <w:t xml:space="preserve">l límite de las aportaciones de todos los candidatos de cada uno de los partidos políticos, durante el Proceso </w:t>
      </w:r>
      <w:r w:rsidR="00A07951" w:rsidRPr="00F24FC9">
        <w:rPr>
          <w:rFonts w:ascii="Humanst521 BT" w:hAnsi="Humanst521 BT"/>
          <w:sz w:val="26"/>
          <w:szCs w:val="26"/>
        </w:rPr>
        <w:t>Electoral</w:t>
      </w:r>
      <w:r w:rsidR="001C192B" w:rsidRPr="00F24FC9">
        <w:rPr>
          <w:rFonts w:ascii="Humanst521 BT" w:hAnsi="Humanst521 BT"/>
          <w:sz w:val="26"/>
          <w:szCs w:val="26"/>
        </w:rPr>
        <w:t xml:space="preserve"> 2015-2016, en dinero o en especie, será la cantidad de $</w:t>
      </w:r>
      <w:r w:rsidR="00932A8E">
        <w:rPr>
          <w:rFonts w:ascii="Humanst521 BT" w:hAnsi="Humanst521 BT"/>
          <w:sz w:val="26"/>
          <w:szCs w:val="26"/>
        </w:rPr>
        <w:t xml:space="preserve"> </w:t>
      </w:r>
      <w:r w:rsidR="001C192B" w:rsidRPr="00F24FC9">
        <w:rPr>
          <w:rFonts w:ascii="Humanst521 BT" w:hAnsi="Humanst521 BT"/>
          <w:sz w:val="26"/>
          <w:szCs w:val="26"/>
        </w:rPr>
        <w:t>33’611,208.42 (Treinta y tres millones seiscientos once mil doscientos ocho pesos 42/100 Moneda Nacional). En el entendido de que cada partido político deberá atender que, en su caso, el financiamiento privado será menor al financiamien</w:t>
      </w:r>
      <w:r w:rsidR="00932A8E">
        <w:rPr>
          <w:rFonts w:ascii="Humanst521 BT" w:hAnsi="Humanst521 BT"/>
          <w:sz w:val="26"/>
          <w:szCs w:val="26"/>
        </w:rPr>
        <w:t xml:space="preserve">to público que le corresponde; </w:t>
      </w:r>
      <w:r w:rsidR="001C192B" w:rsidRPr="00F24FC9">
        <w:rPr>
          <w:rFonts w:ascii="Humanst521 BT" w:hAnsi="Humanst521 BT"/>
          <w:sz w:val="26"/>
          <w:szCs w:val="26"/>
        </w:rPr>
        <w:t>T</w:t>
      </w:r>
      <w:r w:rsidR="00932A8E">
        <w:rPr>
          <w:rFonts w:ascii="Humanst521 BT" w:hAnsi="Humanst521 BT"/>
          <w:sz w:val="26"/>
          <w:szCs w:val="26"/>
        </w:rPr>
        <w:t>ercero, a</w:t>
      </w:r>
      <w:r w:rsidR="001C192B" w:rsidRPr="00F24FC9">
        <w:rPr>
          <w:rFonts w:ascii="Humanst521 BT" w:hAnsi="Humanst521 BT"/>
          <w:sz w:val="26"/>
          <w:szCs w:val="26"/>
        </w:rPr>
        <w:t xml:space="preserve">dicionalmente, el límite de las aportaciones totales de todos los simpatizantes de cada uno de los Partidos Políticos, durante el Proceso </w:t>
      </w:r>
      <w:r w:rsidR="00A07951" w:rsidRPr="00F24FC9">
        <w:rPr>
          <w:rFonts w:ascii="Humanst521 BT" w:hAnsi="Humanst521 BT"/>
          <w:sz w:val="26"/>
          <w:szCs w:val="26"/>
        </w:rPr>
        <w:t>Electoral</w:t>
      </w:r>
      <w:r w:rsidR="001C192B" w:rsidRPr="00F24FC9">
        <w:rPr>
          <w:rFonts w:ascii="Humanst521 BT" w:hAnsi="Humanst521 BT"/>
          <w:sz w:val="26"/>
          <w:szCs w:val="26"/>
        </w:rPr>
        <w:t xml:space="preserve"> 2015-2016, en dinero o en especie, será la cantidad de $</w:t>
      </w:r>
      <w:r w:rsidR="00932A8E">
        <w:rPr>
          <w:rFonts w:ascii="Humanst521 BT" w:hAnsi="Humanst521 BT"/>
          <w:sz w:val="26"/>
          <w:szCs w:val="26"/>
        </w:rPr>
        <w:t xml:space="preserve"> </w:t>
      </w:r>
      <w:r w:rsidR="001C192B" w:rsidRPr="00F24FC9">
        <w:rPr>
          <w:rFonts w:ascii="Humanst521 BT" w:hAnsi="Humanst521 BT"/>
          <w:sz w:val="26"/>
          <w:szCs w:val="26"/>
        </w:rPr>
        <w:t>33’611,208.42 (Treinta y tres millones seiscientos once mil doscientos ocho pesos 42/100 Moneda Nacional). En el entendido de que cada partido político deberá atender que, en su caso, el financiamiento privado será menor al financiami</w:t>
      </w:r>
      <w:r w:rsidR="00932A8E">
        <w:rPr>
          <w:rFonts w:ascii="Humanst521 BT" w:hAnsi="Humanst521 BT"/>
          <w:sz w:val="26"/>
          <w:szCs w:val="26"/>
        </w:rPr>
        <w:t>ento público que le corresponde;</w:t>
      </w:r>
      <w:r w:rsidR="001C192B" w:rsidRPr="00F24FC9">
        <w:rPr>
          <w:rFonts w:ascii="Humanst521 BT" w:hAnsi="Humanst521 BT"/>
          <w:sz w:val="26"/>
          <w:szCs w:val="26"/>
        </w:rPr>
        <w:t xml:space="preserve"> </w:t>
      </w:r>
      <w:r w:rsidR="00932A8E">
        <w:rPr>
          <w:rFonts w:ascii="Humanst521 BT" w:hAnsi="Humanst521 BT"/>
          <w:sz w:val="26"/>
          <w:szCs w:val="26"/>
        </w:rPr>
        <w:t>Cuarto, p</w:t>
      </w:r>
      <w:r w:rsidR="001C192B" w:rsidRPr="00F24FC9">
        <w:rPr>
          <w:rFonts w:ascii="Humanst521 BT" w:hAnsi="Humanst521 BT"/>
          <w:sz w:val="26"/>
          <w:szCs w:val="26"/>
        </w:rPr>
        <w:t xml:space="preserve">or otra parte, el límite individual anual de las aportaciones de los simpatizantes durante el proceso </w:t>
      </w:r>
      <w:r w:rsidR="00A07951" w:rsidRPr="00F24FC9">
        <w:rPr>
          <w:rFonts w:ascii="Humanst521 BT" w:hAnsi="Humanst521 BT"/>
          <w:sz w:val="26"/>
          <w:szCs w:val="26"/>
        </w:rPr>
        <w:t>Electoral</w:t>
      </w:r>
      <w:r w:rsidR="001C192B" w:rsidRPr="00F24FC9">
        <w:rPr>
          <w:rFonts w:ascii="Humanst521 BT" w:hAnsi="Humanst521 BT"/>
          <w:sz w:val="26"/>
          <w:szCs w:val="26"/>
        </w:rPr>
        <w:t xml:space="preserve"> 2015-2016, en dinero o en especie, será la cantidad de $</w:t>
      </w:r>
      <w:r w:rsidR="00932A8E">
        <w:rPr>
          <w:rFonts w:ascii="Humanst521 BT" w:hAnsi="Humanst521 BT"/>
          <w:sz w:val="26"/>
          <w:szCs w:val="26"/>
        </w:rPr>
        <w:t xml:space="preserve"> </w:t>
      </w:r>
      <w:r w:rsidR="001C192B" w:rsidRPr="00F24FC9">
        <w:rPr>
          <w:rFonts w:ascii="Humanst521 BT" w:hAnsi="Humanst521 BT"/>
          <w:sz w:val="26"/>
          <w:szCs w:val="26"/>
        </w:rPr>
        <w:t>1’680,560.42 Moneda Nacional (Un millón seiscientos ochenta mil quinientos sesent</w:t>
      </w:r>
      <w:r w:rsidR="00932A8E">
        <w:rPr>
          <w:rFonts w:ascii="Humanst521 BT" w:hAnsi="Humanst521 BT"/>
          <w:sz w:val="26"/>
          <w:szCs w:val="26"/>
        </w:rPr>
        <w:t>a pesos 42/100 Moneda Nacional);</w:t>
      </w:r>
      <w:r w:rsidR="001C192B" w:rsidRPr="00F24FC9">
        <w:rPr>
          <w:rFonts w:ascii="Humanst521 BT" w:hAnsi="Humanst521 BT"/>
          <w:sz w:val="26"/>
          <w:szCs w:val="26"/>
        </w:rPr>
        <w:t xml:space="preserve"> </w:t>
      </w:r>
      <w:r w:rsidR="00932A8E">
        <w:rPr>
          <w:rFonts w:ascii="Humanst521 BT" w:hAnsi="Humanst521 BT"/>
          <w:sz w:val="26"/>
          <w:szCs w:val="26"/>
        </w:rPr>
        <w:t>Quinto,</w:t>
      </w:r>
      <w:r w:rsidR="00932A8E" w:rsidRPr="00F24FC9">
        <w:rPr>
          <w:rFonts w:ascii="Humanst521 BT" w:hAnsi="Humanst521 BT"/>
          <w:sz w:val="26"/>
          <w:szCs w:val="26"/>
        </w:rPr>
        <w:t xml:space="preserve"> </w:t>
      </w:r>
      <w:r w:rsidR="00932A8E">
        <w:rPr>
          <w:rFonts w:ascii="Humanst521 BT" w:hAnsi="Humanst521 BT"/>
          <w:sz w:val="26"/>
          <w:szCs w:val="26"/>
        </w:rPr>
        <w:t>n</w:t>
      </w:r>
      <w:r w:rsidR="001C192B" w:rsidRPr="00F24FC9">
        <w:rPr>
          <w:rFonts w:ascii="Humanst521 BT" w:hAnsi="Humanst521 BT"/>
          <w:sz w:val="26"/>
          <w:szCs w:val="26"/>
        </w:rPr>
        <w:t xml:space="preserve">otifíquese el presente dictamen a los Partidos Políticos por conducto de sus representantes acreditados ante el </w:t>
      </w:r>
      <w:r w:rsidR="00A07951" w:rsidRPr="00F24FC9">
        <w:rPr>
          <w:rFonts w:ascii="Humanst521 BT" w:hAnsi="Humanst521 BT"/>
          <w:sz w:val="26"/>
          <w:szCs w:val="26"/>
        </w:rPr>
        <w:t>Consejo</w:t>
      </w:r>
      <w:r w:rsidR="0033626A" w:rsidRPr="00F24FC9">
        <w:rPr>
          <w:rFonts w:ascii="Humanst521 BT" w:hAnsi="Humanst521 BT"/>
          <w:sz w:val="26"/>
          <w:szCs w:val="26"/>
        </w:rPr>
        <w:t xml:space="preserve">  </w:t>
      </w:r>
      <w:r w:rsidR="00C1461F" w:rsidRPr="00F24FC9">
        <w:rPr>
          <w:rFonts w:ascii="Humanst521 BT" w:hAnsi="Humanst521 BT"/>
          <w:sz w:val="26"/>
          <w:szCs w:val="26"/>
        </w:rPr>
        <w:t>General</w:t>
      </w:r>
      <w:r w:rsidR="00932A8E">
        <w:rPr>
          <w:rFonts w:ascii="Humanst521 BT" w:hAnsi="Humanst521 BT"/>
          <w:sz w:val="26"/>
          <w:szCs w:val="26"/>
        </w:rPr>
        <w:t xml:space="preserve">; </w:t>
      </w:r>
      <w:r w:rsidR="00932A8E" w:rsidRPr="0007512B">
        <w:rPr>
          <w:rFonts w:ascii="Humanst521 BT" w:hAnsi="Humanst521 BT"/>
          <w:b/>
          <w:sz w:val="26"/>
          <w:szCs w:val="26"/>
        </w:rPr>
        <w:t>Sexto,</w:t>
      </w:r>
      <w:r w:rsidR="00932A8E">
        <w:rPr>
          <w:rFonts w:ascii="Humanst521 BT" w:hAnsi="Humanst521 BT"/>
          <w:sz w:val="26"/>
          <w:szCs w:val="26"/>
        </w:rPr>
        <w:t xml:space="preserve"> s</w:t>
      </w:r>
      <w:r w:rsidR="001C192B" w:rsidRPr="00F24FC9">
        <w:rPr>
          <w:rFonts w:ascii="Humanst521 BT" w:hAnsi="Humanst521 BT"/>
          <w:sz w:val="26"/>
          <w:szCs w:val="26"/>
        </w:rPr>
        <w:t xml:space="preserve">e instruye a la Secretará Ejecutiva para que realice las acciones necesarias a efecto de hacer del conocimiento de la Unidad Técnica de Fiscalización del Instituto Nacional </w:t>
      </w:r>
      <w:r w:rsidR="00A07951" w:rsidRPr="00F24FC9">
        <w:rPr>
          <w:rFonts w:ascii="Humanst521 BT" w:hAnsi="Humanst521 BT"/>
          <w:sz w:val="26"/>
          <w:szCs w:val="26"/>
        </w:rPr>
        <w:t>Electoral</w:t>
      </w:r>
      <w:r w:rsidR="001C192B" w:rsidRPr="00F24FC9">
        <w:rPr>
          <w:rFonts w:ascii="Humanst521 BT" w:hAnsi="Humanst521 BT"/>
          <w:sz w:val="26"/>
          <w:szCs w:val="26"/>
        </w:rPr>
        <w:t>, la aprobación del presente Dictamen, para los e</w:t>
      </w:r>
      <w:r w:rsidR="00932A8E">
        <w:rPr>
          <w:rFonts w:ascii="Humanst521 BT" w:hAnsi="Humanst521 BT"/>
          <w:sz w:val="26"/>
          <w:szCs w:val="26"/>
        </w:rPr>
        <w:t>fectos legales a que haya lugar;</w:t>
      </w:r>
      <w:r w:rsidR="001C192B" w:rsidRPr="00F24FC9">
        <w:rPr>
          <w:rFonts w:ascii="Humanst521 BT" w:hAnsi="Humanst521 BT"/>
          <w:sz w:val="26"/>
          <w:szCs w:val="26"/>
        </w:rPr>
        <w:t xml:space="preserve"> </w:t>
      </w:r>
      <w:r w:rsidR="001C192B" w:rsidRPr="0007512B">
        <w:rPr>
          <w:rFonts w:ascii="Humanst521 BT" w:hAnsi="Humanst521 BT"/>
          <w:b/>
          <w:sz w:val="26"/>
          <w:szCs w:val="26"/>
        </w:rPr>
        <w:t>S</w:t>
      </w:r>
      <w:r w:rsidR="00932A8E" w:rsidRPr="0007512B">
        <w:rPr>
          <w:rFonts w:ascii="Humanst521 BT" w:hAnsi="Humanst521 BT"/>
          <w:b/>
          <w:sz w:val="26"/>
          <w:szCs w:val="26"/>
        </w:rPr>
        <w:t>éptimo,</w:t>
      </w:r>
      <w:r w:rsidR="00932A8E">
        <w:rPr>
          <w:rFonts w:ascii="Humanst521 BT" w:hAnsi="Humanst521 BT"/>
          <w:sz w:val="26"/>
          <w:szCs w:val="26"/>
        </w:rPr>
        <w:t xml:space="preserve"> n</w:t>
      </w:r>
      <w:r w:rsidR="001C192B" w:rsidRPr="00F24FC9">
        <w:rPr>
          <w:rFonts w:ascii="Humanst521 BT" w:hAnsi="Humanst521 BT"/>
          <w:sz w:val="26"/>
          <w:szCs w:val="26"/>
        </w:rPr>
        <w:t xml:space="preserve">otifíquese el presente dictamen al </w:t>
      </w:r>
      <w:r w:rsidR="00A366BA" w:rsidRPr="00F24FC9">
        <w:rPr>
          <w:rFonts w:ascii="Humanst521 BT" w:hAnsi="Humanst521 BT"/>
          <w:sz w:val="26"/>
          <w:szCs w:val="26"/>
        </w:rPr>
        <w:t>Tribunal</w:t>
      </w:r>
      <w:r w:rsidR="0033626A" w:rsidRPr="00F24FC9">
        <w:rPr>
          <w:rFonts w:ascii="Humanst521 BT" w:hAnsi="Humanst521 BT"/>
          <w:sz w:val="26"/>
          <w:szCs w:val="26"/>
        </w:rPr>
        <w:t xml:space="preserve"> </w:t>
      </w:r>
      <w:r w:rsidR="00A07951" w:rsidRPr="00F24FC9">
        <w:rPr>
          <w:rFonts w:ascii="Humanst521 BT" w:hAnsi="Humanst521 BT"/>
          <w:sz w:val="26"/>
          <w:szCs w:val="26"/>
        </w:rPr>
        <w:t>Electoral</w:t>
      </w:r>
      <w:r w:rsidR="001C192B" w:rsidRPr="00F24FC9">
        <w:rPr>
          <w:rFonts w:ascii="Humanst521 BT" w:hAnsi="Humanst521 BT"/>
          <w:sz w:val="26"/>
          <w:szCs w:val="26"/>
        </w:rPr>
        <w:t xml:space="preserve">, dentro de las veinticuatro horas siguientes a la aprobación del mismo, por parte del </w:t>
      </w:r>
      <w:r w:rsidR="00A07951" w:rsidRPr="00F24FC9">
        <w:rPr>
          <w:rFonts w:ascii="Humanst521 BT" w:hAnsi="Humanst521 BT"/>
          <w:sz w:val="26"/>
          <w:szCs w:val="26"/>
        </w:rPr>
        <w:t>Consejo</w:t>
      </w:r>
      <w:r w:rsidR="0033626A" w:rsidRPr="00F24FC9">
        <w:rPr>
          <w:rFonts w:ascii="Humanst521 BT" w:hAnsi="Humanst521 BT"/>
          <w:sz w:val="26"/>
          <w:szCs w:val="26"/>
        </w:rPr>
        <w:t xml:space="preserve">  </w:t>
      </w:r>
      <w:r w:rsidR="00C1461F" w:rsidRPr="00F24FC9">
        <w:rPr>
          <w:rFonts w:ascii="Humanst521 BT" w:hAnsi="Humanst521 BT"/>
          <w:sz w:val="26"/>
          <w:szCs w:val="26"/>
        </w:rPr>
        <w:t>General</w:t>
      </w:r>
      <w:r w:rsidR="00932A8E">
        <w:rPr>
          <w:rFonts w:ascii="Humanst521 BT" w:hAnsi="Humanst521 BT"/>
          <w:sz w:val="26"/>
          <w:szCs w:val="26"/>
        </w:rPr>
        <w:t>;</w:t>
      </w:r>
      <w:r w:rsidR="001C192B" w:rsidRPr="00F24FC9">
        <w:rPr>
          <w:rFonts w:ascii="Humanst521 BT" w:hAnsi="Humanst521 BT"/>
          <w:sz w:val="26"/>
          <w:szCs w:val="26"/>
        </w:rPr>
        <w:t xml:space="preserve"> </w:t>
      </w:r>
      <w:r w:rsidR="00932A8E">
        <w:rPr>
          <w:rFonts w:ascii="Humanst521 BT" w:hAnsi="Humanst521 BT"/>
          <w:sz w:val="26"/>
          <w:szCs w:val="26"/>
        </w:rPr>
        <w:t>Octavo, p</w:t>
      </w:r>
      <w:r w:rsidR="001C192B" w:rsidRPr="00F24FC9">
        <w:rPr>
          <w:rFonts w:ascii="Humanst521 BT" w:hAnsi="Humanst521 BT"/>
          <w:sz w:val="26"/>
          <w:szCs w:val="26"/>
        </w:rPr>
        <w:t xml:space="preserve">ublíquese el presente Dictamen en la página de Internet del </w:t>
      </w:r>
      <w:r w:rsidR="001C192B" w:rsidRPr="00F24FC9">
        <w:rPr>
          <w:rFonts w:ascii="Humanst521 BT" w:hAnsi="Humanst521 BT"/>
          <w:sz w:val="26"/>
          <w:szCs w:val="26"/>
        </w:rPr>
        <w:lastRenderedPageBreak/>
        <w:t xml:space="preserve">Instituto </w:t>
      </w:r>
      <w:r w:rsidR="00A07951" w:rsidRPr="00F24FC9">
        <w:rPr>
          <w:rFonts w:ascii="Humanst521 BT" w:hAnsi="Humanst521 BT"/>
          <w:sz w:val="26"/>
          <w:szCs w:val="26"/>
        </w:rPr>
        <w:t>Electoral</w:t>
      </w:r>
      <w:r w:rsidR="001C192B" w:rsidRPr="00F24FC9">
        <w:rPr>
          <w:rFonts w:ascii="Humanst521 BT" w:hAnsi="Humanst521 BT"/>
          <w:sz w:val="26"/>
          <w:szCs w:val="26"/>
        </w:rPr>
        <w:t xml:space="preserve">, a más tardar al día siguiente de su aprobación por el </w:t>
      </w:r>
      <w:r w:rsidR="00A07951" w:rsidRPr="00F24FC9">
        <w:rPr>
          <w:rFonts w:ascii="Humanst521 BT" w:hAnsi="Humanst521 BT"/>
          <w:sz w:val="26"/>
          <w:szCs w:val="26"/>
        </w:rPr>
        <w:t>Consejo</w:t>
      </w:r>
      <w:r w:rsidR="0033626A" w:rsidRPr="00F24FC9">
        <w:rPr>
          <w:rFonts w:ascii="Humanst521 BT" w:hAnsi="Humanst521 BT"/>
          <w:sz w:val="26"/>
          <w:szCs w:val="26"/>
        </w:rPr>
        <w:t xml:space="preserve">  </w:t>
      </w:r>
      <w:r w:rsidR="00C1461F" w:rsidRPr="00F24FC9">
        <w:rPr>
          <w:rFonts w:ascii="Humanst521 BT" w:hAnsi="Humanst521 BT"/>
          <w:sz w:val="26"/>
          <w:szCs w:val="26"/>
        </w:rPr>
        <w:t>General</w:t>
      </w:r>
      <w:r w:rsidR="0007512B">
        <w:rPr>
          <w:rFonts w:ascii="Humanst521 BT" w:hAnsi="Humanst521 BT"/>
          <w:sz w:val="26"/>
          <w:szCs w:val="26"/>
        </w:rPr>
        <w:t>. DADO en la Sala de Sesiones l</w:t>
      </w:r>
      <w:r w:rsidR="001C192B" w:rsidRPr="00F24FC9">
        <w:rPr>
          <w:rFonts w:ascii="Humanst521 BT" w:hAnsi="Humanst521 BT"/>
          <w:sz w:val="26"/>
          <w:szCs w:val="26"/>
        </w:rPr>
        <w:t>icenciad</w:t>
      </w:r>
      <w:r w:rsidR="0007512B">
        <w:rPr>
          <w:rFonts w:ascii="Humanst521 BT" w:hAnsi="Humanst521 BT"/>
          <w:sz w:val="26"/>
          <w:szCs w:val="26"/>
        </w:rPr>
        <w:t>o Luis Rolando Escalante Topete</w:t>
      </w:r>
      <w:r w:rsidR="001C192B" w:rsidRPr="00F24FC9">
        <w:rPr>
          <w:rFonts w:ascii="Humanst521 BT" w:hAnsi="Humanst521 BT"/>
          <w:sz w:val="26"/>
          <w:szCs w:val="26"/>
        </w:rPr>
        <w:t xml:space="preserve"> del Instituto </w:t>
      </w:r>
      <w:r w:rsidR="00A07951" w:rsidRPr="00F24FC9">
        <w:rPr>
          <w:rFonts w:ascii="Humanst521 BT" w:hAnsi="Humanst521 BT"/>
          <w:sz w:val="26"/>
          <w:szCs w:val="26"/>
        </w:rPr>
        <w:t>Electoral</w:t>
      </w:r>
      <w:r w:rsidR="001C192B" w:rsidRPr="00F24FC9">
        <w:rPr>
          <w:rFonts w:ascii="Humanst521 BT" w:hAnsi="Humanst521 BT"/>
          <w:sz w:val="26"/>
          <w:szCs w:val="26"/>
        </w:rPr>
        <w:t>, en la ciudad de Mexicali, Baja California, a los veintidós días del mes de</w:t>
      </w:r>
      <w:r w:rsidR="0007512B">
        <w:rPr>
          <w:rFonts w:ascii="Humanst521 BT" w:hAnsi="Humanst521 BT"/>
          <w:sz w:val="26"/>
          <w:szCs w:val="26"/>
        </w:rPr>
        <w:t xml:space="preserve"> mayo del año dos mil dieciséis, a</w:t>
      </w:r>
      <w:r w:rsidR="001C192B" w:rsidRPr="00F24FC9">
        <w:rPr>
          <w:rFonts w:ascii="Humanst521 BT" w:hAnsi="Humanst521 BT"/>
          <w:sz w:val="26"/>
          <w:szCs w:val="26"/>
        </w:rPr>
        <w:t xml:space="preserve">tentamente, por la </w:t>
      </w:r>
      <w:r w:rsidR="0007512B" w:rsidRPr="00F24FC9">
        <w:rPr>
          <w:rFonts w:ascii="Humanst521 BT" w:hAnsi="Humanst521 BT"/>
          <w:sz w:val="26"/>
          <w:szCs w:val="26"/>
        </w:rPr>
        <w:t>autonomía e independencia de los organismos electorales;</w:t>
      </w:r>
      <w:r w:rsidR="001C192B" w:rsidRPr="00F24FC9">
        <w:rPr>
          <w:rFonts w:ascii="Humanst521 BT" w:hAnsi="Humanst521 BT"/>
          <w:sz w:val="26"/>
          <w:szCs w:val="26"/>
        </w:rPr>
        <w:t xml:space="preserve"> </w:t>
      </w:r>
      <w:r w:rsidR="00A366BA" w:rsidRPr="00F24FC9">
        <w:rPr>
          <w:rFonts w:ascii="Humanst521 BT" w:hAnsi="Humanst521 BT"/>
          <w:sz w:val="26"/>
          <w:szCs w:val="26"/>
        </w:rPr>
        <w:t>Comisión</w:t>
      </w:r>
      <w:r w:rsidR="001C192B" w:rsidRPr="00F24FC9">
        <w:rPr>
          <w:rFonts w:ascii="Humanst521 BT" w:hAnsi="Humanst521 BT"/>
          <w:sz w:val="26"/>
          <w:szCs w:val="26"/>
        </w:rPr>
        <w:t xml:space="preserve"> del Régimen de Partidos Políticos y Financiamiento; C. Daniel García García, </w:t>
      </w:r>
      <w:r w:rsidR="00804599" w:rsidRPr="00F24FC9">
        <w:rPr>
          <w:rFonts w:ascii="Humanst521 BT" w:hAnsi="Humanst521 BT"/>
          <w:sz w:val="26"/>
          <w:szCs w:val="26"/>
        </w:rPr>
        <w:t>Presidente</w:t>
      </w:r>
      <w:r w:rsidR="001C192B" w:rsidRPr="00F24FC9">
        <w:rPr>
          <w:rFonts w:ascii="Humanst521 BT" w:hAnsi="Humanst521 BT"/>
          <w:sz w:val="26"/>
          <w:szCs w:val="26"/>
        </w:rPr>
        <w:t xml:space="preserve">; C. Lorenza Gabriela Soberanes </w:t>
      </w:r>
      <w:r w:rsidR="00932A8E" w:rsidRPr="00F24FC9">
        <w:rPr>
          <w:rFonts w:ascii="Humanst521 BT" w:hAnsi="Humanst521 BT"/>
          <w:sz w:val="26"/>
          <w:szCs w:val="26"/>
        </w:rPr>
        <w:t>Eguía</w:t>
      </w:r>
      <w:r w:rsidR="001C192B" w:rsidRPr="00F24FC9">
        <w:rPr>
          <w:rFonts w:ascii="Humanst521 BT" w:hAnsi="Humanst521 BT"/>
          <w:sz w:val="26"/>
          <w:szCs w:val="26"/>
        </w:rPr>
        <w:t>, Vocal; C. Erendira Bibiana Maciel López, Vocal; C. Silvia Badilla Lara, Secretaria Técnica</w:t>
      </w:r>
      <w:r w:rsidR="00932A8E">
        <w:rPr>
          <w:rFonts w:ascii="Humanst521 BT" w:hAnsi="Humanst521 BT"/>
          <w:sz w:val="26"/>
          <w:szCs w:val="26"/>
        </w:rPr>
        <w:t xml:space="preserve">. </w:t>
      </w:r>
      <w:r w:rsidR="00941E79" w:rsidRPr="00F24FC9">
        <w:rPr>
          <w:rFonts w:ascii="Humanst521 BT" w:hAnsi="Humanst521 BT"/>
          <w:sz w:val="26"/>
          <w:szCs w:val="26"/>
        </w:rPr>
        <w:t>-----------------------------</w:t>
      </w:r>
      <w:r w:rsidR="00932A8E">
        <w:rPr>
          <w:rFonts w:ascii="Humanst521 BT" w:hAnsi="Humanst521 BT"/>
          <w:sz w:val="26"/>
          <w:szCs w:val="26"/>
        </w:rPr>
        <w:t>--------------</w:t>
      </w:r>
      <w:r w:rsidR="00941E79" w:rsidRPr="00F24FC9">
        <w:rPr>
          <w:rFonts w:ascii="Humanst521 BT" w:hAnsi="Humanst521 BT"/>
          <w:sz w:val="26"/>
          <w:szCs w:val="26"/>
        </w:rPr>
        <w:t xml:space="preserve"> </w:t>
      </w:r>
      <w:r w:rsidR="00932A8E">
        <w:rPr>
          <w:rFonts w:ascii="Humanst521 BT" w:hAnsi="Humanst521 BT"/>
          <w:sz w:val="26"/>
          <w:szCs w:val="26"/>
        </w:rPr>
        <w:t xml:space="preserve">------------------------------------------------------------------------------------------------------------ </w:t>
      </w:r>
      <w:r w:rsidR="00941E79" w:rsidRPr="00F24FC9">
        <w:rPr>
          <w:rFonts w:ascii="Humanst521 BT" w:hAnsi="Humanst521 BT"/>
          <w:sz w:val="26"/>
          <w:szCs w:val="26"/>
        </w:rPr>
        <w:t xml:space="preserve">Acto seguido el </w:t>
      </w:r>
      <w:r w:rsidR="00804599" w:rsidRPr="00F24FC9">
        <w:rPr>
          <w:rFonts w:ascii="Humanst521 BT" w:hAnsi="Humanst521 BT"/>
          <w:b/>
          <w:sz w:val="26"/>
          <w:szCs w:val="26"/>
        </w:rPr>
        <w:t>PRESIDENTE</w:t>
      </w:r>
      <w:r w:rsidR="00941E79" w:rsidRPr="00F24FC9">
        <w:rPr>
          <w:rFonts w:ascii="Humanst521 BT" w:hAnsi="Humanst521 BT"/>
          <w:b/>
          <w:sz w:val="26"/>
          <w:szCs w:val="26"/>
        </w:rPr>
        <w:t xml:space="preserve"> DE LA </w:t>
      </w:r>
      <w:r w:rsidR="00A366BA" w:rsidRPr="00F24FC9">
        <w:rPr>
          <w:rFonts w:ascii="Humanst521 BT" w:hAnsi="Humanst521 BT"/>
          <w:b/>
          <w:sz w:val="26"/>
          <w:szCs w:val="26"/>
        </w:rPr>
        <w:t>COMISIÓN</w:t>
      </w:r>
      <w:r w:rsidR="00941E79" w:rsidRPr="00F24FC9">
        <w:rPr>
          <w:rFonts w:ascii="Humanst521 BT" w:hAnsi="Humanst521 BT"/>
          <w:b/>
          <w:sz w:val="26"/>
          <w:szCs w:val="26"/>
        </w:rPr>
        <w:t>, DANIEL GARCÍA GARCÍA</w:t>
      </w:r>
      <w:r w:rsidR="00941E79" w:rsidRPr="00F24FC9">
        <w:rPr>
          <w:rFonts w:ascii="Humanst521 BT" w:hAnsi="Humanst521 BT"/>
          <w:sz w:val="26"/>
          <w:szCs w:val="26"/>
        </w:rPr>
        <w:t xml:space="preserve">, </w:t>
      </w:r>
      <w:r w:rsidR="00941E79" w:rsidRPr="00F24FC9">
        <w:rPr>
          <w:rFonts w:ascii="Humanst521 BT" w:hAnsi="Humanst521 BT" w:cs="Arial"/>
          <w:color w:val="000000"/>
          <w:sz w:val="26"/>
          <w:szCs w:val="26"/>
        </w:rPr>
        <w:t>iniciamos el debate dando el uso de la voz en el orden solicitado Consejera Soberanes.</w:t>
      </w:r>
      <w:r w:rsidR="00932A8E">
        <w:rPr>
          <w:rFonts w:ascii="Humanst521 BT" w:hAnsi="Humanst521 BT" w:cs="Arial"/>
          <w:color w:val="000000"/>
          <w:sz w:val="26"/>
          <w:szCs w:val="26"/>
        </w:rPr>
        <w:t>---------------------------------------------------------------------------------------------------------------------En u</w:t>
      </w:r>
      <w:r w:rsidR="00941E79" w:rsidRPr="00F24FC9">
        <w:rPr>
          <w:rFonts w:ascii="Humanst521 BT" w:hAnsi="Humanst521 BT" w:cs="Arial"/>
          <w:color w:val="000000"/>
          <w:sz w:val="26"/>
          <w:szCs w:val="26"/>
        </w:rPr>
        <w:t xml:space="preserve">so de la voz </w:t>
      </w:r>
      <w:r w:rsidR="00932A8E">
        <w:rPr>
          <w:rFonts w:ascii="Humanst521 BT" w:hAnsi="Humanst521 BT" w:cs="Arial"/>
          <w:color w:val="000000"/>
          <w:sz w:val="26"/>
          <w:szCs w:val="26"/>
        </w:rPr>
        <w:t>la Vocal</w:t>
      </w:r>
      <w:r w:rsidR="00941E79" w:rsidRPr="00F24FC9">
        <w:rPr>
          <w:rFonts w:ascii="Humanst521 BT" w:hAnsi="Humanst521 BT"/>
          <w:b/>
          <w:sz w:val="26"/>
          <w:szCs w:val="26"/>
        </w:rPr>
        <w:t xml:space="preserve"> LORENZA GABRIELA SOBERANES EGUÍA</w:t>
      </w:r>
      <w:r w:rsidR="00845513" w:rsidRPr="00F24FC9">
        <w:rPr>
          <w:rFonts w:ascii="Humanst521 BT" w:hAnsi="Humanst521 BT"/>
          <w:b/>
          <w:sz w:val="26"/>
          <w:szCs w:val="26"/>
        </w:rPr>
        <w:t xml:space="preserve">,  </w:t>
      </w:r>
      <w:r w:rsidR="00932A8E" w:rsidRPr="00932A8E">
        <w:rPr>
          <w:rFonts w:ascii="Humanst521 BT" w:hAnsi="Humanst521 BT"/>
          <w:sz w:val="26"/>
          <w:szCs w:val="26"/>
        </w:rPr>
        <w:t>señaló que</w:t>
      </w:r>
      <w:r w:rsidR="00932A8E">
        <w:rPr>
          <w:rFonts w:ascii="Humanst521 BT" w:hAnsi="Humanst521 BT"/>
          <w:b/>
          <w:sz w:val="26"/>
          <w:szCs w:val="26"/>
        </w:rPr>
        <w:t xml:space="preserve"> </w:t>
      </w:r>
      <w:r w:rsidR="00845513" w:rsidRPr="00932A8E">
        <w:rPr>
          <w:rFonts w:ascii="Humanst521 BT" w:hAnsi="Humanst521 BT"/>
          <w:sz w:val="26"/>
          <w:szCs w:val="26"/>
        </w:rPr>
        <w:t>para hacer</w:t>
      </w:r>
      <w:r w:rsidR="00845513" w:rsidRPr="00F24FC9">
        <w:rPr>
          <w:rFonts w:ascii="Humanst521 BT" w:hAnsi="Humanst521 BT"/>
          <w:b/>
          <w:sz w:val="26"/>
          <w:szCs w:val="26"/>
        </w:rPr>
        <w:t xml:space="preserve"> a</w:t>
      </w:r>
      <w:r w:rsidR="00845513" w:rsidRPr="00F24FC9">
        <w:rPr>
          <w:rFonts w:ascii="Humanst521 BT" w:hAnsi="Humanst521 BT"/>
          <w:sz w:val="26"/>
          <w:szCs w:val="26"/>
        </w:rPr>
        <w:t xml:space="preserve">lgunas modificaciones de forma más que nada en la página número 2, en el antecedente número 1, donde se refiere al tope máximo de campaña para la elección de </w:t>
      </w:r>
      <w:r w:rsidR="00804599" w:rsidRPr="00F24FC9">
        <w:rPr>
          <w:rFonts w:ascii="Humanst521 BT" w:hAnsi="Humanst521 BT"/>
          <w:sz w:val="26"/>
          <w:szCs w:val="26"/>
        </w:rPr>
        <w:t>Presidente</w:t>
      </w:r>
      <w:r w:rsidR="00845513" w:rsidRPr="00F24FC9">
        <w:rPr>
          <w:rFonts w:ascii="Humanst521 BT" w:hAnsi="Humanst521 BT"/>
          <w:sz w:val="26"/>
          <w:szCs w:val="26"/>
        </w:rPr>
        <w:t xml:space="preserve"> de los </w:t>
      </w:r>
      <w:r w:rsidR="00A07951" w:rsidRPr="00F24FC9">
        <w:rPr>
          <w:rFonts w:ascii="Humanst521 BT" w:hAnsi="Humanst521 BT"/>
          <w:sz w:val="26"/>
          <w:szCs w:val="26"/>
        </w:rPr>
        <w:t>Estado</w:t>
      </w:r>
      <w:r w:rsidR="00845513" w:rsidRPr="00F24FC9">
        <w:rPr>
          <w:rFonts w:ascii="Humanst521 BT" w:hAnsi="Humanst521 BT"/>
          <w:sz w:val="26"/>
          <w:szCs w:val="26"/>
        </w:rPr>
        <w:t xml:space="preserve">s Unidos Mexicanos poner con mayúsculas </w:t>
      </w:r>
      <w:r w:rsidR="00804599" w:rsidRPr="00F24FC9">
        <w:rPr>
          <w:rFonts w:ascii="Humanst521 BT" w:hAnsi="Humanst521 BT"/>
          <w:sz w:val="26"/>
          <w:szCs w:val="26"/>
        </w:rPr>
        <w:t>Presidente</w:t>
      </w:r>
      <w:r w:rsidR="00845513" w:rsidRPr="00F24FC9">
        <w:rPr>
          <w:rFonts w:ascii="Humanst521 BT" w:hAnsi="Humanst521 BT"/>
          <w:sz w:val="26"/>
          <w:szCs w:val="26"/>
        </w:rPr>
        <w:t xml:space="preserve"> de igual forma me gustaría someter a su consideración a los integrantes de esta </w:t>
      </w:r>
      <w:r w:rsidR="00A366BA" w:rsidRPr="00F24FC9">
        <w:rPr>
          <w:rFonts w:ascii="Humanst521 BT" w:hAnsi="Humanst521 BT"/>
          <w:sz w:val="26"/>
          <w:szCs w:val="26"/>
        </w:rPr>
        <w:t>Comisión</w:t>
      </w:r>
      <w:r w:rsidR="00845513" w:rsidRPr="00F24FC9">
        <w:rPr>
          <w:rFonts w:ascii="Humanst521 BT" w:hAnsi="Humanst521 BT"/>
          <w:sz w:val="26"/>
          <w:szCs w:val="26"/>
        </w:rPr>
        <w:t xml:space="preserve"> que los antecedentes quedaran numerados pero no titulados tal y cómo se manejan en el resto de los dictámenes que aprueba este </w:t>
      </w:r>
      <w:r w:rsidR="00A07951" w:rsidRPr="00F24FC9">
        <w:rPr>
          <w:rFonts w:ascii="Humanst521 BT" w:hAnsi="Humanst521 BT"/>
          <w:sz w:val="26"/>
          <w:szCs w:val="26"/>
        </w:rPr>
        <w:t>Consejo</w:t>
      </w:r>
      <w:r w:rsidR="0033626A" w:rsidRPr="00F24FC9">
        <w:rPr>
          <w:rFonts w:ascii="Humanst521 BT" w:hAnsi="Humanst521 BT"/>
          <w:sz w:val="26"/>
          <w:szCs w:val="26"/>
        </w:rPr>
        <w:t xml:space="preserve"> </w:t>
      </w:r>
      <w:r w:rsidR="00845513" w:rsidRPr="00F24FC9">
        <w:rPr>
          <w:rFonts w:ascii="Humanst521 BT" w:hAnsi="Humanst521 BT"/>
          <w:sz w:val="26"/>
          <w:szCs w:val="26"/>
        </w:rPr>
        <w:t xml:space="preserve"> es decir el punto número uno </w:t>
      </w:r>
      <w:r w:rsidR="0007512B">
        <w:rPr>
          <w:rFonts w:ascii="Humanst521 BT" w:hAnsi="Humanst521 BT"/>
          <w:sz w:val="26"/>
          <w:szCs w:val="26"/>
        </w:rPr>
        <w:t>el 16 de diciembre de 2011;</w:t>
      </w:r>
      <w:r w:rsidR="00845513" w:rsidRPr="00F24FC9">
        <w:rPr>
          <w:rFonts w:ascii="Humanst521 BT" w:hAnsi="Humanst521 BT"/>
          <w:sz w:val="26"/>
          <w:szCs w:val="26"/>
        </w:rPr>
        <w:t xml:space="preserve"> es decir</w:t>
      </w:r>
      <w:r w:rsidR="0007512B">
        <w:rPr>
          <w:rFonts w:ascii="Humanst521 BT" w:hAnsi="Humanst521 BT"/>
          <w:sz w:val="26"/>
          <w:szCs w:val="26"/>
        </w:rPr>
        <w:t>,</w:t>
      </w:r>
      <w:r w:rsidR="00845513" w:rsidRPr="00F24FC9">
        <w:rPr>
          <w:rFonts w:ascii="Humanst521 BT" w:hAnsi="Humanst521 BT"/>
          <w:sz w:val="26"/>
          <w:szCs w:val="26"/>
        </w:rPr>
        <w:t xml:space="preserve"> quitar todos los títulos si es que así lo estiman conveniente</w:t>
      </w:r>
      <w:r w:rsidR="00EE6A88" w:rsidRPr="00F24FC9">
        <w:rPr>
          <w:rFonts w:ascii="Humanst521 BT" w:hAnsi="Humanst521 BT"/>
          <w:sz w:val="26"/>
          <w:szCs w:val="26"/>
        </w:rPr>
        <w:t xml:space="preserve">, </w:t>
      </w:r>
      <w:r w:rsidR="00845513" w:rsidRPr="00F24FC9">
        <w:rPr>
          <w:rFonts w:ascii="Humanst521 BT" w:hAnsi="Humanst521 BT"/>
          <w:sz w:val="26"/>
          <w:szCs w:val="26"/>
        </w:rPr>
        <w:t xml:space="preserve">en el punto número 5 de los antecedentes página 3 está repetido lo que dice el punto número 5 con el anterior antecedente </w:t>
      </w:r>
      <w:r w:rsidR="00EE6A88" w:rsidRPr="00F24FC9">
        <w:rPr>
          <w:rFonts w:ascii="Humanst521 BT" w:hAnsi="Humanst521 BT"/>
          <w:sz w:val="26"/>
          <w:szCs w:val="26"/>
        </w:rPr>
        <w:t>q</w:t>
      </w:r>
      <w:r w:rsidR="00845513" w:rsidRPr="00F24FC9">
        <w:rPr>
          <w:rFonts w:ascii="Humanst521 BT" w:hAnsi="Humanst521 BT"/>
          <w:sz w:val="26"/>
          <w:szCs w:val="26"/>
        </w:rPr>
        <w:t xml:space="preserve">ué es el punto número 4 por lo tanto propondría que </w:t>
      </w:r>
      <w:r w:rsidR="00EE6A88" w:rsidRPr="00F24FC9">
        <w:rPr>
          <w:rFonts w:ascii="Humanst521 BT" w:hAnsi="Humanst521 BT"/>
          <w:sz w:val="26"/>
          <w:szCs w:val="26"/>
        </w:rPr>
        <w:t>se</w:t>
      </w:r>
      <w:r w:rsidR="00845513" w:rsidRPr="00F24FC9">
        <w:rPr>
          <w:rFonts w:ascii="Humanst521 BT" w:hAnsi="Humanst521 BT"/>
          <w:sz w:val="26"/>
          <w:szCs w:val="26"/>
        </w:rPr>
        <w:t xml:space="preserve"> eliminar</w:t>
      </w:r>
      <w:r w:rsidR="00EE6A88" w:rsidRPr="00F24FC9">
        <w:rPr>
          <w:rFonts w:ascii="Humanst521 BT" w:hAnsi="Humanst521 BT"/>
          <w:sz w:val="26"/>
          <w:szCs w:val="26"/>
        </w:rPr>
        <w:t>a</w:t>
      </w:r>
      <w:r w:rsidR="00845513" w:rsidRPr="00F24FC9">
        <w:rPr>
          <w:rFonts w:ascii="Humanst521 BT" w:hAnsi="Humanst521 BT"/>
          <w:sz w:val="26"/>
          <w:szCs w:val="26"/>
        </w:rPr>
        <w:t xml:space="preserve"> e</w:t>
      </w:r>
      <w:r w:rsidR="00EE6A88" w:rsidRPr="00F24FC9">
        <w:rPr>
          <w:rFonts w:ascii="Humanst521 BT" w:hAnsi="Humanst521 BT"/>
          <w:sz w:val="26"/>
          <w:szCs w:val="26"/>
        </w:rPr>
        <w:t>se</w:t>
      </w:r>
      <w:r w:rsidR="00845513" w:rsidRPr="00F24FC9">
        <w:rPr>
          <w:rFonts w:ascii="Humanst521 BT" w:hAnsi="Humanst521 BT"/>
          <w:sz w:val="26"/>
          <w:szCs w:val="26"/>
        </w:rPr>
        <w:t xml:space="preserve"> número cinco y el de inmediato sería</w:t>
      </w:r>
      <w:r w:rsidR="00EE6A88" w:rsidRPr="00F24FC9">
        <w:rPr>
          <w:rFonts w:ascii="Humanst521 BT" w:hAnsi="Humanst521 BT"/>
          <w:sz w:val="26"/>
          <w:szCs w:val="26"/>
        </w:rPr>
        <w:t xml:space="preserve"> ya</w:t>
      </w:r>
      <w:r w:rsidR="00845513" w:rsidRPr="00F24FC9">
        <w:rPr>
          <w:rFonts w:ascii="Humanst521 BT" w:hAnsi="Humanst521 BT"/>
          <w:sz w:val="26"/>
          <w:szCs w:val="26"/>
        </w:rPr>
        <w:t xml:space="preserve"> número 5 en vez de número 6</w:t>
      </w:r>
      <w:r w:rsidR="00EE6A88" w:rsidRPr="00F24FC9">
        <w:rPr>
          <w:rFonts w:ascii="Humanst521 BT" w:hAnsi="Humanst521 BT"/>
          <w:sz w:val="26"/>
          <w:szCs w:val="26"/>
        </w:rPr>
        <w:t>,</w:t>
      </w:r>
      <w:r w:rsidR="00845513" w:rsidRPr="00F24FC9">
        <w:rPr>
          <w:rFonts w:ascii="Humanst521 BT" w:hAnsi="Humanst521 BT"/>
          <w:sz w:val="26"/>
          <w:szCs w:val="26"/>
        </w:rPr>
        <w:t xml:space="preserve"> en ese número 5 nuevo Por así decirlo que son los antecedentes de esta sesión precisamente modificar el proyecto de número de dictamen tal cómo se modificó con la propuesta del orden del día</w:t>
      </w:r>
      <w:r w:rsidR="00EE6A88" w:rsidRPr="00F24FC9">
        <w:rPr>
          <w:rFonts w:ascii="Humanst521 BT" w:hAnsi="Humanst521 BT"/>
          <w:sz w:val="26"/>
          <w:szCs w:val="26"/>
        </w:rPr>
        <w:t>,</w:t>
      </w:r>
      <w:r w:rsidR="00845513" w:rsidRPr="00F24FC9">
        <w:rPr>
          <w:rFonts w:ascii="Humanst521 BT" w:hAnsi="Humanst521 BT"/>
          <w:sz w:val="26"/>
          <w:szCs w:val="26"/>
        </w:rPr>
        <w:t xml:space="preserve"> en la página número 4 el considerando número 3 donde hace penúltimo párrafo penúltimo renglón Perdón del número 3 dice del </w:t>
      </w:r>
      <w:r w:rsidR="00A07951" w:rsidRPr="00F24FC9">
        <w:rPr>
          <w:rFonts w:ascii="Humanst521 BT" w:hAnsi="Humanst521 BT"/>
          <w:sz w:val="26"/>
          <w:szCs w:val="26"/>
        </w:rPr>
        <w:t>Estado</w:t>
      </w:r>
      <w:r w:rsidR="00845513" w:rsidRPr="00F24FC9">
        <w:rPr>
          <w:rFonts w:ascii="Humanst521 BT" w:hAnsi="Humanst521 BT"/>
          <w:sz w:val="26"/>
          <w:szCs w:val="26"/>
        </w:rPr>
        <w:t xml:space="preserve"> nada más ponerme en mayúsculas </w:t>
      </w:r>
      <w:r w:rsidR="00EE6A88" w:rsidRPr="00F24FC9">
        <w:rPr>
          <w:rFonts w:ascii="Humanst521 BT" w:hAnsi="Humanst521 BT"/>
          <w:sz w:val="26"/>
          <w:szCs w:val="26"/>
        </w:rPr>
        <w:t xml:space="preserve">el </w:t>
      </w:r>
      <w:r w:rsidR="00A07951" w:rsidRPr="00F24FC9">
        <w:rPr>
          <w:rFonts w:ascii="Humanst521 BT" w:hAnsi="Humanst521 BT"/>
          <w:sz w:val="26"/>
          <w:szCs w:val="26"/>
        </w:rPr>
        <w:t>Estado</w:t>
      </w:r>
      <w:r w:rsidR="00EE6A88" w:rsidRPr="00F24FC9">
        <w:rPr>
          <w:rFonts w:ascii="Humanst521 BT" w:hAnsi="Humanst521 BT"/>
          <w:sz w:val="26"/>
          <w:szCs w:val="26"/>
        </w:rPr>
        <w:t xml:space="preserve">, </w:t>
      </w:r>
      <w:r w:rsidR="00845513" w:rsidRPr="00F24FC9">
        <w:rPr>
          <w:rFonts w:ascii="Humanst521 BT" w:hAnsi="Humanst521 BT"/>
          <w:sz w:val="26"/>
          <w:szCs w:val="26"/>
        </w:rPr>
        <w:t>en el considerando número 6 dónde empieza</w:t>
      </w:r>
      <w:r w:rsidR="00EE6A88" w:rsidRPr="00F24FC9">
        <w:rPr>
          <w:rFonts w:ascii="Humanst521 BT" w:hAnsi="Humanst521 BT"/>
          <w:sz w:val="26"/>
          <w:szCs w:val="26"/>
        </w:rPr>
        <w:t>n</w:t>
      </w:r>
      <w:r w:rsidR="00845513" w:rsidRPr="00F24FC9">
        <w:rPr>
          <w:rFonts w:ascii="Humanst521 BT" w:hAnsi="Humanst521 BT"/>
          <w:sz w:val="26"/>
          <w:szCs w:val="26"/>
        </w:rPr>
        <w:t xml:space="preserve"> creo que la parte sustancial de la sentencia y que se estimó pertinente transcribir no abarcaría precisamente el punto número 5 </w:t>
      </w:r>
      <w:r w:rsidR="00EE6A88" w:rsidRPr="00F24FC9">
        <w:rPr>
          <w:rFonts w:ascii="Humanst521 BT" w:hAnsi="Humanst521 BT"/>
          <w:sz w:val="26"/>
          <w:szCs w:val="26"/>
        </w:rPr>
        <w:t xml:space="preserve">si no </w:t>
      </w:r>
      <w:r w:rsidR="00845513" w:rsidRPr="00F24FC9">
        <w:rPr>
          <w:rFonts w:ascii="Humanst521 BT" w:hAnsi="Humanst521 BT"/>
          <w:sz w:val="26"/>
          <w:szCs w:val="26"/>
        </w:rPr>
        <w:t xml:space="preserve">yo propondría que fuera a partir del punto </w:t>
      </w:r>
      <w:r w:rsidR="0013040E" w:rsidRPr="00F24FC9">
        <w:rPr>
          <w:rFonts w:ascii="Humanst521 BT" w:hAnsi="Humanst521 BT"/>
          <w:sz w:val="26"/>
          <w:szCs w:val="26"/>
        </w:rPr>
        <w:t xml:space="preserve">5.6 </w:t>
      </w:r>
      <w:r w:rsidR="00845513" w:rsidRPr="00F24FC9">
        <w:rPr>
          <w:rFonts w:ascii="Humanst521 BT" w:hAnsi="Humanst521 BT"/>
          <w:sz w:val="26"/>
          <w:szCs w:val="26"/>
        </w:rPr>
        <w:t xml:space="preserve">ya cuando el </w:t>
      </w:r>
      <w:r w:rsidR="00A366BA" w:rsidRPr="00F24FC9">
        <w:rPr>
          <w:rFonts w:ascii="Humanst521 BT" w:hAnsi="Humanst521 BT"/>
          <w:sz w:val="26"/>
          <w:szCs w:val="26"/>
        </w:rPr>
        <w:t>Tribunal</w:t>
      </w:r>
      <w:r w:rsidR="00845513" w:rsidRPr="00F24FC9">
        <w:rPr>
          <w:rFonts w:ascii="Humanst521 BT" w:hAnsi="Humanst521 BT"/>
          <w:sz w:val="26"/>
          <w:szCs w:val="26"/>
        </w:rPr>
        <w:t xml:space="preserve"> hace un análisis de la sentencia </w:t>
      </w:r>
      <w:r w:rsidR="0013040E" w:rsidRPr="00F24FC9">
        <w:rPr>
          <w:rFonts w:ascii="Humanst521 BT" w:hAnsi="Humanst521 BT"/>
          <w:sz w:val="26"/>
          <w:szCs w:val="26"/>
        </w:rPr>
        <w:t>y</w:t>
      </w:r>
      <w:r w:rsidR="00845513" w:rsidRPr="00F24FC9">
        <w:rPr>
          <w:rFonts w:ascii="Humanst521 BT" w:hAnsi="Humanst521 BT"/>
          <w:sz w:val="26"/>
          <w:szCs w:val="26"/>
        </w:rPr>
        <w:t xml:space="preserve"> de lo que no se está ordenando</w:t>
      </w:r>
      <w:r w:rsidR="0013040E" w:rsidRPr="00F24FC9">
        <w:rPr>
          <w:rFonts w:ascii="Humanst521 BT" w:hAnsi="Humanst521 BT"/>
          <w:sz w:val="26"/>
          <w:szCs w:val="26"/>
        </w:rPr>
        <w:t>,</w:t>
      </w:r>
      <w:r w:rsidR="00845513" w:rsidRPr="00F24FC9">
        <w:rPr>
          <w:rFonts w:ascii="Humanst521 BT" w:hAnsi="Humanst521 BT"/>
          <w:sz w:val="26"/>
          <w:szCs w:val="26"/>
        </w:rPr>
        <w:t xml:space="preserve"> el</w:t>
      </w:r>
      <w:r w:rsidR="0013040E" w:rsidRPr="00F24FC9">
        <w:rPr>
          <w:rFonts w:ascii="Humanst521 BT" w:hAnsi="Humanst521 BT"/>
          <w:sz w:val="26"/>
          <w:szCs w:val="26"/>
        </w:rPr>
        <w:t xml:space="preserve"> </w:t>
      </w:r>
      <w:r w:rsidR="00845513" w:rsidRPr="00F24FC9">
        <w:rPr>
          <w:rFonts w:ascii="Humanst521 BT" w:hAnsi="Humanst521 BT"/>
          <w:sz w:val="26"/>
          <w:szCs w:val="26"/>
        </w:rPr>
        <w:t xml:space="preserve">5 </w:t>
      </w:r>
      <w:r w:rsidR="0013040E" w:rsidRPr="00F24FC9">
        <w:rPr>
          <w:rFonts w:ascii="Humanst521 BT" w:hAnsi="Humanst521 BT"/>
          <w:sz w:val="26"/>
          <w:szCs w:val="26"/>
        </w:rPr>
        <w:t xml:space="preserve">se refiere </w:t>
      </w:r>
      <w:r w:rsidR="00845513" w:rsidRPr="00F24FC9">
        <w:rPr>
          <w:rFonts w:ascii="Humanst521 BT" w:hAnsi="Humanst521 BT"/>
          <w:sz w:val="26"/>
          <w:szCs w:val="26"/>
        </w:rPr>
        <w:t>a los agravios expresados por el recurrente</w:t>
      </w:r>
      <w:r w:rsidR="0013040E" w:rsidRPr="00F24FC9">
        <w:rPr>
          <w:rFonts w:ascii="Humanst521 BT" w:hAnsi="Humanst521 BT"/>
          <w:sz w:val="26"/>
          <w:szCs w:val="26"/>
        </w:rPr>
        <w:t>,</w:t>
      </w:r>
      <w:r w:rsidR="00845513" w:rsidRPr="00F24FC9">
        <w:rPr>
          <w:rFonts w:ascii="Humanst521 BT" w:hAnsi="Humanst521 BT"/>
          <w:sz w:val="26"/>
          <w:szCs w:val="26"/>
        </w:rPr>
        <w:t xml:space="preserve"> en la página número 7 quitar las comillas en el 5.7 porque se trata de una transcripción</w:t>
      </w:r>
      <w:r w:rsidR="00932A8E">
        <w:rPr>
          <w:rFonts w:ascii="Humanst521 BT" w:hAnsi="Humanst521 BT"/>
          <w:sz w:val="26"/>
          <w:szCs w:val="26"/>
        </w:rPr>
        <w:t xml:space="preserve"> </w:t>
      </w:r>
      <w:r w:rsidR="0013040E" w:rsidRPr="00F24FC9">
        <w:rPr>
          <w:rFonts w:ascii="Humanst521 BT" w:hAnsi="Humanst521 BT"/>
          <w:sz w:val="26"/>
          <w:szCs w:val="26"/>
        </w:rPr>
        <w:t xml:space="preserve">que empieza en el </w:t>
      </w:r>
      <w:r w:rsidR="00845513" w:rsidRPr="00F24FC9">
        <w:rPr>
          <w:rFonts w:ascii="Humanst521 BT" w:hAnsi="Humanst521 BT"/>
          <w:sz w:val="26"/>
          <w:szCs w:val="26"/>
        </w:rPr>
        <w:t>5.6 no es necesario ponerla</w:t>
      </w:r>
      <w:r w:rsidR="0013040E" w:rsidRPr="00F24FC9">
        <w:rPr>
          <w:rFonts w:ascii="Humanst521 BT" w:hAnsi="Humanst521 BT"/>
          <w:sz w:val="26"/>
          <w:szCs w:val="26"/>
        </w:rPr>
        <w:t>s,</w:t>
      </w:r>
      <w:r w:rsidR="00845513" w:rsidRPr="00F24FC9">
        <w:rPr>
          <w:rFonts w:ascii="Humanst521 BT" w:hAnsi="Humanst521 BT"/>
          <w:sz w:val="26"/>
          <w:szCs w:val="26"/>
        </w:rPr>
        <w:t xml:space="preserve"> en la página número 8 justo arriba del </w:t>
      </w:r>
      <w:r w:rsidR="0013040E" w:rsidRPr="00F24FC9">
        <w:rPr>
          <w:rFonts w:ascii="Humanst521 BT" w:hAnsi="Humanst521 BT"/>
          <w:sz w:val="26"/>
          <w:szCs w:val="26"/>
        </w:rPr>
        <w:t xml:space="preserve">punto </w:t>
      </w:r>
      <w:r w:rsidR="00845513" w:rsidRPr="00F24FC9">
        <w:rPr>
          <w:rFonts w:ascii="Humanst521 BT" w:hAnsi="Humanst521 BT"/>
          <w:sz w:val="26"/>
          <w:szCs w:val="26"/>
        </w:rPr>
        <w:t>5.8 viene como un introductorio una introducción Perdón al siguiente punto según m</w:t>
      </w:r>
      <w:r w:rsidR="0013040E" w:rsidRPr="00F24FC9">
        <w:rPr>
          <w:rFonts w:ascii="Humanst521 BT" w:hAnsi="Humanst521 BT"/>
          <w:sz w:val="26"/>
          <w:szCs w:val="26"/>
        </w:rPr>
        <w:t xml:space="preserve">i apreciación </w:t>
      </w:r>
      <w:r w:rsidR="00845513" w:rsidRPr="00F24FC9">
        <w:rPr>
          <w:rFonts w:ascii="Humanst521 BT" w:hAnsi="Humanst521 BT"/>
          <w:sz w:val="26"/>
          <w:szCs w:val="26"/>
        </w:rPr>
        <w:t xml:space="preserve">repito una transcripción no tendría caso hacer ese tipo de intervenciones entre uno y otro párrafo igual caso sería en </w:t>
      </w:r>
      <w:r w:rsidR="0013040E" w:rsidRPr="00F24FC9">
        <w:rPr>
          <w:rFonts w:ascii="Humanst521 BT" w:hAnsi="Humanst521 BT"/>
          <w:sz w:val="26"/>
          <w:szCs w:val="26"/>
        </w:rPr>
        <w:t>la</w:t>
      </w:r>
      <w:r w:rsidR="00845513" w:rsidRPr="00F24FC9">
        <w:rPr>
          <w:rFonts w:ascii="Humanst521 BT" w:hAnsi="Humanst521 BT"/>
          <w:sz w:val="26"/>
          <w:szCs w:val="26"/>
        </w:rPr>
        <w:t xml:space="preserve"> página 9</w:t>
      </w:r>
      <w:r w:rsidR="0013040E" w:rsidRPr="00F24FC9">
        <w:rPr>
          <w:rFonts w:ascii="Humanst521 BT" w:hAnsi="Humanst521 BT"/>
          <w:sz w:val="26"/>
          <w:szCs w:val="26"/>
        </w:rPr>
        <w:t xml:space="preserve"> </w:t>
      </w:r>
      <w:r w:rsidR="00845513" w:rsidRPr="00F24FC9">
        <w:rPr>
          <w:rFonts w:ascii="Humanst521 BT" w:hAnsi="Humanst521 BT"/>
          <w:sz w:val="26"/>
          <w:szCs w:val="26"/>
        </w:rPr>
        <w:t xml:space="preserve">de Por lo antes expuesto en orden órgano jurisdiccional quitar las comillas del número 6 porque es parte de </w:t>
      </w:r>
      <w:r w:rsidR="00845513" w:rsidRPr="00F24FC9">
        <w:rPr>
          <w:rFonts w:ascii="Humanst521 BT" w:hAnsi="Humanst521 BT"/>
          <w:sz w:val="26"/>
          <w:szCs w:val="26"/>
        </w:rPr>
        <w:lastRenderedPageBreak/>
        <w:t xml:space="preserve">la misma transcripción </w:t>
      </w:r>
      <w:r w:rsidR="0013040E" w:rsidRPr="00F24FC9">
        <w:rPr>
          <w:rFonts w:ascii="Humanst521 BT" w:hAnsi="Humanst521 BT"/>
          <w:sz w:val="26"/>
          <w:szCs w:val="26"/>
        </w:rPr>
        <w:t>y</w:t>
      </w:r>
      <w:r w:rsidR="00845513" w:rsidRPr="00F24FC9">
        <w:rPr>
          <w:rFonts w:ascii="Humanst521 BT" w:hAnsi="Humanst521 BT"/>
          <w:sz w:val="26"/>
          <w:szCs w:val="26"/>
        </w:rPr>
        <w:t xml:space="preserve"> por último por lo que respecta a este considerando en la página en la parte final de la página 9 que dice que su resolutivo único se revoca también sugeriría quitarlo toda vez que ya lo pusimos en un antecedente el considerando número 8 seri</w:t>
      </w:r>
      <w:r w:rsidR="0013040E" w:rsidRPr="00F24FC9">
        <w:rPr>
          <w:rFonts w:ascii="Humanst521 BT" w:hAnsi="Humanst521 BT"/>
          <w:sz w:val="26"/>
          <w:szCs w:val="26"/>
        </w:rPr>
        <w:t>a</w:t>
      </w:r>
      <w:r w:rsidR="00845513" w:rsidRPr="00F24FC9">
        <w:rPr>
          <w:rFonts w:ascii="Humanst521 BT" w:hAnsi="Humanst521 BT"/>
          <w:sz w:val="26"/>
          <w:szCs w:val="26"/>
        </w:rPr>
        <w:t xml:space="preserve"> número 7 a razón del recorrido de considerando</w:t>
      </w:r>
      <w:r w:rsidR="0013040E" w:rsidRPr="00F24FC9">
        <w:rPr>
          <w:rFonts w:ascii="Humanst521 BT" w:hAnsi="Humanst521 BT"/>
          <w:sz w:val="26"/>
          <w:szCs w:val="26"/>
        </w:rPr>
        <w:t>s</w:t>
      </w:r>
      <w:r w:rsidR="00845513" w:rsidRPr="00F24FC9">
        <w:rPr>
          <w:rFonts w:ascii="Humanst521 BT" w:hAnsi="Humanst521 BT"/>
          <w:sz w:val="26"/>
          <w:szCs w:val="26"/>
        </w:rPr>
        <w:t xml:space="preserve"> más bien se saltaron no saltamos uno cuando </w:t>
      </w:r>
      <w:r w:rsidR="0013040E" w:rsidRPr="00F24FC9">
        <w:rPr>
          <w:rFonts w:ascii="Humanst521 BT" w:hAnsi="Humanst521 BT"/>
          <w:sz w:val="26"/>
          <w:szCs w:val="26"/>
        </w:rPr>
        <w:t>l</w:t>
      </w:r>
      <w:r w:rsidR="00845513" w:rsidRPr="00F24FC9">
        <w:rPr>
          <w:rFonts w:ascii="Humanst521 BT" w:hAnsi="Humanst521 BT"/>
          <w:sz w:val="26"/>
          <w:szCs w:val="26"/>
        </w:rPr>
        <w:t>os estuvimos cuando se fueron enumerando</w:t>
      </w:r>
      <w:r w:rsidR="0013040E" w:rsidRPr="00F24FC9">
        <w:rPr>
          <w:rFonts w:ascii="Humanst521 BT" w:hAnsi="Humanst521 BT"/>
          <w:sz w:val="26"/>
          <w:szCs w:val="26"/>
        </w:rPr>
        <w:t>,</w:t>
      </w:r>
      <w:r w:rsidR="00845513" w:rsidRPr="00F24FC9">
        <w:rPr>
          <w:rFonts w:ascii="Humanst521 BT" w:hAnsi="Humanst521 BT"/>
          <w:sz w:val="26"/>
          <w:szCs w:val="26"/>
        </w:rPr>
        <w:t xml:space="preserve"> el número 8 se convertiría número 7 en la página 10</w:t>
      </w:r>
      <w:r w:rsidR="0013040E" w:rsidRPr="00F24FC9">
        <w:rPr>
          <w:rFonts w:ascii="Humanst521 BT" w:hAnsi="Humanst521 BT"/>
          <w:sz w:val="26"/>
          <w:szCs w:val="26"/>
        </w:rPr>
        <w:t>,</w:t>
      </w:r>
      <w:r w:rsidR="00845513" w:rsidRPr="00F24FC9">
        <w:rPr>
          <w:rFonts w:ascii="Humanst521 BT" w:hAnsi="Humanst521 BT"/>
          <w:sz w:val="26"/>
          <w:szCs w:val="26"/>
        </w:rPr>
        <w:t xml:space="preserve"> el número 11 en la página 11 perdón en el considerando 9 seri</w:t>
      </w:r>
      <w:r w:rsidR="0013040E" w:rsidRPr="00F24FC9">
        <w:rPr>
          <w:rFonts w:ascii="Humanst521 BT" w:hAnsi="Humanst521 BT"/>
          <w:sz w:val="26"/>
          <w:szCs w:val="26"/>
        </w:rPr>
        <w:t>a</w:t>
      </w:r>
      <w:r w:rsidR="00845513" w:rsidRPr="00F24FC9">
        <w:rPr>
          <w:rFonts w:ascii="Humanst521 BT" w:hAnsi="Humanst521 BT"/>
          <w:sz w:val="26"/>
          <w:szCs w:val="26"/>
        </w:rPr>
        <w:t xml:space="preserve"> número 8 en la página 12 en la considerando 10 seri</w:t>
      </w:r>
      <w:r w:rsidR="0013040E" w:rsidRPr="00F24FC9">
        <w:rPr>
          <w:rFonts w:ascii="Humanst521 BT" w:hAnsi="Humanst521 BT"/>
          <w:sz w:val="26"/>
          <w:szCs w:val="26"/>
        </w:rPr>
        <w:t>a</w:t>
      </w:r>
      <w:r w:rsidR="00845513" w:rsidRPr="00F24FC9">
        <w:rPr>
          <w:rFonts w:ascii="Humanst521 BT" w:hAnsi="Humanst521 BT"/>
          <w:sz w:val="26"/>
          <w:szCs w:val="26"/>
        </w:rPr>
        <w:t xml:space="preserve"> </w:t>
      </w:r>
      <w:r w:rsidR="0013040E" w:rsidRPr="00F24FC9">
        <w:rPr>
          <w:rFonts w:ascii="Humanst521 BT" w:hAnsi="Humanst521 BT"/>
          <w:sz w:val="26"/>
          <w:szCs w:val="26"/>
        </w:rPr>
        <w:t xml:space="preserve">9 </w:t>
      </w:r>
      <w:r w:rsidR="00845513" w:rsidRPr="00F24FC9">
        <w:rPr>
          <w:rFonts w:ascii="Humanst521 BT" w:hAnsi="Humanst521 BT"/>
          <w:sz w:val="26"/>
          <w:szCs w:val="26"/>
        </w:rPr>
        <w:t>y en los resolutivos que digamos seria</w:t>
      </w:r>
      <w:r w:rsidR="0013040E" w:rsidRPr="00F24FC9">
        <w:rPr>
          <w:rFonts w:ascii="Humanst521 BT" w:hAnsi="Humanst521 BT"/>
          <w:sz w:val="26"/>
          <w:szCs w:val="26"/>
        </w:rPr>
        <w:t xml:space="preserve"> </w:t>
      </w:r>
      <w:r w:rsidR="00845513" w:rsidRPr="00F24FC9">
        <w:rPr>
          <w:rFonts w:ascii="Humanst521 BT" w:hAnsi="Humanst521 BT"/>
          <w:sz w:val="26"/>
          <w:szCs w:val="26"/>
        </w:rPr>
        <w:t>la</w:t>
      </w:r>
      <w:r w:rsidR="0013040E" w:rsidRPr="00F24FC9">
        <w:rPr>
          <w:rFonts w:ascii="Humanst521 BT" w:hAnsi="Humanst521 BT"/>
          <w:sz w:val="26"/>
          <w:szCs w:val="26"/>
        </w:rPr>
        <w:t xml:space="preserve"> </w:t>
      </w:r>
      <w:r w:rsidR="00845513" w:rsidRPr="00F24FC9">
        <w:rPr>
          <w:rFonts w:ascii="Humanst521 BT" w:hAnsi="Humanst521 BT"/>
          <w:sz w:val="26"/>
          <w:szCs w:val="26"/>
        </w:rPr>
        <w:t>parte</w:t>
      </w:r>
      <w:r w:rsidR="0013040E" w:rsidRPr="00F24FC9">
        <w:rPr>
          <w:rFonts w:ascii="Humanst521 BT" w:hAnsi="Humanst521 BT"/>
          <w:sz w:val="26"/>
          <w:szCs w:val="26"/>
        </w:rPr>
        <w:t>,</w:t>
      </w:r>
      <w:r w:rsidR="00845513" w:rsidRPr="00F24FC9">
        <w:rPr>
          <w:rFonts w:ascii="Humanst521 BT" w:hAnsi="Humanst521 BT"/>
          <w:sz w:val="26"/>
          <w:szCs w:val="26"/>
        </w:rPr>
        <w:t xml:space="preserve"> pues un poquito más sustancial sugeriría esta </w:t>
      </w:r>
      <w:r w:rsidR="00A366BA" w:rsidRPr="00F24FC9">
        <w:rPr>
          <w:rFonts w:ascii="Humanst521 BT" w:hAnsi="Humanst521 BT"/>
          <w:sz w:val="26"/>
          <w:szCs w:val="26"/>
        </w:rPr>
        <w:t>Comisión</w:t>
      </w:r>
      <w:r w:rsidR="00845513" w:rsidRPr="00F24FC9">
        <w:rPr>
          <w:rFonts w:ascii="Humanst521 BT" w:hAnsi="Humanst521 BT"/>
          <w:sz w:val="26"/>
          <w:szCs w:val="26"/>
        </w:rPr>
        <w:t xml:space="preserve"> </w:t>
      </w:r>
      <w:r w:rsidR="0013040E" w:rsidRPr="00F24FC9">
        <w:rPr>
          <w:rFonts w:ascii="Humanst521 BT" w:hAnsi="Humanst521 BT"/>
          <w:sz w:val="26"/>
          <w:szCs w:val="26"/>
        </w:rPr>
        <w:t>m</w:t>
      </w:r>
      <w:r w:rsidR="00932A8E">
        <w:rPr>
          <w:rFonts w:ascii="Humanst521 BT" w:hAnsi="Humanst521 BT"/>
          <w:sz w:val="26"/>
          <w:szCs w:val="26"/>
        </w:rPr>
        <w:t xml:space="preserve">odificar </w:t>
      </w:r>
      <w:r w:rsidR="00845513" w:rsidRPr="00F24FC9">
        <w:rPr>
          <w:rFonts w:ascii="Humanst521 BT" w:hAnsi="Humanst521 BT"/>
          <w:sz w:val="26"/>
          <w:szCs w:val="26"/>
        </w:rPr>
        <w:t xml:space="preserve">la parte donde dice </w:t>
      </w:r>
      <w:r w:rsidR="0013040E" w:rsidRPr="00F24FC9">
        <w:rPr>
          <w:rFonts w:ascii="Humanst521 BT" w:hAnsi="Humanst521 BT"/>
          <w:sz w:val="26"/>
          <w:szCs w:val="26"/>
        </w:rPr>
        <w:t>el resolutivo segunda y tercero, lo voy a leer t</w:t>
      </w:r>
      <w:r w:rsidR="00845513" w:rsidRPr="00F24FC9">
        <w:rPr>
          <w:rFonts w:ascii="Humanst521 BT" w:hAnsi="Humanst521 BT"/>
          <w:sz w:val="26"/>
          <w:szCs w:val="26"/>
        </w:rPr>
        <w:t>al cual en el entendido de que cada partido político deberá tener que en su caso el financiamiento privado será menor al financiamiento público que le corresponde si bien es cierto si es correcto yo sugeriría una redacción que nos permitiera más claridad para quedar como sigue en el entendido que el financiamiento privado en ningún caso deberá superar el financiamiento público coma debiendo cada partido político en lo individual atender dicha prohibición tal cual así bien en la sentencia dice sugeriría que así fuera en el resolutivo segundo y en el re</w:t>
      </w:r>
      <w:r w:rsidR="0013040E" w:rsidRPr="00F24FC9">
        <w:rPr>
          <w:rFonts w:ascii="Humanst521 BT" w:hAnsi="Humanst521 BT"/>
          <w:sz w:val="26"/>
          <w:szCs w:val="26"/>
        </w:rPr>
        <w:t xml:space="preserve">solutivo </w:t>
      </w:r>
      <w:r w:rsidR="00845513" w:rsidRPr="00F24FC9">
        <w:rPr>
          <w:rFonts w:ascii="Humanst521 BT" w:hAnsi="Humanst521 BT"/>
          <w:sz w:val="26"/>
          <w:szCs w:val="26"/>
        </w:rPr>
        <w:t xml:space="preserve">tercero es cuánto </w:t>
      </w:r>
      <w:r w:rsidR="00804599" w:rsidRPr="00F24FC9">
        <w:rPr>
          <w:rFonts w:ascii="Humanst521 BT" w:hAnsi="Humanst521 BT"/>
          <w:sz w:val="26"/>
          <w:szCs w:val="26"/>
        </w:rPr>
        <w:t>Presidente</w:t>
      </w:r>
      <w:r w:rsidR="0013040E" w:rsidRPr="00F24FC9">
        <w:rPr>
          <w:rFonts w:ascii="Humanst521 BT" w:hAnsi="Humanst521 BT"/>
          <w:sz w:val="26"/>
          <w:szCs w:val="26"/>
        </w:rPr>
        <w:t>.</w:t>
      </w:r>
      <w:r w:rsidR="00932A8E">
        <w:rPr>
          <w:rFonts w:ascii="Humanst521 BT" w:hAnsi="Humanst521 BT"/>
          <w:sz w:val="26"/>
          <w:szCs w:val="26"/>
        </w:rPr>
        <w:t>---------------------------------------------------------------------------------------------------------------------------------------------------------</w:t>
      </w:r>
      <w:r w:rsidR="00FB02AF">
        <w:rPr>
          <w:rFonts w:ascii="Humanst521 BT" w:hAnsi="Humanst521 BT"/>
          <w:sz w:val="26"/>
          <w:szCs w:val="26"/>
        </w:rPr>
        <w:t>-----------------------------------------------------</w:t>
      </w:r>
      <w:r w:rsidR="00932A8E">
        <w:rPr>
          <w:rFonts w:ascii="Humanst521 BT" w:hAnsi="Humanst521 BT"/>
          <w:sz w:val="26"/>
          <w:szCs w:val="26"/>
        </w:rPr>
        <w:t xml:space="preserve"> </w:t>
      </w:r>
      <w:r w:rsidR="0013040E" w:rsidRPr="00F24FC9">
        <w:rPr>
          <w:rFonts w:ascii="Humanst521 BT" w:hAnsi="Humanst521 BT"/>
          <w:sz w:val="26"/>
          <w:szCs w:val="26"/>
        </w:rPr>
        <w:t xml:space="preserve">Acto seguido el </w:t>
      </w:r>
      <w:r w:rsidR="00804599" w:rsidRPr="00F24FC9">
        <w:rPr>
          <w:rFonts w:ascii="Humanst521 BT" w:hAnsi="Humanst521 BT"/>
          <w:b/>
          <w:sz w:val="26"/>
          <w:szCs w:val="26"/>
        </w:rPr>
        <w:t>PRESIDENTE</w:t>
      </w:r>
      <w:r w:rsidR="0013040E" w:rsidRPr="00F24FC9">
        <w:rPr>
          <w:rFonts w:ascii="Humanst521 BT" w:hAnsi="Humanst521 BT"/>
          <w:b/>
          <w:sz w:val="26"/>
          <w:szCs w:val="26"/>
        </w:rPr>
        <w:t xml:space="preserve"> DE LA </w:t>
      </w:r>
      <w:r w:rsidR="00A366BA" w:rsidRPr="00F24FC9">
        <w:rPr>
          <w:rFonts w:ascii="Humanst521 BT" w:hAnsi="Humanst521 BT"/>
          <w:b/>
          <w:sz w:val="26"/>
          <w:szCs w:val="26"/>
        </w:rPr>
        <w:t>COMISIÓN</w:t>
      </w:r>
      <w:r w:rsidR="0013040E" w:rsidRPr="00F24FC9">
        <w:rPr>
          <w:rFonts w:ascii="Humanst521 BT" w:hAnsi="Humanst521 BT"/>
          <w:b/>
          <w:sz w:val="26"/>
          <w:szCs w:val="26"/>
        </w:rPr>
        <w:t>, DANIEL GARCÍA GARCÍA</w:t>
      </w:r>
      <w:r w:rsidR="00932A8E">
        <w:rPr>
          <w:rFonts w:ascii="Humanst521 BT" w:hAnsi="Humanst521 BT"/>
          <w:b/>
          <w:sz w:val="26"/>
          <w:szCs w:val="26"/>
        </w:rPr>
        <w:t xml:space="preserve">, </w:t>
      </w:r>
      <w:r w:rsidR="00932A8E" w:rsidRPr="00932A8E">
        <w:rPr>
          <w:rFonts w:ascii="Humanst521 BT" w:hAnsi="Humanst521 BT"/>
          <w:sz w:val="26"/>
          <w:szCs w:val="26"/>
        </w:rPr>
        <w:t>señaló que s</w:t>
      </w:r>
      <w:r w:rsidR="0013040E" w:rsidRPr="00932A8E">
        <w:rPr>
          <w:rFonts w:ascii="Humanst521 BT" w:hAnsi="Humanst521 BT"/>
          <w:sz w:val="26"/>
          <w:szCs w:val="26"/>
        </w:rPr>
        <w:t>e ha</w:t>
      </w:r>
      <w:r w:rsidR="0013040E" w:rsidRPr="00F24FC9">
        <w:rPr>
          <w:rFonts w:ascii="Humanst521 BT" w:hAnsi="Humanst521 BT"/>
          <w:sz w:val="26"/>
          <w:szCs w:val="26"/>
        </w:rPr>
        <w:t xml:space="preserve"> tomado nota para quienes quieran participar de todas estas observaciones que nos propone la consejera </w:t>
      </w:r>
      <w:r w:rsidR="00A07951" w:rsidRPr="00F24FC9">
        <w:rPr>
          <w:rFonts w:ascii="Humanst521 BT" w:hAnsi="Humanst521 BT"/>
          <w:sz w:val="26"/>
          <w:szCs w:val="26"/>
        </w:rPr>
        <w:t>Electoral</w:t>
      </w:r>
      <w:r w:rsidR="0013040E" w:rsidRPr="00F24FC9">
        <w:rPr>
          <w:rFonts w:ascii="Humanst521 BT" w:hAnsi="Humanst521 BT"/>
          <w:sz w:val="26"/>
          <w:szCs w:val="26"/>
        </w:rPr>
        <w:t xml:space="preserve"> pero para antes damos el uso de la voz al representante del partido del trabajo adelante por favor</w:t>
      </w:r>
      <w:r w:rsidR="00932A8E">
        <w:rPr>
          <w:rFonts w:ascii="Humanst521 BT" w:hAnsi="Humanst521 BT"/>
          <w:sz w:val="26"/>
          <w:szCs w:val="26"/>
        </w:rPr>
        <w:t xml:space="preserve">.------------------------------------------------------------------------------------------------------------------------------------------------------------------------------ </w:t>
      </w:r>
      <w:r w:rsidR="0013040E" w:rsidRPr="00F24FC9">
        <w:rPr>
          <w:rFonts w:ascii="Humanst521 BT" w:hAnsi="Humanst521 BT"/>
          <w:sz w:val="26"/>
          <w:szCs w:val="26"/>
        </w:rPr>
        <w:t xml:space="preserve"> En el uso de la voz el </w:t>
      </w:r>
      <w:r w:rsidR="0013040E" w:rsidRPr="00F24FC9">
        <w:rPr>
          <w:rFonts w:ascii="Humanst521 BT" w:hAnsi="Humanst521 BT"/>
          <w:b/>
          <w:sz w:val="26"/>
          <w:szCs w:val="26"/>
        </w:rPr>
        <w:t>REPRESENTANTE DEL PARTIDO DEL TRABAJO</w:t>
      </w:r>
      <w:r w:rsidR="00932A8E">
        <w:rPr>
          <w:rFonts w:ascii="Humanst521 BT" w:hAnsi="Humanst521 BT"/>
          <w:b/>
          <w:sz w:val="26"/>
          <w:szCs w:val="26"/>
        </w:rPr>
        <w:t>,</w:t>
      </w:r>
      <w:r w:rsidR="0013040E" w:rsidRPr="00F24FC9">
        <w:rPr>
          <w:rFonts w:ascii="Humanst521 BT" w:hAnsi="Humanst521 BT"/>
          <w:b/>
          <w:sz w:val="26"/>
          <w:szCs w:val="26"/>
        </w:rPr>
        <w:t xml:space="preserve"> JAVIER SOLIS BENAVIDES</w:t>
      </w:r>
      <w:r w:rsidR="009B665D" w:rsidRPr="00F24FC9">
        <w:rPr>
          <w:rFonts w:ascii="Humanst521 BT" w:hAnsi="Humanst521 BT"/>
          <w:b/>
          <w:sz w:val="26"/>
          <w:szCs w:val="26"/>
        </w:rPr>
        <w:t>,</w:t>
      </w:r>
      <w:r w:rsidR="009B665D" w:rsidRPr="00F24FC9">
        <w:rPr>
          <w:rFonts w:ascii="Humanst521 BT" w:hAnsi="Humanst521 BT"/>
          <w:sz w:val="26"/>
          <w:szCs w:val="26"/>
        </w:rPr>
        <w:t xml:space="preserve"> </w:t>
      </w:r>
      <w:r w:rsidR="00932A8E">
        <w:rPr>
          <w:rFonts w:ascii="Humanst521 BT" w:hAnsi="Humanst521 BT"/>
          <w:sz w:val="26"/>
          <w:szCs w:val="26"/>
        </w:rPr>
        <w:t xml:space="preserve">manifestó que </w:t>
      </w:r>
      <w:r w:rsidR="009B665D" w:rsidRPr="00F24FC9">
        <w:rPr>
          <w:rFonts w:ascii="Humanst521 BT" w:hAnsi="Humanst521 BT"/>
          <w:sz w:val="26"/>
          <w:szCs w:val="26"/>
        </w:rPr>
        <w:t xml:space="preserve">gracias </w:t>
      </w:r>
      <w:r w:rsidR="00804599" w:rsidRPr="00F24FC9">
        <w:rPr>
          <w:rFonts w:ascii="Humanst521 BT" w:hAnsi="Humanst521 BT"/>
          <w:sz w:val="26"/>
          <w:szCs w:val="26"/>
        </w:rPr>
        <w:t>Consejero</w:t>
      </w:r>
      <w:r w:rsidR="009B665D" w:rsidRPr="00F24FC9">
        <w:rPr>
          <w:rFonts w:ascii="Humanst521 BT" w:hAnsi="Humanst521 BT"/>
          <w:sz w:val="26"/>
          <w:szCs w:val="26"/>
        </w:rPr>
        <w:t xml:space="preserve"> </w:t>
      </w:r>
      <w:r w:rsidR="00804599" w:rsidRPr="00F24FC9">
        <w:rPr>
          <w:rFonts w:ascii="Humanst521 BT" w:hAnsi="Humanst521 BT"/>
          <w:sz w:val="26"/>
          <w:szCs w:val="26"/>
        </w:rPr>
        <w:t>Presidente</w:t>
      </w:r>
      <w:r w:rsidR="00932A8E">
        <w:rPr>
          <w:rFonts w:ascii="Humanst521 BT" w:hAnsi="Humanst521 BT"/>
          <w:sz w:val="26"/>
          <w:szCs w:val="26"/>
        </w:rPr>
        <w:t xml:space="preserve"> Buenas tardes s</w:t>
      </w:r>
      <w:r w:rsidR="009B665D" w:rsidRPr="00F24FC9">
        <w:rPr>
          <w:rFonts w:ascii="Humanst521 BT" w:hAnsi="Humanst521 BT"/>
          <w:sz w:val="26"/>
          <w:szCs w:val="26"/>
        </w:rPr>
        <w:t>í también básicamente mis observaciones son de forma celebró que la Consejera Soberanes haya propuesto quitar los nombres a los antecedentes es tranquilizante en la parte de los y lo apoyo además lo secundó, en la parte de los considerandos nada más si se fijan ustedes nada más en el considerando segundo dice que de conformidad con el artículo 37</w:t>
      </w:r>
      <w:r w:rsidR="00FB02AF">
        <w:rPr>
          <w:rFonts w:ascii="Humanst521 BT" w:hAnsi="Humanst521 BT"/>
          <w:sz w:val="26"/>
          <w:szCs w:val="26"/>
        </w:rPr>
        <w:t>,</w:t>
      </w:r>
      <w:r w:rsidR="009B665D" w:rsidRPr="00F24FC9">
        <w:rPr>
          <w:rFonts w:ascii="Humanst521 BT" w:hAnsi="Humanst521 BT"/>
          <w:sz w:val="26"/>
          <w:szCs w:val="26"/>
        </w:rPr>
        <w:t xml:space="preserve"> de la ley </w:t>
      </w:r>
      <w:r w:rsidR="00A07951" w:rsidRPr="00F24FC9">
        <w:rPr>
          <w:rFonts w:ascii="Humanst521 BT" w:hAnsi="Humanst521 BT"/>
          <w:sz w:val="26"/>
          <w:szCs w:val="26"/>
        </w:rPr>
        <w:t>Electoral</w:t>
      </w:r>
      <w:r w:rsidR="00FB02AF">
        <w:rPr>
          <w:rFonts w:ascii="Humanst521 BT" w:hAnsi="Humanst521 BT"/>
          <w:sz w:val="26"/>
          <w:szCs w:val="26"/>
        </w:rPr>
        <w:t>,</w:t>
      </w:r>
      <w:r w:rsidR="009B665D" w:rsidRPr="00F24FC9">
        <w:rPr>
          <w:rFonts w:ascii="Humanst521 BT" w:hAnsi="Humanst521 BT"/>
          <w:sz w:val="26"/>
          <w:szCs w:val="26"/>
        </w:rPr>
        <w:t xml:space="preserve"> del </w:t>
      </w:r>
      <w:r w:rsidR="00A07951" w:rsidRPr="00F24FC9">
        <w:rPr>
          <w:rFonts w:ascii="Humanst521 BT" w:hAnsi="Humanst521 BT"/>
          <w:sz w:val="26"/>
          <w:szCs w:val="26"/>
        </w:rPr>
        <w:t>Consejo</w:t>
      </w:r>
      <w:r w:rsidR="0033626A" w:rsidRPr="00F24FC9">
        <w:rPr>
          <w:rFonts w:ascii="Humanst521 BT" w:hAnsi="Humanst521 BT"/>
          <w:sz w:val="26"/>
          <w:szCs w:val="26"/>
        </w:rPr>
        <w:t xml:space="preserve">  </w:t>
      </w:r>
      <w:r w:rsidR="00C1461F" w:rsidRPr="00F24FC9">
        <w:rPr>
          <w:rFonts w:ascii="Humanst521 BT" w:hAnsi="Humanst521 BT"/>
          <w:sz w:val="26"/>
          <w:szCs w:val="26"/>
        </w:rPr>
        <w:t>General</w:t>
      </w:r>
      <w:r w:rsidR="009B665D" w:rsidRPr="00F24FC9">
        <w:rPr>
          <w:rFonts w:ascii="Humanst521 BT" w:hAnsi="Humanst521 BT"/>
          <w:sz w:val="26"/>
          <w:szCs w:val="26"/>
        </w:rPr>
        <w:t xml:space="preserve"> es el órgano superior de dirección nada más solamente eso es el orden órgano superior de dirección porque justo antes en todos los resolutivos dice órgano de dirección superior nada más para que quede ahí el mismo orden, en el párrafo conectivo entre considerando y resolutivos dice órganos de dirección superior para que sea y aquí en la parte de los considerativos, que yo ustedes saben que no soy abogado pues yo me acuerdo y me quedé acostumbrado de que en la parte de la competencia debe ser la primera el primer considerando</w:t>
      </w:r>
      <w:r w:rsidR="00FB02AF">
        <w:rPr>
          <w:rFonts w:ascii="Humanst521 BT" w:hAnsi="Humanst521 BT"/>
          <w:sz w:val="26"/>
          <w:szCs w:val="26"/>
        </w:rPr>
        <w:t>,</w:t>
      </w:r>
      <w:r w:rsidR="009B665D" w:rsidRPr="00F24FC9">
        <w:rPr>
          <w:rFonts w:ascii="Humanst521 BT" w:hAnsi="Humanst521 BT"/>
          <w:sz w:val="26"/>
          <w:szCs w:val="26"/>
        </w:rPr>
        <w:t xml:space="preserve"> sí aquí viene hasta el considerando tercero pero si los que son abogados dice que esto nos perjudica pues que se quede en el tercero por años yo veía </w:t>
      </w:r>
      <w:r w:rsidR="009B665D" w:rsidRPr="00F24FC9">
        <w:rPr>
          <w:rFonts w:ascii="Humanst521 BT" w:hAnsi="Humanst521 BT"/>
          <w:sz w:val="26"/>
          <w:szCs w:val="26"/>
        </w:rPr>
        <w:lastRenderedPageBreak/>
        <w:t xml:space="preserve">que el primero el considerando uno era el de la competencia si ahí mismo en este mismo considerando tercero </w:t>
      </w:r>
      <w:r w:rsidR="00804599" w:rsidRPr="00F24FC9">
        <w:rPr>
          <w:rFonts w:ascii="Humanst521 BT" w:hAnsi="Humanst521 BT"/>
          <w:sz w:val="26"/>
          <w:szCs w:val="26"/>
        </w:rPr>
        <w:t>Presidente</w:t>
      </w:r>
      <w:r w:rsidR="009B665D" w:rsidRPr="00F24FC9">
        <w:rPr>
          <w:rFonts w:ascii="Humanst521 BT" w:hAnsi="Humanst521 BT"/>
          <w:sz w:val="26"/>
          <w:szCs w:val="26"/>
        </w:rPr>
        <w:t xml:space="preserve"> de la </w:t>
      </w:r>
      <w:r w:rsidR="00A366BA" w:rsidRPr="00F24FC9">
        <w:rPr>
          <w:rFonts w:ascii="Humanst521 BT" w:hAnsi="Humanst521 BT"/>
          <w:sz w:val="26"/>
          <w:szCs w:val="26"/>
        </w:rPr>
        <w:t>Comisión</w:t>
      </w:r>
      <w:r w:rsidR="009B665D" w:rsidRPr="00F24FC9">
        <w:rPr>
          <w:rFonts w:ascii="Humanst521 BT" w:hAnsi="Humanst521 BT"/>
          <w:sz w:val="26"/>
          <w:szCs w:val="26"/>
        </w:rPr>
        <w:t xml:space="preserve"> dice que la </w:t>
      </w:r>
      <w:r w:rsidR="00A366BA" w:rsidRPr="00F24FC9">
        <w:rPr>
          <w:rFonts w:ascii="Humanst521 BT" w:hAnsi="Humanst521 BT"/>
          <w:sz w:val="26"/>
          <w:szCs w:val="26"/>
        </w:rPr>
        <w:t>Comisión</w:t>
      </w:r>
      <w:r w:rsidR="00FB02AF">
        <w:rPr>
          <w:rFonts w:ascii="Humanst521 BT" w:hAnsi="Humanst521 BT"/>
          <w:sz w:val="26"/>
          <w:szCs w:val="26"/>
        </w:rPr>
        <w:t xml:space="preserve"> y debe de decir que é</w:t>
      </w:r>
      <w:r w:rsidR="009B665D" w:rsidRPr="00F24FC9">
        <w:rPr>
          <w:rFonts w:ascii="Humanst521 BT" w:hAnsi="Humanst521 BT"/>
          <w:sz w:val="26"/>
          <w:szCs w:val="26"/>
        </w:rPr>
        <w:t xml:space="preserve">sta </w:t>
      </w:r>
      <w:r w:rsidR="00A366BA" w:rsidRPr="00F24FC9">
        <w:rPr>
          <w:rFonts w:ascii="Humanst521 BT" w:hAnsi="Humanst521 BT"/>
          <w:sz w:val="26"/>
          <w:szCs w:val="26"/>
        </w:rPr>
        <w:t>Comisión</w:t>
      </w:r>
      <w:r w:rsidR="00FB02AF">
        <w:rPr>
          <w:rFonts w:ascii="Humanst521 BT" w:hAnsi="Humanst521 BT"/>
          <w:sz w:val="26"/>
          <w:szCs w:val="26"/>
        </w:rPr>
        <w:t xml:space="preserve"> por que debe é</w:t>
      </w:r>
      <w:r w:rsidR="009B665D" w:rsidRPr="00F24FC9">
        <w:rPr>
          <w:rFonts w:ascii="Humanst521 BT" w:hAnsi="Humanst521 BT"/>
          <w:sz w:val="26"/>
          <w:szCs w:val="26"/>
        </w:rPr>
        <w:t xml:space="preserve">sta </w:t>
      </w:r>
      <w:r w:rsidR="00A366BA" w:rsidRPr="00F24FC9">
        <w:rPr>
          <w:rFonts w:ascii="Humanst521 BT" w:hAnsi="Humanst521 BT"/>
          <w:sz w:val="26"/>
          <w:szCs w:val="26"/>
        </w:rPr>
        <w:t>Comisión</w:t>
      </w:r>
      <w:r w:rsidR="00FB02AF">
        <w:rPr>
          <w:rFonts w:ascii="Humanst521 BT" w:hAnsi="Humanst521 BT"/>
          <w:sz w:val="26"/>
          <w:szCs w:val="26"/>
        </w:rPr>
        <w:t>,</w:t>
      </w:r>
      <w:r w:rsidR="009B665D" w:rsidRPr="00F24FC9">
        <w:rPr>
          <w:rFonts w:ascii="Humanst521 BT" w:hAnsi="Humanst521 BT"/>
          <w:sz w:val="26"/>
          <w:szCs w:val="26"/>
        </w:rPr>
        <w:t xml:space="preserve"> siempre hablar en primera persona porque está dictaminando entonces que esta </w:t>
      </w:r>
      <w:r w:rsidR="00A366BA" w:rsidRPr="00F24FC9">
        <w:rPr>
          <w:rFonts w:ascii="Humanst521 BT" w:hAnsi="Humanst521 BT"/>
          <w:sz w:val="26"/>
          <w:szCs w:val="26"/>
        </w:rPr>
        <w:t>Comisión</w:t>
      </w:r>
      <w:r w:rsidR="009B665D" w:rsidRPr="00F24FC9">
        <w:rPr>
          <w:rFonts w:ascii="Humanst521 BT" w:hAnsi="Humanst521 BT"/>
          <w:sz w:val="26"/>
          <w:szCs w:val="26"/>
        </w:rPr>
        <w:t xml:space="preserve"> es competente más allá si es en el 1 o en el 3 pero dice aquí que es competencia para conocer y dictaminar los límites</w:t>
      </w:r>
      <w:r w:rsidR="00FB02AF">
        <w:rPr>
          <w:rFonts w:ascii="Humanst521 BT" w:hAnsi="Humanst521 BT"/>
          <w:sz w:val="26"/>
          <w:szCs w:val="26"/>
        </w:rPr>
        <w:t>;</w:t>
      </w:r>
      <w:r w:rsidR="009B665D" w:rsidRPr="00F24FC9">
        <w:rPr>
          <w:rFonts w:ascii="Humanst521 BT" w:hAnsi="Humanst521 BT"/>
          <w:sz w:val="26"/>
          <w:szCs w:val="26"/>
        </w:rPr>
        <w:t xml:space="preserve"> así como límite individual de las aportaciones de simpatizantes durante el ejercicio 2016</w:t>
      </w:r>
      <w:r w:rsidR="00FB02AF">
        <w:rPr>
          <w:rFonts w:ascii="Humanst521 BT" w:hAnsi="Humanst521 BT"/>
          <w:sz w:val="26"/>
          <w:szCs w:val="26"/>
        </w:rPr>
        <w:t>,</w:t>
      </w:r>
      <w:r w:rsidR="009B665D" w:rsidRPr="00F24FC9">
        <w:rPr>
          <w:rFonts w:ascii="Humanst521 BT" w:hAnsi="Humanst521 BT"/>
          <w:sz w:val="26"/>
          <w:szCs w:val="26"/>
        </w:rPr>
        <w:t xml:space="preserve"> me parece que es excesivo poner qué es en el ejercicio 2016, porque esta atribución es permanente y lo puede hacer en cualquier ejercicio donde tenga que haber la, el conocer y dictaminar sobre estos límites</w:t>
      </w:r>
      <w:r w:rsidR="00932A8E">
        <w:rPr>
          <w:rFonts w:ascii="Humanst521 BT" w:hAnsi="Humanst521 BT"/>
          <w:sz w:val="26"/>
          <w:szCs w:val="26"/>
        </w:rPr>
        <w:t xml:space="preserve">, nos </w:t>
      </w:r>
      <w:r w:rsidR="009B665D" w:rsidRPr="00F24FC9">
        <w:rPr>
          <w:rFonts w:ascii="Humanst521 BT" w:hAnsi="Humanst521 BT"/>
          <w:sz w:val="26"/>
          <w:szCs w:val="26"/>
        </w:rPr>
        <w:t>hacía referencia a la Consejera Soberanes de los, de las comillas que quedaron entre la citación que se hace a la a la sentencia nada más preguntarle a la Consejera porque me perdí en ese, dónde terminan las comillas, porque nada más están abiertas me explico las que estaban ahí que no estaba no tenía caso que es que se siguen citando la sentencia entonces yo supongo que empieza en el 6 en la página 5 del notificado del documento notificado en el considerando 6 empiezan las comillas y son todas esas comillas que  vienen</w:t>
      </w:r>
      <w:r w:rsidR="00FF1418" w:rsidRPr="00F24FC9">
        <w:rPr>
          <w:rFonts w:ascii="Humanst521 BT" w:hAnsi="Humanst521 BT"/>
          <w:sz w:val="26"/>
          <w:szCs w:val="26"/>
        </w:rPr>
        <w:t xml:space="preserve"> ahí,</w:t>
      </w:r>
      <w:r w:rsidR="009B665D" w:rsidRPr="00F24FC9">
        <w:rPr>
          <w:rFonts w:ascii="Humanst521 BT" w:hAnsi="Humanst521 BT"/>
          <w:sz w:val="26"/>
          <w:szCs w:val="26"/>
        </w:rPr>
        <w:t xml:space="preserve"> 5.6</w:t>
      </w:r>
      <w:r w:rsidR="00FF1418" w:rsidRPr="00F24FC9">
        <w:rPr>
          <w:rFonts w:ascii="Humanst521 BT" w:hAnsi="Humanst521 BT"/>
          <w:sz w:val="26"/>
          <w:szCs w:val="26"/>
        </w:rPr>
        <w:t>, 5.7,</w:t>
      </w:r>
      <w:r w:rsidR="009B665D" w:rsidRPr="00F24FC9">
        <w:rPr>
          <w:rFonts w:ascii="Humanst521 BT" w:hAnsi="Humanst521 BT"/>
          <w:sz w:val="26"/>
          <w:szCs w:val="26"/>
        </w:rPr>
        <w:t xml:space="preserve"> </w:t>
      </w:r>
      <w:r w:rsidR="00FF1418" w:rsidRPr="00F24FC9">
        <w:rPr>
          <w:rFonts w:ascii="Humanst521 BT" w:hAnsi="Humanst521 BT"/>
          <w:sz w:val="26"/>
          <w:szCs w:val="26"/>
        </w:rPr>
        <w:t xml:space="preserve">6 efecto de </w:t>
      </w:r>
      <w:r w:rsidR="009B665D" w:rsidRPr="00F24FC9">
        <w:rPr>
          <w:rFonts w:ascii="Humanst521 BT" w:hAnsi="Humanst521 BT"/>
          <w:sz w:val="26"/>
          <w:szCs w:val="26"/>
        </w:rPr>
        <w:t xml:space="preserve">sentencia </w:t>
      </w:r>
      <w:r w:rsidR="00FF1418" w:rsidRPr="00F24FC9">
        <w:rPr>
          <w:rFonts w:ascii="Humanst521 BT" w:hAnsi="Humanst521 BT"/>
          <w:sz w:val="26"/>
          <w:szCs w:val="26"/>
        </w:rPr>
        <w:t>s</w:t>
      </w:r>
      <w:r w:rsidR="009B665D" w:rsidRPr="00F24FC9">
        <w:rPr>
          <w:rFonts w:ascii="Humanst521 BT" w:hAnsi="Humanst521 BT"/>
          <w:sz w:val="26"/>
          <w:szCs w:val="26"/>
        </w:rPr>
        <w:t xml:space="preserve">upongo </w:t>
      </w:r>
      <w:r w:rsidR="00FF1418" w:rsidRPr="00F24FC9">
        <w:rPr>
          <w:rFonts w:ascii="Humanst521 BT" w:hAnsi="Humanst521 BT"/>
          <w:sz w:val="26"/>
          <w:szCs w:val="26"/>
        </w:rPr>
        <w:t>C</w:t>
      </w:r>
      <w:r w:rsidR="009B665D" w:rsidRPr="00F24FC9">
        <w:rPr>
          <w:rFonts w:ascii="Humanst521 BT" w:hAnsi="Humanst521 BT"/>
          <w:sz w:val="26"/>
          <w:szCs w:val="26"/>
        </w:rPr>
        <w:t xml:space="preserve">onsejera </w:t>
      </w:r>
      <w:r w:rsidR="00FF1418" w:rsidRPr="00F24FC9">
        <w:rPr>
          <w:rFonts w:ascii="Humanst521 BT" w:hAnsi="Humanst521 BT"/>
          <w:sz w:val="26"/>
          <w:szCs w:val="26"/>
        </w:rPr>
        <w:t>S</w:t>
      </w:r>
      <w:r w:rsidR="009B665D" w:rsidRPr="00F24FC9">
        <w:rPr>
          <w:rFonts w:ascii="Humanst521 BT" w:hAnsi="Humanst521 BT"/>
          <w:sz w:val="26"/>
          <w:szCs w:val="26"/>
        </w:rPr>
        <w:t xml:space="preserve">oberanes y hago esta amable petición si termina la comilla en la última parte de la hoja 9 </w:t>
      </w:r>
      <w:r w:rsidR="00FF1418" w:rsidRPr="00F24FC9">
        <w:rPr>
          <w:rFonts w:ascii="Humanst521 BT" w:hAnsi="Humanst521 BT"/>
          <w:sz w:val="26"/>
          <w:szCs w:val="26"/>
        </w:rPr>
        <w:t xml:space="preserve">que </w:t>
      </w:r>
      <w:r w:rsidR="009B665D" w:rsidRPr="00F24FC9">
        <w:rPr>
          <w:rFonts w:ascii="Humanst521 BT" w:hAnsi="Humanst521 BT"/>
          <w:sz w:val="26"/>
          <w:szCs w:val="26"/>
        </w:rPr>
        <w:t>en su resolutivo único se revoca el dictamen impugnado para los efectos precisados en la sentencia</w:t>
      </w:r>
      <w:r w:rsidR="00FF1418" w:rsidRPr="00F24FC9">
        <w:rPr>
          <w:rFonts w:ascii="Humanst521 BT" w:hAnsi="Humanst521 BT"/>
          <w:sz w:val="26"/>
          <w:szCs w:val="26"/>
        </w:rPr>
        <w:t xml:space="preserve">, </w:t>
      </w:r>
      <w:r w:rsidR="009B665D" w:rsidRPr="00F24FC9">
        <w:rPr>
          <w:rFonts w:ascii="Humanst521 BT" w:hAnsi="Humanst521 BT"/>
          <w:sz w:val="26"/>
          <w:szCs w:val="26"/>
        </w:rPr>
        <w:t xml:space="preserve">y otra amablemente </w:t>
      </w:r>
      <w:r w:rsidR="00804599" w:rsidRPr="00F24FC9">
        <w:rPr>
          <w:rFonts w:ascii="Humanst521 BT" w:hAnsi="Humanst521 BT"/>
          <w:sz w:val="26"/>
          <w:szCs w:val="26"/>
        </w:rPr>
        <w:t>Presidente</w:t>
      </w:r>
      <w:r w:rsidR="009B665D" w:rsidRPr="00F24FC9">
        <w:rPr>
          <w:rFonts w:ascii="Humanst521 BT" w:hAnsi="Humanst521 BT"/>
          <w:sz w:val="26"/>
          <w:szCs w:val="26"/>
        </w:rPr>
        <w:t xml:space="preserve"> sugerir que </w:t>
      </w:r>
      <w:r w:rsidR="00FF1418" w:rsidRPr="00F24FC9">
        <w:rPr>
          <w:rFonts w:ascii="Humanst521 BT" w:hAnsi="Humanst521 BT"/>
          <w:sz w:val="26"/>
          <w:szCs w:val="26"/>
        </w:rPr>
        <w:t>en los</w:t>
      </w:r>
      <w:r w:rsidR="009B665D" w:rsidRPr="00F24FC9">
        <w:rPr>
          <w:rFonts w:ascii="Humanst521 BT" w:hAnsi="Humanst521 BT"/>
          <w:sz w:val="26"/>
          <w:szCs w:val="26"/>
        </w:rPr>
        <w:t xml:space="preserve"> puntos resolutivos en el tercero y en el cuarto</w:t>
      </w:r>
      <w:r w:rsidR="00FF1418" w:rsidRPr="00F24FC9">
        <w:rPr>
          <w:rFonts w:ascii="Humanst521 BT" w:hAnsi="Humanst521 BT"/>
          <w:sz w:val="26"/>
          <w:szCs w:val="26"/>
        </w:rPr>
        <w:t>,</w:t>
      </w:r>
      <w:r w:rsidR="009B665D" w:rsidRPr="00F24FC9">
        <w:rPr>
          <w:rFonts w:ascii="Humanst521 BT" w:hAnsi="Humanst521 BT"/>
          <w:sz w:val="26"/>
          <w:szCs w:val="26"/>
        </w:rPr>
        <w:t xml:space="preserve"> </w:t>
      </w:r>
      <w:r w:rsidR="00FF1418" w:rsidRPr="00F24FC9">
        <w:rPr>
          <w:rFonts w:ascii="Humanst521 BT" w:hAnsi="Humanst521 BT"/>
          <w:sz w:val="26"/>
          <w:szCs w:val="26"/>
        </w:rPr>
        <w:t>s</w:t>
      </w:r>
      <w:r w:rsidR="009B665D" w:rsidRPr="00F24FC9">
        <w:rPr>
          <w:rFonts w:ascii="Humanst521 BT" w:hAnsi="Humanst521 BT"/>
          <w:sz w:val="26"/>
          <w:szCs w:val="26"/>
        </w:rPr>
        <w:t xml:space="preserve">í así la </w:t>
      </w:r>
      <w:r w:rsidR="00A366BA" w:rsidRPr="00F24FC9">
        <w:rPr>
          <w:rFonts w:ascii="Humanst521 BT" w:hAnsi="Humanst521 BT"/>
          <w:sz w:val="26"/>
          <w:szCs w:val="26"/>
        </w:rPr>
        <w:t>Comisión</w:t>
      </w:r>
      <w:r w:rsidR="009B665D" w:rsidRPr="00F24FC9">
        <w:rPr>
          <w:rFonts w:ascii="Humanst521 BT" w:hAnsi="Humanst521 BT"/>
          <w:sz w:val="26"/>
          <w:szCs w:val="26"/>
        </w:rPr>
        <w:t xml:space="preserve"> lo considera </w:t>
      </w:r>
      <w:r w:rsidR="00FF1418" w:rsidRPr="00F24FC9">
        <w:rPr>
          <w:rFonts w:ascii="Humanst521 BT" w:hAnsi="Humanst521 BT"/>
          <w:sz w:val="26"/>
          <w:szCs w:val="26"/>
        </w:rPr>
        <w:t>m</w:t>
      </w:r>
      <w:r w:rsidR="009B665D" w:rsidRPr="00F24FC9">
        <w:rPr>
          <w:rFonts w:ascii="Humanst521 BT" w:hAnsi="Humanst521 BT"/>
          <w:sz w:val="26"/>
          <w:szCs w:val="26"/>
        </w:rPr>
        <w:t>e parece que están demás adicionalmente y por otra parte puesto que son puntos re</w:t>
      </w:r>
      <w:r w:rsidR="00FF1418" w:rsidRPr="00F24FC9">
        <w:rPr>
          <w:rFonts w:ascii="Humanst521 BT" w:hAnsi="Humanst521 BT"/>
          <w:sz w:val="26"/>
          <w:szCs w:val="26"/>
        </w:rPr>
        <w:t>solutivos basta que empiecen com</w:t>
      </w:r>
      <w:r w:rsidR="009B665D" w:rsidRPr="00F24FC9">
        <w:rPr>
          <w:rFonts w:ascii="Humanst521 BT" w:hAnsi="Humanst521 BT"/>
          <w:sz w:val="26"/>
          <w:szCs w:val="26"/>
        </w:rPr>
        <w:t>o el primero y el segundo el límite de las aportaciones</w:t>
      </w:r>
      <w:r w:rsidR="00FF1418" w:rsidRPr="00F24FC9">
        <w:rPr>
          <w:rFonts w:ascii="Humanst521 BT" w:hAnsi="Humanst521 BT"/>
          <w:sz w:val="26"/>
          <w:szCs w:val="26"/>
        </w:rPr>
        <w:t>,</w:t>
      </w:r>
      <w:r w:rsidR="009B665D" w:rsidRPr="00F24FC9">
        <w:rPr>
          <w:rFonts w:ascii="Humanst521 BT" w:hAnsi="Humanst521 BT"/>
          <w:sz w:val="26"/>
          <w:szCs w:val="26"/>
        </w:rPr>
        <w:t xml:space="preserve"> el límite de las aportaciones</w:t>
      </w:r>
      <w:r w:rsidR="00FF1418" w:rsidRPr="00F24FC9">
        <w:rPr>
          <w:rFonts w:ascii="Humanst521 BT" w:hAnsi="Humanst521 BT"/>
          <w:sz w:val="26"/>
          <w:szCs w:val="26"/>
        </w:rPr>
        <w:t>,</w:t>
      </w:r>
      <w:r w:rsidR="009B665D" w:rsidRPr="00F24FC9">
        <w:rPr>
          <w:rFonts w:ascii="Humanst521 BT" w:hAnsi="Humanst521 BT"/>
          <w:sz w:val="26"/>
          <w:szCs w:val="26"/>
        </w:rPr>
        <w:t xml:space="preserve"> el límite de las aportaciones y el límite individual</w:t>
      </w:r>
      <w:r w:rsidR="00FF1418" w:rsidRPr="00F24FC9">
        <w:rPr>
          <w:rFonts w:ascii="Humanst521 BT" w:hAnsi="Humanst521 BT"/>
          <w:sz w:val="26"/>
          <w:szCs w:val="26"/>
        </w:rPr>
        <w:t>,</w:t>
      </w:r>
      <w:r w:rsidR="009B665D" w:rsidRPr="00F24FC9">
        <w:rPr>
          <w:rFonts w:ascii="Humanst521 BT" w:hAnsi="Humanst521 BT"/>
          <w:sz w:val="26"/>
          <w:szCs w:val="26"/>
        </w:rPr>
        <w:t xml:space="preserve"> la </w:t>
      </w:r>
      <w:r w:rsidR="00FF1418" w:rsidRPr="00F24FC9">
        <w:rPr>
          <w:rFonts w:ascii="Humanst521 BT" w:hAnsi="Humanst521 BT"/>
          <w:sz w:val="26"/>
          <w:szCs w:val="26"/>
        </w:rPr>
        <w:t>S</w:t>
      </w:r>
      <w:r w:rsidR="009B665D" w:rsidRPr="00F24FC9">
        <w:rPr>
          <w:rFonts w:ascii="Humanst521 BT" w:hAnsi="Humanst521 BT"/>
          <w:sz w:val="26"/>
          <w:szCs w:val="26"/>
        </w:rPr>
        <w:t xml:space="preserve">ecretaría </w:t>
      </w:r>
      <w:r w:rsidR="00FF1418" w:rsidRPr="00F24FC9">
        <w:rPr>
          <w:rFonts w:ascii="Humanst521 BT" w:hAnsi="Humanst521 BT"/>
          <w:sz w:val="26"/>
          <w:szCs w:val="26"/>
        </w:rPr>
        <w:t>T</w:t>
      </w:r>
      <w:r w:rsidR="009B665D" w:rsidRPr="00F24FC9">
        <w:rPr>
          <w:rFonts w:ascii="Humanst521 BT" w:hAnsi="Humanst521 BT"/>
          <w:sz w:val="26"/>
          <w:szCs w:val="26"/>
        </w:rPr>
        <w:t xml:space="preserve">écnica leyó en el </w:t>
      </w:r>
      <w:r w:rsidR="00FF1418" w:rsidRPr="00F24FC9">
        <w:rPr>
          <w:rFonts w:ascii="Humanst521 BT" w:hAnsi="Humanst521 BT"/>
          <w:sz w:val="26"/>
          <w:szCs w:val="26"/>
        </w:rPr>
        <w:t>S</w:t>
      </w:r>
      <w:r w:rsidR="009B665D" w:rsidRPr="00F24FC9">
        <w:rPr>
          <w:rFonts w:ascii="Humanst521 BT" w:hAnsi="Humanst521 BT"/>
          <w:sz w:val="26"/>
          <w:szCs w:val="26"/>
        </w:rPr>
        <w:t xml:space="preserve">exto se instruye a la secretaría ejecutiva ya habíamos acordado que debía ser debe de instruirse </w:t>
      </w:r>
      <w:r w:rsidR="00FF1418" w:rsidRPr="00F24FC9">
        <w:rPr>
          <w:rFonts w:ascii="Humanst521 BT" w:hAnsi="Humanst521 BT"/>
          <w:sz w:val="26"/>
          <w:szCs w:val="26"/>
        </w:rPr>
        <w:t xml:space="preserve">al </w:t>
      </w:r>
      <w:r w:rsidR="009B665D" w:rsidRPr="00F24FC9">
        <w:rPr>
          <w:rFonts w:ascii="Humanst521 BT" w:hAnsi="Humanst521 BT"/>
          <w:sz w:val="26"/>
          <w:szCs w:val="26"/>
        </w:rPr>
        <w:t xml:space="preserve"> Órgano no a la persona se instruye a la secretaría ejecutiva y finalmente señor en </w:t>
      </w:r>
      <w:r w:rsidR="00FF1418" w:rsidRPr="00F24FC9">
        <w:rPr>
          <w:rFonts w:ascii="Humanst521 BT" w:hAnsi="Humanst521 BT"/>
          <w:sz w:val="26"/>
          <w:szCs w:val="26"/>
        </w:rPr>
        <w:t>e</w:t>
      </w:r>
      <w:r w:rsidR="009B665D" w:rsidRPr="00F24FC9">
        <w:rPr>
          <w:rFonts w:ascii="Humanst521 BT" w:hAnsi="Humanst521 BT"/>
          <w:sz w:val="26"/>
          <w:szCs w:val="26"/>
        </w:rPr>
        <w:t xml:space="preserve">l séptimo y en el octavo está demás por parte del </w:t>
      </w:r>
      <w:r w:rsidR="00A07951" w:rsidRPr="00F24FC9">
        <w:rPr>
          <w:rFonts w:ascii="Humanst521 BT" w:hAnsi="Humanst521 BT"/>
          <w:sz w:val="26"/>
          <w:szCs w:val="26"/>
        </w:rPr>
        <w:t>Consejo</w:t>
      </w:r>
      <w:r w:rsidR="0033626A" w:rsidRPr="00F24FC9">
        <w:rPr>
          <w:rFonts w:ascii="Humanst521 BT" w:hAnsi="Humanst521 BT"/>
          <w:sz w:val="26"/>
          <w:szCs w:val="26"/>
        </w:rPr>
        <w:t xml:space="preserve">  </w:t>
      </w:r>
      <w:r w:rsidR="00C1461F" w:rsidRPr="00F24FC9">
        <w:rPr>
          <w:rFonts w:ascii="Humanst521 BT" w:hAnsi="Humanst521 BT"/>
          <w:sz w:val="26"/>
          <w:szCs w:val="26"/>
        </w:rPr>
        <w:t>General</w:t>
      </w:r>
      <w:r w:rsidR="009B665D" w:rsidRPr="00F24FC9">
        <w:rPr>
          <w:rFonts w:ascii="Humanst521 BT" w:hAnsi="Humanst521 BT"/>
          <w:sz w:val="26"/>
          <w:szCs w:val="26"/>
        </w:rPr>
        <w:t xml:space="preserve"> puesto que es el único que puede a probarlo y el </w:t>
      </w:r>
      <w:r w:rsidR="00932A8E" w:rsidRPr="00F24FC9">
        <w:rPr>
          <w:rFonts w:ascii="Humanst521 BT" w:hAnsi="Humanst521 BT"/>
          <w:sz w:val="26"/>
          <w:szCs w:val="26"/>
        </w:rPr>
        <w:t>octavo</w:t>
      </w:r>
      <w:r w:rsidR="009B665D" w:rsidRPr="00F24FC9">
        <w:rPr>
          <w:rFonts w:ascii="Humanst521 BT" w:hAnsi="Humanst521 BT"/>
          <w:sz w:val="26"/>
          <w:szCs w:val="26"/>
        </w:rPr>
        <w:t xml:space="preserve"> </w:t>
      </w:r>
      <w:r w:rsidR="00932A8E" w:rsidRPr="00F24FC9">
        <w:rPr>
          <w:rFonts w:ascii="Humanst521 BT" w:hAnsi="Humanst521 BT"/>
          <w:sz w:val="26"/>
          <w:szCs w:val="26"/>
        </w:rPr>
        <w:t>publíquese</w:t>
      </w:r>
      <w:r w:rsidR="009B665D" w:rsidRPr="00F24FC9">
        <w:rPr>
          <w:rFonts w:ascii="Humanst521 BT" w:hAnsi="Humanst521 BT"/>
          <w:sz w:val="26"/>
          <w:szCs w:val="26"/>
        </w:rPr>
        <w:t xml:space="preserve"> después quitar también sugerir amablemente por el </w:t>
      </w:r>
      <w:r w:rsidR="00A07951" w:rsidRPr="00F24FC9">
        <w:rPr>
          <w:rFonts w:ascii="Humanst521 BT" w:hAnsi="Humanst521 BT"/>
          <w:sz w:val="26"/>
          <w:szCs w:val="26"/>
        </w:rPr>
        <w:t>Consejo</w:t>
      </w:r>
      <w:r w:rsidR="0033626A" w:rsidRPr="00F24FC9">
        <w:rPr>
          <w:rFonts w:ascii="Humanst521 BT" w:hAnsi="Humanst521 BT"/>
          <w:sz w:val="26"/>
          <w:szCs w:val="26"/>
        </w:rPr>
        <w:t xml:space="preserve">  </w:t>
      </w:r>
      <w:r w:rsidR="00C1461F" w:rsidRPr="00F24FC9">
        <w:rPr>
          <w:rFonts w:ascii="Humanst521 BT" w:hAnsi="Humanst521 BT"/>
          <w:sz w:val="26"/>
          <w:szCs w:val="26"/>
        </w:rPr>
        <w:t>General</w:t>
      </w:r>
      <w:r w:rsidR="009B665D" w:rsidRPr="00F24FC9">
        <w:rPr>
          <w:rFonts w:ascii="Humanst521 BT" w:hAnsi="Humanst521 BT"/>
          <w:sz w:val="26"/>
          <w:szCs w:val="26"/>
        </w:rPr>
        <w:t xml:space="preserve"> puesto que la aprobación se hace por este </w:t>
      </w:r>
      <w:r w:rsidR="00A07951" w:rsidRPr="00F24FC9">
        <w:rPr>
          <w:rFonts w:ascii="Humanst521 BT" w:hAnsi="Humanst521 BT"/>
          <w:sz w:val="26"/>
          <w:szCs w:val="26"/>
        </w:rPr>
        <w:t>Consejo</w:t>
      </w:r>
      <w:r w:rsidR="0033626A" w:rsidRPr="00F24FC9">
        <w:rPr>
          <w:rFonts w:ascii="Humanst521 BT" w:hAnsi="Humanst521 BT"/>
          <w:sz w:val="26"/>
          <w:szCs w:val="26"/>
        </w:rPr>
        <w:t xml:space="preserve"> </w:t>
      </w:r>
      <w:r w:rsidR="009B665D" w:rsidRPr="00F24FC9">
        <w:rPr>
          <w:rFonts w:ascii="Humanst521 BT" w:hAnsi="Humanst521 BT"/>
          <w:sz w:val="26"/>
          <w:szCs w:val="26"/>
        </w:rPr>
        <w:t xml:space="preserve"> </w:t>
      </w:r>
      <w:r w:rsidR="00FF1418" w:rsidRPr="00F24FC9">
        <w:rPr>
          <w:rFonts w:ascii="Humanst521 BT" w:hAnsi="Humanst521 BT"/>
          <w:sz w:val="26"/>
          <w:szCs w:val="26"/>
        </w:rPr>
        <w:t xml:space="preserve">es </w:t>
      </w:r>
      <w:r w:rsidR="009B665D" w:rsidRPr="00F24FC9">
        <w:rPr>
          <w:rFonts w:ascii="Humanst521 BT" w:hAnsi="Humanst521 BT"/>
          <w:sz w:val="26"/>
          <w:szCs w:val="26"/>
        </w:rPr>
        <w:t>repetitivo básicamente son esas observaciones que su servidor trae</w:t>
      </w:r>
      <w:r w:rsidR="00932A8E">
        <w:rPr>
          <w:rFonts w:ascii="Humanst521 BT" w:hAnsi="Humanst521 BT"/>
          <w:sz w:val="26"/>
          <w:szCs w:val="26"/>
        </w:rPr>
        <w:t xml:space="preserve">.------------------------------------------------------------------------------------------------------------------------------------------------------- </w:t>
      </w:r>
      <w:r w:rsidR="00FF1418" w:rsidRPr="00F24FC9">
        <w:rPr>
          <w:rFonts w:ascii="Humanst521 BT" w:hAnsi="Humanst521 BT"/>
          <w:sz w:val="26"/>
          <w:szCs w:val="26"/>
        </w:rPr>
        <w:t xml:space="preserve">Acto seguido el </w:t>
      </w:r>
      <w:r w:rsidR="00804599" w:rsidRPr="00F24FC9">
        <w:rPr>
          <w:rFonts w:ascii="Humanst521 BT" w:hAnsi="Humanst521 BT"/>
          <w:b/>
          <w:sz w:val="26"/>
          <w:szCs w:val="26"/>
        </w:rPr>
        <w:t>PRESIDENTE</w:t>
      </w:r>
      <w:r w:rsidR="00FF1418" w:rsidRPr="00F24FC9">
        <w:rPr>
          <w:rFonts w:ascii="Humanst521 BT" w:hAnsi="Humanst521 BT"/>
          <w:b/>
          <w:sz w:val="26"/>
          <w:szCs w:val="26"/>
        </w:rPr>
        <w:t xml:space="preserve"> DE LA </w:t>
      </w:r>
      <w:r w:rsidR="00A366BA" w:rsidRPr="00F24FC9">
        <w:rPr>
          <w:rFonts w:ascii="Humanst521 BT" w:hAnsi="Humanst521 BT"/>
          <w:b/>
          <w:sz w:val="26"/>
          <w:szCs w:val="26"/>
        </w:rPr>
        <w:t>COMISIÓN</w:t>
      </w:r>
      <w:r w:rsidR="00FF1418" w:rsidRPr="00F24FC9">
        <w:rPr>
          <w:rFonts w:ascii="Humanst521 BT" w:hAnsi="Humanst521 BT"/>
          <w:b/>
          <w:sz w:val="26"/>
          <w:szCs w:val="26"/>
        </w:rPr>
        <w:t>, DANIEL GARCÍA GARCÍA</w:t>
      </w:r>
      <w:r w:rsidR="00FF1418" w:rsidRPr="00F24FC9">
        <w:rPr>
          <w:rFonts w:ascii="Humanst521 BT" w:hAnsi="Humanst521 BT"/>
          <w:sz w:val="26"/>
          <w:szCs w:val="26"/>
        </w:rPr>
        <w:t xml:space="preserve"> </w:t>
      </w:r>
      <w:r w:rsidR="009B665D" w:rsidRPr="00F24FC9">
        <w:rPr>
          <w:rFonts w:ascii="Humanst521 BT" w:hAnsi="Humanst521 BT"/>
          <w:sz w:val="26"/>
          <w:szCs w:val="26"/>
        </w:rPr>
        <w:t>Gracias representante del partido del trabajo</w:t>
      </w:r>
      <w:r w:rsidR="00FF1418" w:rsidRPr="00F24FC9">
        <w:rPr>
          <w:rFonts w:ascii="Humanst521 BT" w:hAnsi="Humanst521 BT"/>
          <w:sz w:val="26"/>
          <w:szCs w:val="26"/>
        </w:rPr>
        <w:t>,</w:t>
      </w:r>
      <w:r w:rsidR="00FF1418" w:rsidRPr="00F24FC9">
        <w:rPr>
          <w:rFonts w:ascii="Humanst521 BT" w:hAnsi="Humanst521 BT" w:cs="Arial"/>
          <w:color w:val="000000"/>
          <w:sz w:val="26"/>
          <w:szCs w:val="26"/>
        </w:rPr>
        <w:t xml:space="preserve"> algunas consideraciones que quieras </w:t>
      </w:r>
      <w:r w:rsidR="00565FB8">
        <w:rPr>
          <w:rFonts w:ascii="Humanst521 BT" w:hAnsi="Humanst521 BT" w:cs="Arial"/>
          <w:color w:val="000000"/>
          <w:sz w:val="26"/>
          <w:szCs w:val="26"/>
        </w:rPr>
        <w:t>hacer.------------------------------------------------------------------------------------------------------------------</w:t>
      </w:r>
      <w:r w:rsidR="0007512B">
        <w:rPr>
          <w:rFonts w:ascii="Humanst521 BT" w:hAnsi="Humanst521 BT" w:cs="Arial"/>
          <w:color w:val="000000"/>
          <w:sz w:val="26"/>
          <w:szCs w:val="26"/>
        </w:rPr>
        <w:t>------</w:t>
      </w:r>
      <w:r w:rsidR="00FF1418" w:rsidRPr="00F24FC9">
        <w:rPr>
          <w:rFonts w:ascii="Humanst521 BT" w:hAnsi="Humanst521 BT" w:cs="Arial"/>
          <w:color w:val="000000"/>
          <w:sz w:val="26"/>
          <w:szCs w:val="26"/>
        </w:rPr>
        <w:t xml:space="preserve"> En </w:t>
      </w:r>
      <w:r w:rsidR="00565FB8" w:rsidRPr="00F24FC9">
        <w:rPr>
          <w:rFonts w:ascii="Humanst521 BT" w:hAnsi="Humanst521 BT" w:cs="Arial"/>
          <w:color w:val="000000"/>
          <w:sz w:val="26"/>
          <w:szCs w:val="26"/>
        </w:rPr>
        <w:t>uso</w:t>
      </w:r>
      <w:r w:rsidR="00FF1418" w:rsidRPr="00F24FC9">
        <w:rPr>
          <w:rFonts w:ascii="Humanst521 BT" w:hAnsi="Humanst521 BT" w:cs="Arial"/>
          <w:color w:val="000000"/>
          <w:sz w:val="26"/>
          <w:szCs w:val="26"/>
        </w:rPr>
        <w:t xml:space="preserve"> de la voz </w:t>
      </w:r>
      <w:r w:rsidR="00565FB8" w:rsidRPr="0007512B">
        <w:rPr>
          <w:rFonts w:ascii="Humanst521 BT" w:hAnsi="Humanst521 BT"/>
          <w:sz w:val="26"/>
          <w:szCs w:val="26"/>
        </w:rPr>
        <w:t xml:space="preserve">la </w:t>
      </w:r>
      <w:r w:rsidR="00565FB8">
        <w:rPr>
          <w:rFonts w:ascii="Humanst521 BT" w:hAnsi="Humanst521 BT"/>
          <w:b/>
          <w:sz w:val="26"/>
          <w:szCs w:val="26"/>
        </w:rPr>
        <w:t xml:space="preserve">Vocal </w:t>
      </w:r>
      <w:r w:rsidR="00FF1418" w:rsidRPr="00F24FC9">
        <w:rPr>
          <w:rFonts w:ascii="Humanst521 BT" w:hAnsi="Humanst521 BT"/>
          <w:b/>
          <w:sz w:val="26"/>
          <w:szCs w:val="26"/>
        </w:rPr>
        <w:t xml:space="preserve">LORENZA GABRIELA SOBERANES EGUÍA SOBERANES,  </w:t>
      </w:r>
      <w:r w:rsidR="00FF1418" w:rsidRPr="00F24FC9">
        <w:rPr>
          <w:rFonts w:ascii="Humanst521 BT" w:hAnsi="Humanst521 BT"/>
          <w:sz w:val="26"/>
          <w:szCs w:val="26"/>
        </w:rPr>
        <w:t xml:space="preserve">Si para decirle dónde terminan las comillas como es una transcripción hasta la parte de efectos de la sentencia también es una transcripción en la página 9 en el último párrafo donde dice hecho lo anterior el </w:t>
      </w:r>
      <w:r w:rsidR="00A07951" w:rsidRPr="00F24FC9">
        <w:rPr>
          <w:rFonts w:ascii="Humanst521 BT" w:hAnsi="Humanst521 BT"/>
          <w:sz w:val="26"/>
          <w:szCs w:val="26"/>
        </w:rPr>
        <w:t>Consejo</w:t>
      </w:r>
      <w:r w:rsidR="0033626A" w:rsidRPr="00F24FC9">
        <w:rPr>
          <w:rFonts w:ascii="Humanst521 BT" w:hAnsi="Humanst521 BT"/>
          <w:sz w:val="26"/>
          <w:szCs w:val="26"/>
        </w:rPr>
        <w:t xml:space="preserve">  </w:t>
      </w:r>
      <w:r w:rsidR="00C1461F" w:rsidRPr="00F24FC9">
        <w:rPr>
          <w:rFonts w:ascii="Humanst521 BT" w:hAnsi="Humanst521 BT"/>
          <w:sz w:val="26"/>
          <w:szCs w:val="26"/>
        </w:rPr>
        <w:t>General</w:t>
      </w:r>
      <w:r w:rsidR="00FF1418" w:rsidRPr="00F24FC9">
        <w:rPr>
          <w:rFonts w:ascii="Humanst521 BT" w:hAnsi="Humanst521 BT"/>
          <w:sz w:val="26"/>
          <w:szCs w:val="26"/>
        </w:rPr>
        <w:t xml:space="preserve"> no notificar a este </w:t>
      </w:r>
      <w:r w:rsidR="00A366BA" w:rsidRPr="00F24FC9">
        <w:rPr>
          <w:rFonts w:ascii="Humanst521 BT" w:hAnsi="Humanst521 BT"/>
          <w:sz w:val="26"/>
          <w:szCs w:val="26"/>
        </w:rPr>
        <w:t>Tribunal</w:t>
      </w:r>
      <w:r w:rsidR="00FF1418" w:rsidRPr="00F24FC9">
        <w:rPr>
          <w:rFonts w:ascii="Humanst521 BT" w:hAnsi="Humanst521 BT"/>
          <w:sz w:val="26"/>
          <w:szCs w:val="26"/>
        </w:rPr>
        <w:t xml:space="preserve"> dentro de las </w:t>
      </w:r>
      <w:r w:rsidR="00FF1418" w:rsidRPr="00F24FC9">
        <w:rPr>
          <w:rFonts w:ascii="Humanst521 BT" w:hAnsi="Humanst521 BT"/>
          <w:sz w:val="26"/>
          <w:szCs w:val="26"/>
        </w:rPr>
        <w:lastRenderedPageBreak/>
        <w:t>24 horas siguientes se cierran las comillas ahí están esas son las últimas.</w:t>
      </w:r>
      <w:r w:rsidR="00565FB8">
        <w:rPr>
          <w:rFonts w:ascii="Humanst521 BT" w:hAnsi="Humanst521 BT"/>
          <w:sz w:val="26"/>
          <w:szCs w:val="26"/>
        </w:rPr>
        <w:t xml:space="preserve">--------------------------------------------------------------------------------------------------------------------------------------- </w:t>
      </w:r>
      <w:r w:rsidR="00FF1418" w:rsidRPr="00F24FC9">
        <w:rPr>
          <w:rFonts w:ascii="Humanst521 BT" w:hAnsi="Humanst521 BT"/>
          <w:sz w:val="26"/>
          <w:szCs w:val="26"/>
        </w:rPr>
        <w:t xml:space="preserve">Acto seguido el </w:t>
      </w:r>
      <w:r w:rsidR="00804599" w:rsidRPr="00F24FC9">
        <w:rPr>
          <w:rFonts w:ascii="Humanst521 BT" w:hAnsi="Humanst521 BT"/>
          <w:b/>
          <w:sz w:val="26"/>
          <w:szCs w:val="26"/>
        </w:rPr>
        <w:t>PRESIDENTE</w:t>
      </w:r>
      <w:r w:rsidR="00FF1418" w:rsidRPr="00F24FC9">
        <w:rPr>
          <w:rFonts w:ascii="Humanst521 BT" w:hAnsi="Humanst521 BT"/>
          <w:b/>
          <w:sz w:val="26"/>
          <w:szCs w:val="26"/>
        </w:rPr>
        <w:t xml:space="preserve"> DE LA </w:t>
      </w:r>
      <w:r w:rsidR="00A366BA" w:rsidRPr="00F24FC9">
        <w:rPr>
          <w:rFonts w:ascii="Humanst521 BT" w:hAnsi="Humanst521 BT"/>
          <w:b/>
          <w:sz w:val="26"/>
          <w:szCs w:val="26"/>
        </w:rPr>
        <w:t>COMISIÓN</w:t>
      </w:r>
      <w:r w:rsidR="00FF1418" w:rsidRPr="00F24FC9">
        <w:rPr>
          <w:rFonts w:ascii="Humanst521 BT" w:hAnsi="Humanst521 BT"/>
          <w:b/>
          <w:sz w:val="26"/>
          <w:szCs w:val="26"/>
        </w:rPr>
        <w:t>, DANIEL GARCÍA GARCÍA</w:t>
      </w:r>
      <w:r w:rsidR="00FF1418" w:rsidRPr="00F24FC9">
        <w:rPr>
          <w:rFonts w:ascii="Humanst521 BT" w:hAnsi="Humanst521 BT"/>
          <w:sz w:val="26"/>
          <w:szCs w:val="26"/>
        </w:rPr>
        <w:t xml:space="preserve"> </w:t>
      </w:r>
      <w:r w:rsidR="00565FB8" w:rsidRPr="00F24FC9">
        <w:rPr>
          <w:rFonts w:ascii="Humanst521 BT" w:eastAsia="Times New Roman" w:hAnsi="Humanst521 BT" w:cs="Arial"/>
          <w:color w:val="000000"/>
          <w:sz w:val="26"/>
          <w:szCs w:val="26"/>
          <w:lang w:eastAsia="es-MX"/>
        </w:rPr>
        <w:t>adelante</w:t>
      </w:r>
      <w:r w:rsidR="00FF1418" w:rsidRPr="00F24FC9">
        <w:rPr>
          <w:rFonts w:ascii="Humanst521 BT" w:eastAsia="Times New Roman" w:hAnsi="Humanst521 BT" w:cs="Arial"/>
          <w:color w:val="000000"/>
          <w:sz w:val="26"/>
          <w:szCs w:val="26"/>
          <w:lang w:eastAsia="es-MX"/>
        </w:rPr>
        <w:t xml:space="preserve"> consejera Graciela Amezola por favor.</w:t>
      </w:r>
      <w:r w:rsidR="00565FB8">
        <w:rPr>
          <w:rFonts w:ascii="Humanst521 BT" w:eastAsia="Times New Roman" w:hAnsi="Humanst521 BT" w:cs="Arial"/>
          <w:color w:val="000000"/>
          <w:sz w:val="26"/>
          <w:szCs w:val="26"/>
          <w:lang w:eastAsia="es-MX"/>
        </w:rPr>
        <w:t xml:space="preserve">------------------------------------------------------------------------------------------------------------------------------------------------------------------- </w:t>
      </w:r>
      <w:r w:rsidR="00565FB8">
        <w:rPr>
          <w:rFonts w:ascii="Humanst521 BT" w:hAnsi="Humanst521 BT" w:cs="Arial"/>
          <w:color w:val="000000"/>
          <w:sz w:val="26"/>
          <w:szCs w:val="26"/>
        </w:rPr>
        <w:t>En el u</w:t>
      </w:r>
      <w:r w:rsidR="00FF1418" w:rsidRPr="00F24FC9">
        <w:rPr>
          <w:rFonts w:ascii="Humanst521 BT" w:hAnsi="Humanst521 BT" w:cs="Arial"/>
          <w:color w:val="000000"/>
          <w:sz w:val="26"/>
          <w:szCs w:val="26"/>
        </w:rPr>
        <w:t xml:space="preserve">so de la voz </w:t>
      </w:r>
      <w:r w:rsidR="00565FB8">
        <w:rPr>
          <w:rFonts w:ascii="Humanst521 BT" w:hAnsi="Humanst521 BT" w:cs="Arial"/>
          <w:color w:val="000000"/>
          <w:sz w:val="26"/>
          <w:szCs w:val="26"/>
        </w:rPr>
        <w:t xml:space="preserve">la </w:t>
      </w:r>
      <w:r w:rsidR="00565FB8">
        <w:rPr>
          <w:rFonts w:ascii="Humanst521 BT" w:hAnsi="Humanst521 BT"/>
          <w:b/>
          <w:sz w:val="26"/>
          <w:szCs w:val="26"/>
        </w:rPr>
        <w:t xml:space="preserve">CONSEJERA ELECTORAL, </w:t>
      </w:r>
      <w:r w:rsidR="00FF1418" w:rsidRPr="00F24FC9">
        <w:rPr>
          <w:rFonts w:ascii="Humanst521 BT" w:hAnsi="Humanst521 BT"/>
          <w:b/>
          <w:sz w:val="26"/>
          <w:szCs w:val="26"/>
        </w:rPr>
        <w:t>GRACIELA AMEZOLA CANSECO,</w:t>
      </w:r>
      <w:r w:rsidR="00FF1418" w:rsidRPr="00F24FC9">
        <w:rPr>
          <w:rFonts w:ascii="Humanst521 BT" w:eastAsia="Times New Roman" w:hAnsi="Humanst521 BT" w:cs="Arial"/>
          <w:color w:val="000000"/>
          <w:sz w:val="26"/>
          <w:szCs w:val="26"/>
          <w:lang w:eastAsia="es-MX"/>
        </w:rPr>
        <w:t xml:space="preserve"> </w:t>
      </w:r>
      <w:r w:rsidR="00565FB8">
        <w:rPr>
          <w:rFonts w:ascii="Humanst521 BT" w:hAnsi="Humanst521 BT"/>
          <w:sz w:val="26"/>
          <w:szCs w:val="26"/>
        </w:rPr>
        <w:t>g</w:t>
      </w:r>
      <w:r w:rsidR="00FF1418" w:rsidRPr="00F24FC9">
        <w:rPr>
          <w:rFonts w:ascii="Humanst521 BT" w:hAnsi="Humanst521 BT"/>
          <w:sz w:val="26"/>
          <w:szCs w:val="26"/>
        </w:rPr>
        <w:t xml:space="preserve">racias con el mismo ánimo de de homologar los documentos que este </w:t>
      </w:r>
      <w:r w:rsidR="00A07951" w:rsidRPr="00F24FC9">
        <w:rPr>
          <w:rFonts w:ascii="Humanst521 BT" w:hAnsi="Humanst521 BT"/>
          <w:sz w:val="26"/>
          <w:szCs w:val="26"/>
        </w:rPr>
        <w:t>Consejo</w:t>
      </w:r>
      <w:r w:rsidR="0033626A" w:rsidRPr="00F24FC9">
        <w:rPr>
          <w:rFonts w:ascii="Humanst521 BT" w:hAnsi="Humanst521 BT"/>
          <w:sz w:val="26"/>
          <w:szCs w:val="26"/>
        </w:rPr>
        <w:t xml:space="preserve"> </w:t>
      </w:r>
      <w:r w:rsidR="00FF1418" w:rsidRPr="00F24FC9">
        <w:rPr>
          <w:rFonts w:ascii="Humanst521 BT" w:hAnsi="Humanst521 BT"/>
          <w:sz w:val="26"/>
          <w:szCs w:val="26"/>
        </w:rPr>
        <w:t xml:space="preserve"> presenta al </w:t>
      </w:r>
      <w:r w:rsidR="00A366BA" w:rsidRPr="00F24FC9">
        <w:rPr>
          <w:rFonts w:ascii="Humanst521 BT" w:hAnsi="Humanst521 BT"/>
          <w:sz w:val="26"/>
          <w:szCs w:val="26"/>
        </w:rPr>
        <w:t>Pleno</w:t>
      </w:r>
      <w:r w:rsidR="00FF1418" w:rsidRPr="00F24FC9">
        <w:rPr>
          <w:rFonts w:ascii="Humanst521 BT" w:hAnsi="Humanst521 BT"/>
          <w:sz w:val="26"/>
          <w:szCs w:val="26"/>
        </w:rPr>
        <w:t xml:space="preserve"> nada más eso </w:t>
      </w:r>
      <w:r w:rsidR="009F1371" w:rsidRPr="00F24FC9">
        <w:rPr>
          <w:rFonts w:ascii="Humanst521 BT" w:hAnsi="Humanst521 BT"/>
          <w:sz w:val="26"/>
          <w:szCs w:val="26"/>
        </w:rPr>
        <w:t>propondría e</w:t>
      </w:r>
      <w:r w:rsidR="00FF1418" w:rsidRPr="00F24FC9">
        <w:rPr>
          <w:rFonts w:ascii="Humanst521 BT" w:hAnsi="Humanst521 BT"/>
          <w:sz w:val="26"/>
          <w:szCs w:val="26"/>
        </w:rPr>
        <w:t>n la parte considerativa que la numeración de números romanos porque aparece con arábigos y los antecedentes están enumerados con arábigos sería todo gracias</w:t>
      </w:r>
      <w:r w:rsidR="00565FB8">
        <w:rPr>
          <w:rFonts w:ascii="Humanst521 BT" w:hAnsi="Humanst521 BT"/>
          <w:sz w:val="26"/>
          <w:szCs w:val="26"/>
        </w:rPr>
        <w:t>.------------------------------------------------------------------------------------------------------------------------------------------------------------------------------------------------------</w:t>
      </w:r>
      <w:r w:rsidR="00FF1418" w:rsidRPr="00F24FC9">
        <w:rPr>
          <w:rFonts w:ascii="Humanst521 BT" w:hAnsi="Humanst521 BT"/>
          <w:sz w:val="26"/>
          <w:szCs w:val="26"/>
        </w:rPr>
        <w:t xml:space="preserve"> </w:t>
      </w:r>
      <w:r w:rsidR="009F1371" w:rsidRPr="00F24FC9">
        <w:rPr>
          <w:rFonts w:ascii="Humanst521 BT" w:hAnsi="Humanst521 BT"/>
          <w:sz w:val="26"/>
          <w:szCs w:val="26"/>
        </w:rPr>
        <w:t xml:space="preserve">Acto seguido el </w:t>
      </w:r>
      <w:r w:rsidR="00804599" w:rsidRPr="00F24FC9">
        <w:rPr>
          <w:rFonts w:ascii="Humanst521 BT" w:hAnsi="Humanst521 BT"/>
          <w:b/>
          <w:sz w:val="26"/>
          <w:szCs w:val="26"/>
        </w:rPr>
        <w:t>PRESIDENTE</w:t>
      </w:r>
      <w:r w:rsidR="009F1371" w:rsidRPr="00F24FC9">
        <w:rPr>
          <w:rFonts w:ascii="Humanst521 BT" w:hAnsi="Humanst521 BT"/>
          <w:b/>
          <w:sz w:val="26"/>
          <w:szCs w:val="26"/>
        </w:rPr>
        <w:t xml:space="preserve"> DE LA </w:t>
      </w:r>
      <w:r w:rsidR="00A366BA" w:rsidRPr="00F24FC9">
        <w:rPr>
          <w:rFonts w:ascii="Humanst521 BT" w:hAnsi="Humanst521 BT"/>
          <w:b/>
          <w:sz w:val="26"/>
          <w:szCs w:val="26"/>
        </w:rPr>
        <w:t>COMISIÓN</w:t>
      </w:r>
      <w:r w:rsidR="009F1371" w:rsidRPr="00F24FC9">
        <w:rPr>
          <w:rFonts w:ascii="Humanst521 BT" w:hAnsi="Humanst521 BT"/>
          <w:b/>
          <w:sz w:val="26"/>
          <w:szCs w:val="26"/>
        </w:rPr>
        <w:t>, DANIEL GARCÍA GARCÍA</w:t>
      </w:r>
      <w:r w:rsidR="00565FB8">
        <w:rPr>
          <w:rFonts w:ascii="Humanst521 BT" w:hAnsi="Humanst521 BT"/>
          <w:b/>
          <w:sz w:val="26"/>
          <w:szCs w:val="26"/>
        </w:rPr>
        <w:t xml:space="preserve">, </w:t>
      </w:r>
      <w:r w:rsidR="00565FB8" w:rsidRPr="00565FB8">
        <w:rPr>
          <w:rFonts w:ascii="Humanst521 BT" w:hAnsi="Humanst521 BT"/>
          <w:sz w:val="26"/>
          <w:szCs w:val="26"/>
        </w:rPr>
        <w:t xml:space="preserve">señaló si existe </w:t>
      </w:r>
      <w:r w:rsidR="009F1371" w:rsidRPr="00565FB8">
        <w:rPr>
          <w:rFonts w:ascii="Humanst521 BT" w:hAnsi="Humanst521 BT"/>
          <w:sz w:val="26"/>
          <w:szCs w:val="26"/>
        </w:rPr>
        <w:t xml:space="preserve"> </w:t>
      </w:r>
      <w:r w:rsidR="00565FB8">
        <w:rPr>
          <w:rFonts w:ascii="Humanst521 BT" w:hAnsi="Humanst521 BT"/>
          <w:sz w:val="26"/>
          <w:szCs w:val="26"/>
        </w:rPr>
        <w:t>a</w:t>
      </w:r>
      <w:r w:rsidR="009F1371" w:rsidRPr="00F24FC9">
        <w:rPr>
          <w:rFonts w:ascii="Humanst521 BT" w:hAnsi="Humanst521 BT"/>
          <w:sz w:val="26"/>
          <w:szCs w:val="26"/>
        </w:rPr>
        <w:t xml:space="preserve">lguna otra consideración en relación de mi parte lo que alcanzó a tomar nota en los puntos resolutivos qué hizo mención el representante del partido del trabajo donde se señaló que debiéramos de eliminar adicionalmente y por otra parte el límite el límite me parece pertinente nada más me le comentaría qué que este texto que se agregó fue para que en su momento y fue una solicitud que hizo uno de los </w:t>
      </w:r>
      <w:r w:rsidR="00804599" w:rsidRPr="00F24FC9">
        <w:rPr>
          <w:rFonts w:ascii="Humanst521 BT" w:hAnsi="Humanst521 BT"/>
          <w:sz w:val="26"/>
          <w:szCs w:val="26"/>
        </w:rPr>
        <w:t>Consejero</w:t>
      </w:r>
      <w:r w:rsidR="009F1371" w:rsidRPr="00F24FC9">
        <w:rPr>
          <w:rFonts w:ascii="Humanst521 BT" w:hAnsi="Humanst521 BT"/>
          <w:sz w:val="26"/>
          <w:szCs w:val="26"/>
        </w:rPr>
        <w:t xml:space="preserve">s para que quedara muy claro que sería diferentes en rubros del financiamiento para darle claridad precisamente a estas modalidades por parte de lo que corresponde a los candidatos y por lo que corresponde también a los simpatizantes ya que daba al inicio lo de los militantes pero yo Considero que deberíamos de eliminar esto de adicionalmente y por otra parte me parece que lo correcto es y así deben de entenderse verdad a partir del límite de las aportaciones totales de todos los simpatizantes el límite individual anual creo que se entiende perfectamente esa sería observación fundamentalmente pues a lo que comentaba el representante del </w:t>
      </w:r>
      <w:r w:rsidR="00565FB8">
        <w:rPr>
          <w:rFonts w:ascii="Humanst521 BT" w:hAnsi="Humanst521 BT"/>
          <w:sz w:val="26"/>
          <w:szCs w:val="26"/>
        </w:rPr>
        <w:t>Partido d</w:t>
      </w:r>
      <w:r w:rsidR="00565FB8" w:rsidRPr="00F24FC9">
        <w:rPr>
          <w:rFonts w:ascii="Humanst521 BT" w:hAnsi="Humanst521 BT"/>
          <w:sz w:val="26"/>
          <w:szCs w:val="26"/>
        </w:rPr>
        <w:t xml:space="preserve">el Trabajo </w:t>
      </w:r>
      <w:r w:rsidR="009F1371" w:rsidRPr="00F24FC9">
        <w:rPr>
          <w:rFonts w:ascii="Humanst521 BT" w:hAnsi="Humanst521 BT"/>
          <w:sz w:val="26"/>
          <w:szCs w:val="26"/>
        </w:rPr>
        <w:t>y a los demás observaciones salvo que hubiese alguna objeción o alguna otra observación que hacer respecto de los planteado tanto por la Consejera Soberanes como la representante del partido del trabajo alguna otra nueva observación adicional a lo que ya se comentó licenciado Irineo solicitó el uso de la voz adelante por favor.</w:t>
      </w:r>
      <w:r w:rsidR="00565FB8">
        <w:rPr>
          <w:rFonts w:ascii="Humanst521 BT" w:hAnsi="Humanst521 BT"/>
          <w:sz w:val="26"/>
          <w:szCs w:val="26"/>
        </w:rPr>
        <w:t xml:space="preserve">----------------------------------------------------------------------------------------------------------------------------------------------------------------------------------------------------- </w:t>
      </w:r>
      <w:r w:rsidR="0007512B">
        <w:rPr>
          <w:rFonts w:ascii="Humanst521 BT" w:hAnsi="Humanst521 BT" w:cs="Arial"/>
          <w:color w:val="000000"/>
          <w:sz w:val="26"/>
          <w:szCs w:val="26"/>
        </w:rPr>
        <w:t>E</w:t>
      </w:r>
      <w:r w:rsidR="0007512B" w:rsidRPr="00F24FC9">
        <w:rPr>
          <w:rFonts w:ascii="Humanst521 BT" w:hAnsi="Humanst521 BT" w:cs="Arial"/>
          <w:color w:val="000000"/>
          <w:sz w:val="26"/>
          <w:szCs w:val="26"/>
        </w:rPr>
        <w:t xml:space="preserve">n uso de la voz </w:t>
      </w:r>
      <w:r w:rsidR="009F1371" w:rsidRPr="00F24FC9">
        <w:rPr>
          <w:rFonts w:ascii="Humanst521 BT" w:hAnsi="Humanst521 BT"/>
          <w:b/>
          <w:sz w:val="26"/>
          <w:szCs w:val="26"/>
        </w:rPr>
        <w:t>EL REPRESENTANTE DEL CANDIDATO INDE</w:t>
      </w:r>
      <w:r w:rsidR="0007512B">
        <w:rPr>
          <w:rFonts w:ascii="Humanst521 BT" w:hAnsi="Humanst521 BT"/>
          <w:b/>
          <w:sz w:val="26"/>
          <w:szCs w:val="26"/>
        </w:rPr>
        <w:t xml:space="preserve">PENDIENTE GASTON LUKEN GARZA, </w:t>
      </w:r>
      <w:r w:rsidR="009F1371" w:rsidRPr="00F24FC9">
        <w:rPr>
          <w:rFonts w:ascii="Humanst521 BT" w:hAnsi="Humanst521 BT"/>
          <w:b/>
          <w:sz w:val="26"/>
          <w:szCs w:val="26"/>
        </w:rPr>
        <w:t>LUIS RAMÓN</w:t>
      </w:r>
      <w:r w:rsidR="00F417A6" w:rsidRPr="00F24FC9">
        <w:rPr>
          <w:rFonts w:ascii="Humanst521 BT" w:hAnsi="Humanst521 BT"/>
          <w:b/>
          <w:sz w:val="26"/>
          <w:szCs w:val="26"/>
        </w:rPr>
        <w:t xml:space="preserve"> </w:t>
      </w:r>
      <w:r w:rsidR="009F1371" w:rsidRPr="00F24FC9">
        <w:rPr>
          <w:rFonts w:ascii="Humanst521 BT" w:hAnsi="Humanst521 BT"/>
          <w:b/>
          <w:sz w:val="26"/>
          <w:szCs w:val="26"/>
        </w:rPr>
        <w:t>ROMERO IRINEO</w:t>
      </w:r>
      <w:r w:rsidR="00565FB8">
        <w:rPr>
          <w:rFonts w:ascii="Humanst521 BT" w:hAnsi="Humanst521 BT"/>
          <w:b/>
          <w:sz w:val="26"/>
          <w:szCs w:val="26"/>
        </w:rPr>
        <w:t>,</w:t>
      </w:r>
      <w:r w:rsidR="009F1371" w:rsidRPr="00F24FC9">
        <w:rPr>
          <w:rFonts w:ascii="Humanst521 BT" w:hAnsi="Humanst521 BT"/>
          <w:b/>
          <w:sz w:val="26"/>
          <w:szCs w:val="26"/>
        </w:rPr>
        <w:t xml:space="preserve"> </w:t>
      </w:r>
      <w:r w:rsidR="00FB02AF" w:rsidRPr="00FB02AF">
        <w:rPr>
          <w:rFonts w:ascii="Humanst521 BT" w:hAnsi="Humanst521 BT"/>
          <w:sz w:val="26"/>
          <w:szCs w:val="26"/>
        </w:rPr>
        <w:t>señaló que g</w:t>
      </w:r>
      <w:r w:rsidR="00F417A6" w:rsidRPr="00FB02AF">
        <w:rPr>
          <w:rFonts w:ascii="Humanst521 BT" w:hAnsi="Humanst521 BT"/>
          <w:sz w:val="26"/>
          <w:szCs w:val="26"/>
        </w:rPr>
        <w:t>racias</w:t>
      </w:r>
      <w:r w:rsidR="00F417A6" w:rsidRPr="00F24FC9">
        <w:rPr>
          <w:rFonts w:ascii="Humanst521 BT" w:hAnsi="Humanst521 BT"/>
          <w:sz w:val="26"/>
          <w:szCs w:val="26"/>
        </w:rPr>
        <w:t xml:space="preserve"> </w:t>
      </w:r>
      <w:r w:rsidR="00804599" w:rsidRPr="00F24FC9">
        <w:rPr>
          <w:rFonts w:ascii="Humanst521 BT" w:hAnsi="Humanst521 BT"/>
          <w:sz w:val="26"/>
          <w:szCs w:val="26"/>
        </w:rPr>
        <w:t>Presidente</w:t>
      </w:r>
      <w:r w:rsidR="00F417A6" w:rsidRPr="00F24FC9">
        <w:rPr>
          <w:rFonts w:ascii="Humanst521 BT" w:hAnsi="Humanst521 BT"/>
          <w:sz w:val="26"/>
          <w:szCs w:val="26"/>
        </w:rPr>
        <w:t xml:space="preserve"> yo preguntaría básicamente; Primero este proyecto que significa un incremento entonces en el financiamiento privado de los partidos políticos comparativamente contra él el que contenía el anterior dictamen si pudiésemos tener esta información a la mano es una primera pregunta.</w:t>
      </w:r>
      <w:r w:rsidR="0007512B">
        <w:rPr>
          <w:rFonts w:ascii="Humanst521 BT" w:hAnsi="Humanst521 BT"/>
          <w:sz w:val="26"/>
          <w:szCs w:val="26"/>
        </w:rPr>
        <w:t>-</w:t>
      </w:r>
      <w:r w:rsidR="00A623F8">
        <w:rPr>
          <w:rFonts w:ascii="Humanst521 BT" w:hAnsi="Humanst521 BT"/>
          <w:sz w:val="26"/>
          <w:szCs w:val="26"/>
        </w:rPr>
        <w:t>---------------------------------------------------------------------------------------</w:t>
      </w:r>
      <w:r w:rsidR="00A623F8">
        <w:rPr>
          <w:rFonts w:ascii="Humanst521 BT" w:hAnsi="Humanst521 BT"/>
          <w:sz w:val="26"/>
          <w:szCs w:val="26"/>
        </w:rPr>
        <w:lastRenderedPageBreak/>
        <w:t>--------------------------------------------------------------------------------------------------------------</w:t>
      </w:r>
      <w:r w:rsidR="00F417A6" w:rsidRPr="00F24FC9">
        <w:rPr>
          <w:rFonts w:ascii="Humanst521 BT" w:hAnsi="Humanst521 BT"/>
          <w:sz w:val="26"/>
          <w:szCs w:val="26"/>
        </w:rPr>
        <w:t xml:space="preserve"> Acto seguido el </w:t>
      </w:r>
      <w:r w:rsidR="00804599" w:rsidRPr="00F24FC9">
        <w:rPr>
          <w:rFonts w:ascii="Humanst521 BT" w:hAnsi="Humanst521 BT"/>
          <w:b/>
          <w:sz w:val="26"/>
          <w:szCs w:val="26"/>
        </w:rPr>
        <w:t>PRESIDENTE</w:t>
      </w:r>
      <w:r w:rsidR="00F417A6" w:rsidRPr="00F24FC9">
        <w:rPr>
          <w:rFonts w:ascii="Humanst521 BT" w:hAnsi="Humanst521 BT"/>
          <w:b/>
          <w:sz w:val="26"/>
          <w:szCs w:val="26"/>
        </w:rPr>
        <w:t xml:space="preserve"> DE LA </w:t>
      </w:r>
      <w:r w:rsidR="00A366BA" w:rsidRPr="00F24FC9">
        <w:rPr>
          <w:rFonts w:ascii="Humanst521 BT" w:hAnsi="Humanst521 BT"/>
          <w:b/>
          <w:sz w:val="26"/>
          <w:szCs w:val="26"/>
        </w:rPr>
        <w:t>COMISIÓN</w:t>
      </w:r>
      <w:r w:rsidR="00F417A6" w:rsidRPr="00F24FC9">
        <w:rPr>
          <w:rFonts w:ascii="Humanst521 BT" w:hAnsi="Humanst521 BT"/>
          <w:b/>
          <w:sz w:val="26"/>
          <w:szCs w:val="26"/>
        </w:rPr>
        <w:t>, DANIEL GARCÍA GARCÍA</w:t>
      </w:r>
      <w:r w:rsidR="00F417A6" w:rsidRPr="00F24FC9">
        <w:rPr>
          <w:rFonts w:ascii="Humanst521 BT" w:hAnsi="Humanst521 BT"/>
          <w:sz w:val="26"/>
          <w:szCs w:val="26"/>
        </w:rPr>
        <w:t xml:space="preserve">. La respuesta sí y es definitivamente; Precisamente un incremento sino el límite se amplía a mí juicio de manera substancial porque se toma como referencia o como base para aplicar ese porcentaje del 10% de la elección presidencial como lo ordena el </w:t>
      </w:r>
      <w:r w:rsidR="00A366BA" w:rsidRPr="00F24FC9">
        <w:rPr>
          <w:rFonts w:ascii="Humanst521 BT" w:hAnsi="Humanst521 BT"/>
          <w:sz w:val="26"/>
          <w:szCs w:val="26"/>
        </w:rPr>
        <w:t>Tribunal</w:t>
      </w:r>
      <w:r w:rsidR="00F417A6" w:rsidRPr="00F24FC9">
        <w:rPr>
          <w:rFonts w:ascii="Humanst521 BT" w:hAnsi="Humanst521 BT"/>
          <w:sz w:val="26"/>
          <w:szCs w:val="26"/>
        </w:rPr>
        <w:t xml:space="preserve"> de Justicia </w:t>
      </w:r>
      <w:r w:rsidR="00A07951" w:rsidRPr="00F24FC9">
        <w:rPr>
          <w:rFonts w:ascii="Humanst521 BT" w:hAnsi="Humanst521 BT"/>
          <w:sz w:val="26"/>
          <w:szCs w:val="26"/>
        </w:rPr>
        <w:t>Electoral</w:t>
      </w:r>
      <w:r w:rsidR="00F417A6" w:rsidRPr="00F24FC9">
        <w:rPr>
          <w:rFonts w:ascii="Humanst521 BT" w:hAnsi="Humanst521 BT"/>
          <w:sz w:val="26"/>
          <w:szCs w:val="26"/>
        </w:rPr>
        <w:t xml:space="preserve"> y el dictamen que se revocó tomaba como base el mismo porcentaje pero de la base de la elección inmediata anterior de gobernador el tope de gasto de campaña el 10% y por eso debemos y una diferencia muy importante.</w:t>
      </w:r>
      <w:r w:rsidR="00A623F8">
        <w:rPr>
          <w:rFonts w:ascii="Humanst521 BT" w:hAnsi="Humanst521 BT"/>
          <w:sz w:val="26"/>
          <w:szCs w:val="26"/>
        </w:rPr>
        <w:t xml:space="preserve">----------------------------------------------------------------------------------------------------------------------------------------------------------- </w:t>
      </w:r>
      <w:r w:rsidR="00F417A6" w:rsidRPr="00F24FC9">
        <w:rPr>
          <w:rFonts w:ascii="Humanst521 BT" w:hAnsi="Humanst521 BT"/>
          <w:sz w:val="26"/>
          <w:szCs w:val="26"/>
        </w:rPr>
        <w:t xml:space="preserve"> </w:t>
      </w:r>
      <w:r w:rsidR="00F417A6" w:rsidRPr="00F24FC9">
        <w:rPr>
          <w:rFonts w:ascii="Humanst521 BT" w:hAnsi="Humanst521 BT" w:cs="Arial"/>
          <w:color w:val="000000"/>
          <w:sz w:val="26"/>
          <w:szCs w:val="26"/>
        </w:rPr>
        <w:t xml:space="preserve">En Uso de la voz </w:t>
      </w:r>
      <w:r w:rsidR="00F417A6" w:rsidRPr="00F24FC9">
        <w:rPr>
          <w:rFonts w:ascii="Humanst521 BT" w:hAnsi="Humanst521 BT"/>
          <w:b/>
          <w:sz w:val="26"/>
          <w:szCs w:val="26"/>
        </w:rPr>
        <w:t>EL REPRESENTANTE DEL CANDIDATO INDEP</w:t>
      </w:r>
      <w:r w:rsidR="00A623F8">
        <w:rPr>
          <w:rFonts w:ascii="Humanst521 BT" w:hAnsi="Humanst521 BT"/>
          <w:b/>
          <w:sz w:val="26"/>
          <w:szCs w:val="26"/>
        </w:rPr>
        <w:t xml:space="preserve">ENDIENTE GASTON LUKEN GARZA, </w:t>
      </w:r>
      <w:r w:rsidR="00F417A6" w:rsidRPr="00F24FC9">
        <w:rPr>
          <w:rFonts w:ascii="Humanst521 BT" w:hAnsi="Humanst521 BT"/>
          <w:b/>
          <w:sz w:val="26"/>
          <w:szCs w:val="26"/>
        </w:rPr>
        <w:t>LUIS RAMÓN ROMERO IRINEO</w:t>
      </w:r>
      <w:r w:rsidR="00A623F8">
        <w:rPr>
          <w:rFonts w:ascii="Humanst521 BT" w:hAnsi="Humanst521 BT"/>
          <w:b/>
          <w:sz w:val="26"/>
          <w:szCs w:val="26"/>
        </w:rPr>
        <w:t xml:space="preserve">, </w:t>
      </w:r>
      <w:r w:rsidR="00A623F8" w:rsidRPr="00A623F8">
        <w:rPr>
          <w:rFonts w:ascii="Humanst521 BT" w:hAnsi="Humanst521 BT"/>
          <w:sz w:val="26"/>
          <w:szCs w:val="26"/>
        </w:rPr>
        <w:t>señal</w:t>
      </w:r>
      <w:r w:rsidR="00A623F8">
        <w:rPr>
          <w:rFonts w:ascii="Humanst521 BT" w:hAnsi="Humanst521 BT"/>
          <w:sz w:val="26"/>
          <w:szCs w:val="26"/>
        </w:rPr>
        <w:t>ó</w:t>
      </w:r>
      <w:r w:rsidR="00A623F8" w:rsidRPr="00A623F8">
        <w:rPr>
          <w:rFonts w:ascii="Humanst521 BT" w:hAnsi="Humanst521 BT"/>
          <w:sz w:val="26"/>
          <w:szCs w:val="26"/>
        </w:rPr>
        <w:t xml:space="preserve"> que</w:t>
      </w:r>
      <w:r w:rsidR="00F417A6" w:rsidRPr="00F24FC9">
        <w:rPr>
          <w:rFonts w:ascii="Humanst521 BT" w:hAnsi="Humanst521 BT"/>
          <w:b/>
          <w:sz w:val="26"/>
          <w:szCs w:val="26"/>
        </w:rPr>
        <w:t xml:space="preserve"> </w:t>
      </w:r>
      <w:r w:rsidR="00A623F8" w:rsidRPr="00F24FC9">
        <w:rPr>
          <w:rFonts w:ascii="Humanst521 BT" w:eastAsia="Times New Roman" w:hAnsi="Humanst521 BT" w:cs="Arial"/>
          <w:color w:val="000000"/>
          <w:sz w:val="26"/>
          <w:szCs w:val="26"/>
          <w:lang w:eastAsia="es-MX"/>
        </w:rPr>
        <w:t xml:space="preserve">cuantitativamente </w:t>
      </w:r>
      <w:r w:rsidR="00A623F8" w:rsidRPr="00F24FC9">
        <w:rPr>
          <w:rFonts w:ascii="Humanst521 BT" w:hAnsi="Humanst521 BT" w:cs="Arial"/>
          <w:color w:val="000000"/>
          <w:sz w:val="26"/>
          <w:szCs w:val="26"/>
        </w:rPr>
        <w:t>muy bien; cuantitativamente cuánto representa</w:t>
      </w:r>
      <w:r w:rsidR="00A623F8">
        <w:rPr>
          <w:rFonts w:ascii="Humanst521 BT" w:hAnsi="Humanst521 BT" w:cs="Arial"/>
          <w:color w:val="000000"/>
          <w:sz w:val="26"/>
          <w:szCs w:val="26"/>
        </w:rPr>
        <w:t xml:space="preserve">.--------------------------------------------------------------------------------------------------------------------------------------------- </w:t>
      </w:r>
      <w:r w:rsidR="00F417A6" w:rsidRPr="00F24FC9">
        <w:rPr>
          <w:rFonts w:ascii="Humanst521 BT" w:hAnsi="Humanst521 BT"/>
          <w:sz w:val="26"/>
          <w:szCs w:val="26"/>
        </w:rPr>
        <w:t xml:space="preserve">Acto seguido el </w:t>
      </w:r>
      <w:r w:rsidR="00804599" w:rsidRPr="00F24FC9">
        <w:rPr>
          <w:rFonts w:ascii="Humanst521 BT" w:hAnsi="Humanst521 BT"/>
          <w:b/>
          <w:sz w:val="26"/>
          <w:szCs w:val="26"/>
        </w:rPr>
        <w:t>PRESIDENTE</w:t>
      </w:r>
      <w:r w:rsidR="00F417A6" w:rsidRPr="00F24FC9">
        <w:rPr>
          <w:rFonts w:ascii="Humanst521 BT" w:hAnsi="Humanst521 BT"/>
          <w:b/>
          <w:sz w:val="26"/>
          <w:szCs w:val="26"/>
        </w:rPr>
        <w:t xml:space="preserve"> DE LA </w:t>
      </w:r>
      <w:r w:rsidR="00A366BA" w:rsidRPr="00F24FC9">
        <w:rPr>
          <w:rFonts w:ascii="Humanst521 BT" w:hAnsi="Humanst521 BT"/>
          <w:b/>
          <w:sz w:val="26"/>
          <w:szCs w:val="26"/>
        </w:rPr>
        <w:t>COMISIÓN</w:t>
      </w:r>
      <w:r w:rsidR="00F417A6" w:rsidRPr="00F24FC9">
        <w:rPr>
          <w:rFonts w:ascii="Humanst521 BT" w:hAnsi="Humanst521 BT"/>
          <w:b/>
          <w:sz w:val="26"/>
          <w:szCs w:val="26"/>
        </w:rPr>
        <w:t xml:space="preserve">, DANIEL GARCÍA GARCÍA, </w:t>
      </w:r>
      <w:r w:rsidR="00A623F8">
        <w:rPr>
          <w:rFonts w:ascii="Humanst521 BT" w:hAnsi="Humanst521 BT"/>
          <w:b/>
          <w:sz w:val="26"/>
          <w:szCs w:val="26"/>
        </w:rPr>
        <w:t xml:space="preserve">señaló </w:t>
      </w:r>
      <w:r w:rsidR="00A623F8" w:rsidRPr="00A623F8">
        <w:rPr>
          <w:rFonts w:ascii="Humanst521 BT" w:hAnsi="Humanst521 BT"/>
          <w:sz w:val="26"/>
          <w:szCs w:val="26"/>
        </w:rPr>
        <w:t>que cuantitativamente</w:t>
      </w:r>
      <w:r w:rsidR="00A623F8" w:rsidRPr="00F24FC9">
        <w:rPr>
          <w:rFonts w:ascii="Humanst521 BT" w:hAnsi="Humanst521 BT"/>
          <w:sz w:val="26"/>
          <w:szCs w:val="26"/>
        </w:rPr>
        <w:t xml:space="preserve"> </w:t>
      </w:r>
      <w:r w:rsidR="00F417A6" w:rsidRPr="00F24FC9">
        <w:rPr>
          <w:rFonts w:ascii="Humanst521 BT" w:hAnsi="Humanst521 BT"/>
          <w:sz w:val="26"/>
          <w:szCs w:val="26"/>
        </w:rPr>
        <w:t xml:space="preserve">representa lo siguiente si revisamos el dictamen 19 ya revocado vamos a ver que en cuanto al aportaciones totales de militantes éste no sufre ningún cambio verdad porque no nos resulte respeto de esa base eso es indiferente pero sí en cuanto a las aportaciones de </w:t>
      </w:r>
      <w:r w:rsidR="002C03F5" w:rsidRPr="00F24FC9">
        <w:rPr>
          <w:rFonts w:ascii="Humanst521 BT" w:hAnsi="Humanst521 BT"/>
          <w:sz w:val="26"/>
          <w:szCs w:val="26"/>
        </w:rPr>
        <w:t>l</w:t>
      </w:r>
      <w:r w:rsidR="00F417A6" w:rsidRPr="00F24FC9">
        <w:rPr>
          <w:rFonts w:ascii="Humanst521 BT" w:hAnsi="Humanst521 BT"/>
          <w:sz w:val="26"/>
          <w:szCs w:val="26"/>
        </w:rPr>
        <w:t>os candidatos de cada uno de los partidos políticos nosotros habíamos arribado en la cifra de acuerdo a esta operación aritmética de $</w:t>
      </w:r>
      <w:r w:rsidR="00A623F8">
        <w:rPr>
          <w:rFonts w:ascii="Humanst521 BT" w:hAnsi="Humanst521 BT"/>
          <w:sz w:val="26"/>
          <w:szCs w:val="26"/>
        </w:rPr>
        <w:t xml:space="preserve"> </w:t>
      </w:r>
      <w:r w:rsidR="00F417A6" w:rsidRPr="00F24FC9">
        <w:rPr>
          <w:rFonts w:ascii="Humanst521 BT" w:hAnsi="Humanst521 BT"/>
          <w:sz w:val="26"/>
          <w:szCs w:val="26"/>
        </w:rPr>
        <w:t>226</w:t>
      </w:r>
      <w:r w:rsidR="002C03F5" w:rsidRPr="00F24FC9">
        <w:rPr>
          <w:rFonts w:ascii="Humanst521 BT" w:hAnsi="Humanst521 BT"/>
          <w:sz w:val="26"/>
          <w:szCs w:val="26"/>
        </w:rPr>
        <w:t>,</w:t>
      </w:r>
      <w:r w:rsidR="00F417A6" w:rsidRPr="00F24FC9">
        <w:rPr>
          <w:rFonts w:ascii="Humanst521 BT" w:hAnsi="Humanst521 BT"/>
          <w:sz w:val="26"/>
          <w:szCs w:val="26"/>
        </w:rPr>
        <w:t xml:space="preserve">507.93 que tendría como límite la aportación de los candidatos y la misma cantidad </w:t>
      </w:r>
      <w:r w:rsidR="002C03F5" w:rsidRPr="00F24FC9">
        <w:rPr>
          <w:rFonts w:ascii="Humanst521 BT" w:hAnsi="Humanst521 BT"/>
          <w:sz w:val="26"/>
          <w:szCs w:val="26"/>
        </w:rPr>
        <w:t>$</w:t>
      </w:r>
      <w:r w:rsidR="00A623F8">
        <w:rPr>
          <w:rFonts w:ascii="Humanst521 BT" w:hAnsi="Humanst521 BT"/>
          <w:sz w:val="26"/>
          <w:szCs w:val="26"/>
        </w:rPr>
        <w:t xml:space="preserve"> </w:t>
      </w:r>
      <w:r w:rsidR="00F417A6" w:rsidRPr="00F24FC9">
        <w:rPr>
          <w:rFonts w:ascii="Humanst521 BT" w:hAnsi="Humanst521 BT"/>
          <w:sz w:val="26"/>
          <w:szCs w:val="26"/>
        </w:rPr>
        <w:t>226</w:t>
      </w:r>
      <w:r w:rsidR="002C03F5" w:rsidRPr="00F24FC9">
        <w:rPr>
          <w:rFonts w:ascii="Humanst521 BT" w:hAnsi="Humanst521 BT"/>
          <w:sz w:val="26"/>
          <w:szCs w:val="26"/>
        </w:rPr>
        <w:t>,</w:t>
      </w:r>
      <w:r w:rsidR="00F417A6" w:rsidRPr="00F24FC9">
        <w:rPr>
          <w:rFonts w:ascii="Humanst521 BT" w:hAnsi="Humanst521 BT"/>
          <w:sz w:val="26"/>
          <w:szCs w:val="26"/>
        </w:rPr>
        <w:t>507</w:t>
      </w:r>
      <w:r w:rsidR="002C03F5" w:rsidRPr="00F24FC9">
        <w:rPr>
          <w:rFonts w:ascii="Humanst521 BT" w:hAnsi="Humanst521 BT"/>
          <w:sz w:val="26"/>
          <w:szCs w:val="26"/>
        </w:rPr>
        <w:t xml:space="preserve">.93 </w:t>
      </w:r>
      <w:r w:rsidR="00F417A6" w:rsidRPr="00F24FC9">
        <w:rPr>
          <w:rFonts w:ascii="Humanst521 BT" w:hAnsi="Humanst521 BT"/>
          <w:sz w:val="26"/>
          <w:szCs w:val="26"/>
        </w:rPr>
        <w:t xml:space="preserve">centavos que pudieran aportar todos los simpatizantes para cada uno de los partidos políticos ahora esta cantidad </w:t>
      </w:r>
      <w:r w:rsidR="002C03F5" w:rsidRPr="00F24FC9">
        <w:rPr>
          <w:rFonts w:ascii="Humanst521 BT" w:hAnsi="Humanst521 BT"/>
          <w:sz w:val="26"/>
          <w:szCs w:val="26"/>
        </w:rPr>
        <w:t>c</w:t>
      </w:r>
      <w:r w:rsidR="00F417A6" w:rsidRPr="00F24FC9">
        <w:rPr>
          <w:rFonts w:ascii="Humanst521 BT" w:hAnsi="Humanst521 BT"/>
          <w:sz w:val="26"/>
          <w:szCs w:val="26"/>
        </w:rPr>
        <w:t xml:space="preserve">ómo pueden ustedes revisar en el resolutivo segundo y tercero aumenta sustancialmente de </w:t>
      </w:r>
      <w:r w:rsidR="002C03F5" w:rsidRPr="00F24FC9">
        <w:rPr>
          <w:rFonts w:ascii="Humanst521 BT" w:hAnsi="Humanst521 BT"/>
          <w:sz w:val="26"/>
          <w:szCs w:val="26"/>
        </w:rPr>
        <w:t>$</w:t>
      </w:r>
      <w:r w:rsidR="00A623F8">
        <w:rPr>
          <w:rFonts w:ascii="Humanst521 BT" w:hAnsi="Humanst521 BT"/>
          <w:sz w:val="26"/>
          <w:szCs w:val="26"/>
        </w:rPr>
        <w:t xml:space="preserve"> </w:t>
      </w:r>
      <w:r w:rsidR="00F417A6" w:rsidRPr="00F24FC9">
        <w:rPr>
          <w:rFonts w:ascii="Humanst521 BT" w:hAnsi="Humanst521 BT"/>
          <w:sz w:val="26"/>
          <w:szCs w:val="26"/>
        </w:rPr>
        <w:t>22</w:t>
      </w:r>
      <w:r w:rsidR="002C03F5" w:rsidRPr="00F24FC9">
        <w:rPr>
          <w:rFonts w:ascii="Humanst521 BT" w:hAnsi="Humanst521 BT"/>
          <w:sz w:val="26"/>
          <w:szCs w:val="26"/>
        </w:rPr>
        <w:t>6,</w:t>
      </w:r>
      <w:r w:rsidR="00F417A6" w:rsidRPr="00F24FC9">
        <w:rPr>
          <w:rFonts w:ascii="Humanst521 BT" w:hAnsi="Humanst521 BT"/>
          <w:sz w:val="26"/>
          <w:szCs w:val="26"/>
        </w:rPr>
        <w:t>500 aumentar a 336</w:t>
      </w:r>
      <w:r w:rsidR="002C03F5" w:rsidRPr="00F24FC9">
        <w:rPr>
          <w:rFonts w:ascii="Humanst521 BT" w:hAnsi="Humanst521 BT"/>
          <w:sz w:val="26"/>
          <w:szCs w:val="26"/>
        </w:rPr>
        <w:t>,</w:t>
      </w:r>
      <w:r w:rsidR="00F417A6" w:rsidRPr="00F24FC9">
        <w:rPr>
          <w:rFonts w:ascii="Humanst521 BT" w:hAnsi="Humanst521 BT"/>
          <w:sz w:val="26"/>
          <w:szCs w:val="26"/>
        </w:rPr>
        <w:t>110</w:t>
      </w:r>
      <w:r w:rsidR="002C03F5" w:rsidRPr="00F24FC9">
        <w:rPr>
          <w:rFonts w:ascii="Humanst521 BT" w:hAnsi="Humanst521 BT"/>
          <w:sz w:val="26"/>
          <w:szCs w:val="26"/>
        </w:rPr>
        <w:t>,0</w:t>
      </w:r>
      <w:r w:rsidR="00F417A6" w:rsidRPr="00F24FC9">
        <w:rPr>
          <w:rFonts w:ascii="Humanst521 BT" w:hAnsi="Humanst521 BT"/>
          <w:sz w:val="26"/>
          <w:szCs w:val="26"/>
        </w:rPr>
        <w:t>00</w:t>
      </w:r>
      <w:r w:rsidR="002C03F5" w:rsidRPr="00F24FC9">
        <w:rPr>
          <w:rFonts w:ascii="Humanst521 BT" w:hAnsi="Humanst521 BT"/>
          <w:sz w:val="26"/>
          <w:szCs w:val="26"/>
        </w:rPr>
        <w:t xml:space="preserve"> p</w:t>
      </w:r>
      <w:r w:rsidR="00F417A6" w:rsidRPr="00F24FC9">
        <w:rPr>
          <w:rFonts w:ascii="Humanst521 BT" w:hAnsi="Humanst521 BT"/>
          <w:sz w:val="26"/>
          <w:szCs w:val="26"/>
        </w:rPr>
        <w:t xml:space="preserve">esos que pueden aportar los candidatos y esta palabra que vamos a eliminar si es que así lo decidí en esa </w:t>
      </w:r>
      <w:r w:rsidR="00A366BA" w:rsidRPr="00F24FC9">
        <w:rPr>
          <w:rFonts w:ascii="Humanst521 BT" w:hAnsi="Humanst521 BT"/>
          <w:sz w:val="26"/>
          <w:szCs w:val="26"/>
        </w:rPr>
        <w:t>Comisión</w:t>
      </w:r>
      <w:r w:rsidR="00F417A6" w:rsidRPr="00F24FC9">
        <w:rPr>
          <w:rFonts w:ascii="Humanst521 BT" w:hAnsi="Humanst521 BT"/>
          <w:sz w:val="26"/>
          <w:szCs w:val="26"/>
        </w:rPr>
        <w:t xml:space="preserve"> para que quede claro el límite de las aportaciones de todos los simpatizantes que estaban basada en el dictamen 19 en </w:t>
      </w:r>
      <w:r w:rsidR="002C03F5" w:rsidRPr="00F24FC9">
        <w:rPr>
          <w:rFonts w:ascii="Humanst521 BT" w:hAnsi="Humanst521 BT"/>
          <w:sz w:val="26"/>
          <w:szCs w:val="26"/>
        </w:rPr>
        <w:t>$</w:t>
      </w:r>
      <w:r w:rsidR="00A623F8">
        <w:rPr>
          <w:rFonts w:ascii="Humanst521 BT" w:hAnsi="Humanst521 BT"/>
          <w:sz w:val="26"/>
          <w:szCs w:val="26"/>
        </w:rPr>
        <w:t xml:space="preserve"> </w:t>
      </w:r>
      <w:r w:rsidR="00F417A6" w:rsidRPr="00F24FC9">
        <w:rPr>
          <w:rFonts w:ascii="Humanst521 BT" w:hAnsi="Humanst521 BT"/>
          <w:sz w:val="26"/>
          <w:szCs w:val="26"/>
        </w:rPr>
        <w:t>226</w:t>
      </w:r>
      <w:r w:rsidR="002C03F5" w:rsidRPr="00F24FC9">
        <w:rPr>
          <w:rFonts w:ascii="Humanst521 BT" w:hAnsi="Humanst521 BT"/>
          <w:sz w:val="26"/>
          <w:szCs w:val="26"/>
        </w:rPr>
        <w:t>,</w:t>
      </w:r>
      <w:r w:rsidR="00F417A6" w:rsidRPr="00F24FC9">
        <w:rPr>
          <w:rFonts w:ascii="Humanst521 BT" w:hAnsi="Humanst521 BT"/>
          <w:sz w:val="26"/>
          <w:szCs w:val="26"/>
        </w:rPr>
        <w:t>500 hora va ser 33</w:t>
      </w:r>
      <w:r w:rsidR="002C03F5" w:rsidRPr="00F24FC9">
        <w:rPr>
          <w:rFonts w:ascii="Humanst521 BT" w:hAnsi="Humanst521 BT"/>
          <w:sz w:val="26"/>
          <w:szCs w:val="26"/>
        </w:rPr>
        <w:t>6,110,0</w:t>
      </w:r>
      <w:r w:rsidR="00F417A6" w:rsidRPr="00F24FC9">
        <w:rPr>
          <w:rFonts w:ascii="Humanst521 BT" w:hAnsi="Humanst521 BT"/>
          <w:sz w:val="26"/>
          <w:szCs w:val="26"/>
        </w:rPr>
        <w:t>00 si sumamos</w:t>
      </w:r>
      <w:r w:rsidR="002C03F5" w:rsidRPr="00F24FC9">
        <w:rPr>
          <w:rFonts w:ascii="Humanst521 BT" w:hAnsi="Humanst521 BT"/>
          <w:sz w:val="26"/>
          <w:szCs w:val="26"/>
        </w:rPr>
        <w:t>, e</w:t>
      </w:r>
      <w:r w:rsidR="00F417A6" w:rsidRPr="00F24FC9">
        <w:rPr>
          <w:rFonts w:ascii="Humanst521 BT" w:hAnsi="Humanst521 BT"/>
          <w:sz w:val="26"/>
          <w:szCs w:val="26"/>
        </w:rPr>
        <w:t>stamos sumando de una cantidad apóyenme aquí secretaria técnica sumando 336</w:t>
      </w:r>
      <w:r w:rsidR="002C03F5" w:rsidRPr="00F24FC9">
        <w:rPr>
          <w:rFonts w:ascii="Humanst521 BT" w:hAnsi="Humanst521 BT"/>
          <w:sz w:val="26"/>
          <w:szCs w:val="26"/>
        </w:rPr>
        <w:t>,</w:t>
      </w:r>
      <w:r w:rsidR="00F417A6" w:rsidRPr="00F24FC9">
        <w:rPr>
          <w:rFonts w:ascii="Humanst521 BT" w:hAnsi="Humanst521 BT"/>
          <w:sz w:val="26"/>
          <w:szCs w:val="26"/>
        </w:rPr>
        <w:t>110</w:t>
      </w:r>
      <w:r w:rsidR="002C03F5" w:rsidRPr="00F24FC9">
        <w:rPr>
          <w:rFonts w:ascii="Humanst521 BT" w:hAnsi="Humanst521 BT"/>
          <w:sz w:val="26"/>
          <w:szCs w:val="26"/>
        </w:rPr>
        <w:t>,0</w:t>
      </w:r>
      <w:r w:rsidR="00F417A6" w:rsidRPr="00F24FC9">
        <w:rPr>
          <w:rFonts w:ascii="Humanst521 BT" w:hAnsi="Humanst521 BT"/>
          <w:sz w:val="26"/>
          <w:szCs w:val="26"/>
        </w:rPr>
        <w:t>00 más 336</w:t>
      </w:r>
      <w:r w:rsidR="002C03F5" w:rsidRPr="00F24FC9">
        <w:rPr>
          <w:rFonts w:ascii="Humanst521 BT" w:hAnsi="Humanst521 BT"/>
          <w:sz w:val="26"/>
          <w:szCs w:val="26"/>
        </w:rPr>
        <w:t>,</w:t>
      </w:r>
      <w:r w:rsidR="00F417A6" w:rsidRPr="00F24FC9">
        <w:rPr>
          <w:rFonts w:ascii="Humanst521 BT" w:hAnsi="Humanst521 BT"/>
          <w:sz w:val="26"/>
          <w:szCs w:val="26"/>
        </w:rPr>
        <w:t>110</w:t>
      </w:r>
      <w:r w:rsidR="002C03F5" w:rsidRPr="00F24FC9">
        <w:rPr>
          <w:rFonts w:ascii="Humanst521 BT" w:hAnsi="Humanst521 BT"/>
          <w:sz w:val="26"/>
          <w:szCs w:val="26"/>
        </w:rPr>
        <w:t>,0</w:t>
      </w:r>
      <w:r w:rsidR="00F417A6" w:rsidRPr="00F24FC9">
        <w:rPr>
          <w:rFonts w:ascii="Humanst521 BT" w:hAnsi="Humanst521 BT"/>
          <w:sz w:val="26"/>
          <w:szCs w:val="26"/>
        </w:rPr>
        <w:t>00 estaríamos hablando de 67 millones y fracción verdad</w:t>
      </w:r>
      <w:r w:rsidR="002C03F5" w:rsidRPr="00F24FC9">
        <w:rPr>
          <w:rFonts w:ascii="Humanst521 BT" w:hAnsi="Humanst521 BT"/>
          <w:sz w:val="26"/>
          <w:szCs w:val="26"/>
        </w:rPr>
        <w:t>, c</w:t>
      </w:r>
      <w:r w:rsidR="00F417A6" w:rsidRPr="00F24FC9">
        <w:rPr>
          <w:rFonts w:ascii="Humanst521 BT" w:hAnsi="Humanst521 BT"/>
          <w:sz w:val="26"/>
          <w:szCs w:val="26"/>
        </w:rPr>
        <w:t>on esto quede claro tiene el uso de la voz continua en el uso de la voz</w:t>
      </w:r>
      <w:r w:rsidR="002C03F5" w:rsidRPr="00F24FC9">
        <w:rPr>
          <w:rFonts w:ascii="Humanst521 BT" w:hAnsi="Humanst521 BT"/>
          <w:sz w:val="26"/>
          <w:szCs w:val="26"/>
        </w:rPr>
        <w:t>,</w:t>
      </w:r>
      <w:r w:rsidR="00F417A6" w:rsidRPr="00F24FC9">
        <w:rPr>
          <w:rFonts w:ascii="Humanst521 BT" w:hAnsi="Humanst521 BT"/>
          <w:sz w:val="26"/>
          <w:szCs w:val="26"/>
        </w:rPr>
        <w:t xml:space="preserve"> </w:t>
      </w:r>
      <w:r w:rsidR="00A623F8" w:rsidRPr="00F24FC9">
        <w:rPr>
          <w:rFonts w:ascii="Humanst521 BT" w:hAnsi="Humanst521 BT"/>
          <w:sz w:val="26"/>
          <w:szCs w:val="26"/>
        </w:rPr>
        <w:t xml:space="preserve">permítame por favor </w:t>
      </w:r>
      <w:r w:rsidR="00F417A6" w:rsidRPr="00F24FC9">
        <w:rPr>
          <w:rFonts w:ascii="Humanst521 BT" w:hAnsi="Humanst521 BT"/>
          <w:sz w:val="26"/>
          <w:szCs w:val="26"/>
        </w:rPr>
        <w:t>representan</w:t>
      </w:r>
      <w:r w:rsidR="002C03F5" w:rsidRPr="00F24FC9">
        <w:rPr>
          <w:rFonts w:ascii="Humanst521 BT" w:hAnsi="Humanst521 BT"/>
          <w:sz w:val="26"/>
          <w:szCs w:val="26"/>
        </w:rPr>
        <w:t>te de partido.</w:t>
      </w:r>
      <w:r w:rsidR="00A623F8">
        <w:rPr>
          <w:rFonts w:ascii="Humanst521 BT" w:hAnsi="Humanst521 BT"/>
          <w:sz w:val="26"/>
          <w:szCs w:val="26"/>
        </w:rPr>
        <w:t xml:space="preserve">------------------------------------------------------------------------------------------------------------------------ </w:t>
      </w:r>
      <w:r w:rsidR="002C03F5" w:rsidRPr="00F24FC9">
        <w:rPr>
          <w:rFonts w:ascii="Humanst521 BT" w:hAnsi="Humanst521 BT" w:cs="Arial"/>
          <w:color w:val="000000"/>
          <w:sz w:val="26"/>
          <w:szCs w:val="26"/>
        </w:rPr>
        <w:t xml:space="preserve">En </w:t>
      </w:r>
      <w:r w:rsidR="00A623F8" w:rsidRPr="00F24FC9">
        <w:rPr>
          <w:rFonts w:ascii="Humanst521 BT" w:hAnsi="Humanst521 BT" w:cs="Arial"/>
          <w:color w:val="000000"/>
          <w:sz w:val="26"/>
          <w:szCs w:val="26"/>
        </w:rPr>
        <w:t xml:space="preserve">uso de la voz </w:t>
      </w:r>
      <w:r w:rsidR="002C03F5" w:rsidRPr="00F24FC9">
        <w:rPr>
          <w:rFonts w:ascii="Humanst521 BT" w:hAnsi="Humanst521 BT"/>
          <w:b/>
          <w:sz w:val="26"/>
          <w:szCs w:val="26"/>
        </w:rPr>
        <w:t>EL REPRESENTANTE DEL CANDIDATO INDEP</w:t>
      </w:r>
      <w:r w:rsidR="00A623F8">
        <w:rPr>
          <w:rFonts w:ascii="Humanst521 BT" w:hAnsi="Humanst521 BT"/>
          <w:b/>
          <w:sz w:val="26"/>
          <w:szCs w:val="26"/>
        </w:rPr>
        <w:t xml:space="preserve">ENDIENTE GASTON LUKEN GARZA, </w:t>
      </w:r>
      <w:r w:rsidR="002C03F5" w:rsidRPr="00F24FC9">
        <w:rPr>
          <w:rFonts w:ascii="Humanst521 BT" w:hAnsi="Humanst521 BT"/>
          <w:b/>
          <w:sz w:val="26"/>
          <w:szCs w:val="26"/>
        </w:rPr>
        <w:t>LUIS RAMÓN ROMERO IRINEO</w:t>
      </w:r>
      <w:r w:rsidR="00A623F8">
        <w:rPr>
          <w:rFonts w:ascii="Humanst521 BT" w:hAnsi="Humanst521 BT"/>
          <w:b/>
          <w:sz w:val="26"/>
          <w:szCs w:val="26"/>
        </w:rPr>
        <w:t xml:space="preserve">, </w:t>
      </w:r>
      <w:r w:rsidR="00A623F8">
        <w:rPr>
          <w:rFonts w:ascii="Humanst521 BT" w:hAnsi="Humanst521 BT"/>
          <w:sz w:val="26"/>
          <w:szCs w:val="26"/>
        </w:rPr>
        <w:t>expresó</w:t>
      </w:r>
      <w:r w:rsidR="00A623F8" w:rsidRPr="00A623F8">
        <w:rPr>
          <w:rFonts w:ascii="Humanst521 BT" w:hAnsi="Humanst521 BT"/>
          <w:sz w:val="26"/>
          <w:szCs w:val="26"/>
        </w:rPr>
        <w:t xml:space="preserve"> que lo</w:t>
      </w:r>
      <w:r w:rsidR="00A623F8" w:rsidRPr="00F24FC9">
        <w:rPr>
          <w:rFonts w:ascii="Humanst521 BT" w:hAnsi="Humanst521 BT"/>
          <w:sz w:val="26"/>
          <w:szCs w:val="26"/>
        </w:rPr>
        <w:t xml:space="preserve"> </w:t>
      </w:r>
      <w:r w:rsidR="00403C16" w:rsidRPr="00F24FC9">
        <w:rPr>
          <w:rFonts w:ascii="Humanst521 BT" w:hAnsi="Humanst521 BT"/>
          <w:sz w:val="26"/>
          <w:szCs w:val="26"/>
        </w:rPr>
        <w:t xml:space="preserve">que sucede que con esa pregunta yo la verdad no tenía muy clara la cifra, intuía que era una cantidad mayor una cantidad extraordinariamente mayor incluso paradójicamente con esa resolución nos encontramos entonces que el financiamiento privado de los partidos políticos parece rebase el tope de gastos de campaña pensé lo cual es algo extraordinario ¿Por qué? </w:t>
      </w:r>
      <w:r w:rsidR="00403C16" w:rsidRPr="00F24FC9">
        <w:rPr>
          <w:rFonts w:ascii="Humanst521 BT" w:hAnsi="Humanst521 BT"/>
          <w:sz w:val="26"/>
          <w:szCs w:val="26"/>
        </w:rPr>
        <w:lastRenderedPageBreak/>
        <w:t xml:space="preserve">porque finalmente estamos mediante este dictamen fijan de una cantidad, entiendo pues qué son siguiendo los lineamientos del </w:t>
      </w:r>
      <w:r w:rsidR="00A366BA" w:rsidRPr="00F24FC9">
        <w:rPr>
          <w:rFonts w:ascii="Humanst521 BT" w:hAnsi="Humanst521 BT"/>
          <w:sz w:val="26"/>
          <w:szCs w:val="26"/>
        </w:rPr>
        <w:t>Tribunal</w:t>
      </w:r>
      <w:r w:rsidR="00403C16" w:rsidRPr="00F24FC9">
        <w:rPr>
          <w:rFonts w:ascii="Humanst521 BT" w:hAnsi="Humanst521 BT"/>
          <w:sz w:val="26"/>
          <w:szCs w:val="26"/>
        </w:rPr>
        <w:t xml:space="preserve"> pero puedes obtener financiamiento privado hasta $33</w:t>
      </w:r>
      <w:r w:rsidR="00F95775" w:rsidRPr="00F24FC9">
        <w:rPr>
          <w:rFonts w:ascii="Humanst521 BT" w:hAnsi="Humanst521 BT"/>
          <w:sz w:val="26"/>
          <w:szCs w:val="26"/>
        </w:rPr>
        <w:t>,</w:t>
      </w:r>
      <w:r w:rsidR="00403C16" w:rsidRPr="00F24FC9">
        <w:rPr>
          <w:rFonts w:ascii="Humanst521 BT" w:hAnsi="Humanst521 BT"/>
          <w:sz w:val="26"/>
          <w:szCs w:val="26"/>
        </w:rPr>
        <w:t>000</w:t>
      </w:r>
      <w:r w:rsidR="00F95775" w:rsidRPr="00F24FC9">
        <w:rPr>
          <w:rFonts w:ascii="Humanst521 BT" w:hAnsi="Humanst521 BT"/>
          <w:sz w:val="26"/>
          <w:szCs w:val="26"/>
        </w:rPr>
        <w:t>,</w:t>
      </w:r>
      <w:r w:rsidR="00403C16" w:rsidRPr="00F24FC9">
        <w:rPr>
          <w:rFonts w:ascii="Humanst521 BT" w:hAnsi="Humanst521 BT"/>
          <w:sz w:val="26"/>
          <w:szCs w:val="26"/>
        </w:rPr>
        <w:t>000</w:t>
      </w:r>
      <w:r w:rsidR="00F95775" w:rsidRPr="00F24FC9">
        <w:rPr>
          <w:rFonts w:ascii="Humanst521 BT" w:hAnsi="Humanst521 BT"/>
          <w:sz w:val="26"/>
          <w:szCs w:val="26"/>
        </w:rPr>
        <w:t>.00</w:t>
      </w:r>
      <w:r w:rsidR="00403C16" w:rsidRPr="00F24FC9">
        <w:rPr>
          <w:rFonts w:ascii="Humanst521 BT" w:hAnsi="Humanst521 BT"/>
          <w:sz w:val="26"/>
          <w:szCs w:val="26"/>
        </w:rPr>
        <w:t xml:space="preserve"> siguiendo uno de los ejemplos que estamos viendo en el entendido </w:t>
      </w:r>
      <w:r w:rsidR="009E1C18" w:rsidRPr="00F24FC9">
        <w:rPr>
          <w:rFonts w:ascii="Humanst521 BT" w:hAnsi="Humanst521 BT"/>
          <w:sz w:val="26"/>
          <w:szCs w:val="26"/>
        </w:rPr>
        <w:t xml:space="preserve">le decimos todavía </w:t>
      </w:r>
      <w:r w:rsidR="00403C16" w:rsidRPr="00F24FC9">
        <w:rPr>
          <w:rFonts w:ascii="Humanst521 BT" w:hAnsi="Humanst521 BT"/>
          <w:sz w:val="26"/>
          <w:szCs w:val="26"/>
        </w:rPr>
        <w:t>de que eso no debe rebasar y porque no hicimos en todo caso el cálculo para establecer la cifra es decir aquí hay un gran problema, pues en lugar de establecer cifras concretas en el dictamen no lo hacemos le decimos tienes hasta $33</w:t>
      </w:r>
      <w:r w:rsidR="00F95775" w:rsidRPr="00F24FC9">
        <w:rPr>
          <w:rFonts w:ascii="Humanst521 BT" w:hAnsi="Humanst521 BT"/>
          <w:sz w:val="26"/>
          <w:szCs w:val="26"/>
        </w:rPr>
        <w:t>,</w:t>
      </w:r>
      <w:r w:rsidR="00403C16" w:rsidRPr="00F24FC9">
        <w:rPr>
          <w:rFonts w:ascii="Humanst521 BT" w:hAnsi="Humanst521 BT"/>
          <w:sz w:val="26"/>
          <w:szCs w:val="26"/>
        </w:rPr>
        <w:t>0</w:t>
      </w:r>
      <w:r w:rsidR="00F95775" w:rsidRPr="00F24FC9">
        <w:rPr>
          <w:rFonts w:ascii="Humanst521 BT" w:hAnsi="Humanst521 BT"/>
          <w:sz w:val="26"/>
          <w:szCs w:val="26"/>
        </w:rPr>
        <w:t>00</w:t>
      </w:r>
      <w:r w:rsidR="00403C16" w:rsidRPr="00F24FC9">
        <w:rPr>
          <w:rFonts w:ascii="Humanst521 BT" w:hAnsi="Humanst521 BT"/>
          <w:sz w:val="26"/>
          <w:szCs w:val="26"/>
        </w:rPr>
        <w:t>,000</w:t>
      </w:r>
      <w:r w:rsidR="00F95775" w:rsidRPr="00F24FC9">
        <w:rPr>
          <w:rFonts w:ascii="Humanst521 BT" w:hAnsi="Humanst521 BT"/>
          <w:sz w:val="26"/>
          <w:szCs w:val="26"/>
        </w:rPr>
        <w:t>.00</w:t>
      </w:r>
      <w:r w:rsidR="009E1C18" w:rsidRPr="00F24FC9">
        <w:rPr>
          <w:rFonts w:ascii="Humanst521 BT" w:hAnsi="Humanst521 BT"/>
          <w:sz w:val="26"/>
          <w:szCs w:val="26"/>
        </w:rPr>
        <w:t xml:space="preserve"> y disculpen </w:t>
      </w:r>
      <w:r w:rsidR="00403C16" w:rsidRPr="00F24FC9">
        <w:rPr>
          <w:rFonts w:ascii="Humanst521 BT" w:hAnsi="Humanst521 BT"/>
          <w:sz w:val="26"/>
          <w:szCs w:val="26"/>
        </w:rPr>
        <w:t xml:space="preserve">si hablo muy en lo </w:t>
      </w:r>
      <w:r w:rsidR="00C1461F" w:rsidRPr="00F24FC9">
        <w:rPr>
          <w:rFonts w:ascii="Humanst521 BT" w:hAnsi="Humanst521 BT"/>
          <w:sz w:val="26"/>
          <w:szCs w:val="26"/>
        </w:rPr>
        <w:t>General</w:t>
      </w:r>
      <w:r w:rsidR="00403C16" w:rsidRPr="00F24FC9">
        <w:rPr>
          <w:rFonts w:ascii="Humanst521 BT" w:hAnsi="Humanst521 BT"/>
          <w:sz w:val="26"/>
          <w:szCs w:val="26"/>
        </w:rPr>
        <w:t xml:space="preserve"> del caso 33 millones es nada más para ilustrar no estoy haciendo muy exacto y el tope de gastos de campaña</w:t>
      </w:r>
      <w:r w:rsidR="00F95775" w:rsidRPr="00F24FC9">
        <w:rPr>
          <w:rFonts w:ascii="Humanst521 BT" w:hAnsi="Humanst521 BT"/>
          <w:sz w:val="26"/>
          <w:szCs w:val="26"/>
        </w:rPr>
        <w:t xml:space="preserve"> </w:t>
      </w:r>
      <w:r w:rsidR="00A623F8" w:rsidRPr="00F24FC9">
        <w:rPr>
          <w:rFonts w:ascii="Humanst521 BT" w:hAnsi="Humanst521 BT"/>
          <w:sz w:val="26"/>
          <w:szCs w:val="26"/>
        </w:rPr>
        <w:t>lógicamente</w:t>
      </w:r>
      <w:r w:rsidR="00403C16" w:rsidRPr="00F24FC9">
        <w:rPr>
          <w:rFonts w:ascii="Humanst521 BT" w:hAnsi="Humanst521 BT"/>
          <w:sz w:val="26"/>
          <w:szCs w:val="26"/>
        </w:rPr>
        <w:t xml:space="preserve"> no llega a eso, pero no le decimos de los 33 de millones de resto el tope de campaña y consecuentemente tu partido</w:t>
      </w:r>
      <w:r w:rsidR="009E1C18" w:rsidRPr="00F24FC9">
        <w:rPr>
          <w:rFonts w:ascii="Humanst521 BT" w:hAnsi="Humanst521 BT"/>
          <w:sz w:val="26"/>
          <w:szCs w:val="26"/>
        </w:rPr>
        <w:t xml:space="preserve"> solo </w:t>
      </w:r>
      <w:r w:rsidR="00403C16" w:rsidRPr="00F24FC9">
        <w:rPr>
          <w:rFonts w:ascii="Humanst521 BT" w:hAnsi="Humanst521 BT"/>
          <w:sz w:val="26"/>
          <w:szCs w:val="26"/>
        </w:rPr>
        <w:t xml:space="preserve">puedes obtener por vía financiamiento privado esta cantidad lo que te resta pues se lo dejamos bajo la palabra en el entendido como si el destinatario el destinatario de esta medida estuvieron medio </w:t>
      </w:r>
      <w:r w:rsidR="009E1C18" w:rsidRPr="00F24FC9">
        <w:rPr>
          <w:rFonts w:ascii="Humanst521 BT" w:hAnsi="Humanst521 BT"/>
          <w:sz w:val="26"/>
          <w:szCs w:val="26"/>
        </w:rPr>
        <w:t xml:space="preserve">tarolas, medio </w:t>
      </w:r>
      <w:r w:rsidR="00403C16" w:rsidRPr="00F24FC9">
        <w:rPr>
          <w:rFonts w:ascii="Humanst521 BT" w:hAnsi="Humanst521 BT"/>
          <w:sz w:val="26"/>
          <w:szCs w:val="26"/>
        </w:rPr>
        <w:t>falta de conocimiento es como cuando en la redacción en la inteligencia</w:t>
      </w:r>
      <w:r w:rsidR="009E1C18" w:rsidRPr="00F24FC9">
        <w:rPr>
          <w:rFonts w:ascii="Humanst521 BT" w:hAnsi="Humanst521 BT"/>
          <w:sz w:val="26"/>
          <w:szCs w:val="26"/>
        </w:rPr>
        <w:t xml:space="preserve"> de que </w:t>
      </w:r>
      <w:r w:rsidR="00403C16" w:rsidRPr="00F24FC9">
        <w:rPr>
          <w:rFonts w:ascii="Humanst521 BT" w:hAnsi="Humanst521 BT"/>
          <w:sz w:val="26"/>
          <w:szCs w:val="26"/>
        </w:rPr>
        <w:t xml:space="preserve">en el entendido de </w:t>
      </w:r>
      <w:r w:rsidR="00A623F8">
        <w:rPr>
          <w:rFonts w:ascii="Humanst521 BT" w:hAnsi="Humanst521 BT"/>
          <w:sz w:val="26"/>
          <w:szCs w:val="26"/>
        </w:rPr>
        <w:t>que</w:t>
      </w:r>
      <w:r w:rsidR="009E1C18" w:rsidRPr="00F24FC9">
        <w:rPr>
          <w:rFonts w:ascii="Humanst521 BT" w:hAnsi="Humanst521 BT"/>
          <w:sz w:val="26"/>
          <w:szCs w:val="26"/>
        </w:rPr>
        <w:t xml:space="preserve"> </w:t>
      </w:r>
      <w:r w:rsidR="00403C16" w:rsidRPr="00F24FC9">
        <w:rPr>
          <w:rFonts w:ascii="Humanst521 BT" w:hAnsi="Humanst521 BT"/>
          <w:sz w:val="26"/>
          <w:szCs w:val="26"/>
        </w:rPr>
        <w:t xml:space="preserve">aquello no son prescriptivas estas determinaciones son hasta </w:t>
      </w:r>
      <w:r w:rsidR="009E1C18" w:rsidRPr="00F24FC9">
        <w:rPr>
          <w:rFonts w:ascii="Humanst521 BT" w:hAnsi="Humanst521 BT"/>
          <w:sz w:val="26"/>
          <w:szCs w:val="26"/>
        </w:rPr>
        <w:t>insultativas</w:t>
      </w:r>
      <w:r w:rsidR="00403C16" w:rsidRPr="00F24FC9">
        <w:rPr>
          <w:rFonts w:ascii="Humanst521 BT" w:hAnsi="Humanst521 BT"/>
          <w:sz w:val="26"/>
          <w:szCs w:val="26"/>
        </w:rPr>
        <w:t xml:space="preserve"> este tipo de este tipo de expresiones pero pues bien el caso es que no hacemos como </w:t>
      </w:r>
      <w:r w:rsidR="009E1C18" w:rsidRPr="00F24FC9">
        <w:rPr>
          <w:rFonts w:ascii="Humanst521 BT" w:hAnsi="Humanst521 BT"/>
          <w:sz w:val="26"/>
          <w:szCs w:val="26"/>
        </w:rPr>
        <w:t>Autoridad la</w:t>
      </w:r>
      <w:r w:rsidR="00403C16" w:rsidRPr="00F24FC9">
        <w:rPr>
          <w:rFonts w:ascii="Humanst521 BT" w:hAnsi="Humanst521 BT"/>
          <w:sz w:val="26"/>
          <w:szCs w:val="26"/>
        </w:rPr>
        <w:t xml:space="preserve"> definición de los montos ese Sería más que todo mi preocupación porque lo de menos es que tuvieran independientemente que estamos ante una resolución que me hace </w:t>
      </w:r>
      <w:r w:rsidR="009E1C18" w:rsidRPr="00F24FC9">
        <w:rPr>
          <w:rFonts w:ascii="Humanst521 BT" w:hAnsi="Humanst521 BT"/>
          <w:sz w:val="26"/>
          <w:szCs w:val="26"/>
        </w:rPr>
        <w:t xml:space="preserve">meditaría </w:t>
      </w:r>
      <w:r w:rsidR="00403C16" w:rsidRPr="00F24FC9">
        <w:rPr>
          <w:rFonts w:ascii="Humanst521 BT" w:hAnsi="Humanst521 BT"/>
          <w:sz w:val="26"/>
          <w:szCs w:val="26"/>
        </w:rPr>
        <w:t xml:space="preserve">platicar de muchas cosas al respecto pero una </w:t>
      </w:r>
      <w:r w:rsidR="009E1C18" w:rsidRPr="00F24FC9">
        <w:rPr>
          <w:rFonts w:ascii="Humanst521 BT" w:hAnsi="Humanst521 BT"/>
          <w:sz w:val="26"/>
          <w:szCs w:val="26"/>
        </w:rPr>
        <w:t xml:space="preserve">resolución que emita el </w:t>
      </w:r>
      <w:r w:rsidR="00A366BA" w:rsidRPr="00F24FC9">
        <w:rPr>
          <w:rFonts w:ascii="Humanst521 BT" w:hAnsi="Humanst521 BT"/>
          <w:sz w:val="26"/>
          <w:szCs w:val="26"/>
        </w:rPr>
        <w:t>Tribunal</w:t>
      </w:r>
      <w:r w:rsidR="009E1C18" w:rsidRPr="00F24FC9">
        <w:rPr>
          <w:rFonts w:ascii="Humanst521 BT" w:hAnsi="Humanst521 BT"/>
          <w:sz w:val="26"/>
          <w:szCs w:val="26"/>
        </w:rPr>
        <w:t xml:space="preserve"> b</w:t>
      </w:r>
      <w:r w:rsidR="00403C16" w:rsidRPr="00F24FC9">
        <w:rPr>
          <w:rFonts w:ascii="Humanst521 BT" w:hAnsi="Humanst521 BT"/>
          <w:sz w:val="26"/>
          <w:szCs w:val="26"/>
        </w:rPr>
        <w:t xml:space="preserve">ajo una serie de directrices pero vuelvo a insistir pero Perdón por la </w:t>
      </w:r>
      <w:r w:rsidR="009E1C18" w:rsidRPr="00F24FC9">
        <w:rPr>
          <w:rFonts w:ascii="Humanst521 BT" w:hAnsi="Humanst521 BT"/>
          <w:sz w:val="26"/>
          <w:szCs w:val="26"/>
        </w:rPr>
        <w:t xml:space="preserve">reiteración </w:t>
      </w:r>
      <w:r w:rsidR="00403C16" w:rsidRPr="00F24FC9">
        <w:rPr>
          <w:rFonts w:ascii="Humanst521 BT" w:hAnsi="Humanst521 BT"/>
          <w:sz w:val="26"/>
          <w:szCs w:val="26"/>
        </w:rPr>
        <w:t>falta esa esta determinación hacemos un reenvío le decimos sólo puedes gastar sólo puedes obtener 33</w:t>
      </w:r>
      <w:r w:rsidR="009E1C18" w:rsidRPr="00F24FC9">
        <w:rPr>
          <w:rFonts w:ascii="Humanst521 BT" w:hAnsi="Humanst521 BT"/>
          <w:sz w:val="26"/>
          <w:szCs w:val="26"/>
        </w:rPr>
        <w:t>,</w:t>
      </w:r>
      <w:r w:rsidR="00403C16" w:rsidRPr="00F24FC9">
        <w:rPr>
          <w:rFonts w:ascii="Humanst521 BT" w:hAnsi="Humanst521 BT"/>
          <w:sz w:val="26"/>
          <w:szCs w:val="26"/>
        </w:rPr>
        <w:t>0</w:t>
      </w:r>
      <w:r w:rsidR="009E1C18" w:rsidRPr="00F24FC9">
        <w:rPr>
          <w:rFonts w:ascii="Humanst521 BT" w:hAnsi="Humanst521 BT"/>
          <w:sz w:val="26"/>
          <w:szCs w:val="26"/>
        </w:rPr>
        <w:t>00</w:t>
      </w:r>
      <w:r w:rsidR="00403C16" w:rsidRPr="00F24FC9">
        <w:rPr>
          <w:rFonts w:ascii="Humanst521 BT" w:hAnsi="Humanst521 BT"/>
          <w:sz w:val="26"/>
          <w:szCs w:val="26"/>
        </w:rPr>
        <w:t>,000</w:t>
      </w:r>
      <w:r w:rsidR="009E1C18" w:rsidRPr="00F24FC9">
        <w:rPr>
          <w:rFonts w:ascii="Humanst521 BT" w:hAnsi="Humanst521 BT"/>
          <w:sz w:val="26"/>
          <w:szCs w:val="26"/>
        </w:rPr>
        <w:t xml:space="preserve"> </w:t>
      </w:r>
      <w:r w:rsidR="00403C16" w:rsidRPr="00F24FC9">
        <w:rPr>
          <w:rFonts w:ascii="Humanst521 BT" w:hAnsi="Humanst521 BT"/>
          <w:sz w:val="26"/>
          <w:szCs w:val="26"/>
        </w:rPr>
        <w:t>pero a eso le tienes que restar el financiamiento público en tope de gastos de campaña perdón</w:t>
      </w:r>
      <w:r w:rsidR="00A623F8">
        <w:rPr>
          <w:rFonts w:ascii="Humanst521 BT" w:hAnsi="Humanst521 BT"/>
          <w:sz w:val="26"/>
          <w:szCs w:val="26"/>
        </w:rPr>
        <w:t>.--------------------------------------------------------------------------------------------------------------------------------------------------</w:t>
      </w:r>
      <w:r w:rsidR="00403C16" w:rsidRPr="00F24FC9">
        <w:rPr>
          <w:rFonts w:ascii="Humanst521 BT" w:hAnsi="Humanst521 BT"/>
          <w:sz w:val="26"/>
          <w:szCs w:val="26"/>
        </w:rPr>
        <w:t xml:space="preserve"> </w:t>
      </w:r>
      <w:r w:rsidR="00403C16" w:rsidRPr="00F24FC9">
        <w:rPr>
          <w:rFonts w:ascii="Humanst521 BT" w:hAnsi="Humanst521 BT" w:cs="Arial"/>
          <w:color w:val="000000"/>
          <w:sz w:val="26"/>
          <w:szCs w:val="26"/>
        </w:rPr>
        <w:t xml:space="preserve">En </w:t>
      </w:r>
      <w:r w:rsidR="00A623F8" w:rsidRPr="00F24FC9">
        <w:rPr>
          <w:rFonts w:ascii="Humanst521 BT" w:hAnsi="Humanst521 BT" w:cs="Arial"/>
          <w:color w:val="000000"/>
          <w:sz w:val="26"/>
          <w:szCs w:val="26"/>
        </w:rPr>
        <w:t xml:space="preserve">uso </w:t>
      </w:r>
      <w:r w:rsidR="00403C16" w:rsidRPr="00F24FC9">
        <w:rPr>
          <w:rFonts w:ascii="Humanst521 BT" w:hAnsi="Humanst521 BT" w:cs="Arial"/>
          <w:color w:val="000000"/>
          <w:sz w:val="26"/>
          <w:szCs w:val="26"/>
        </w:rPr>
        <w:t xml:space="preserve">de la voz </w:t>
      </w:r>
      <w:r w:rsidR="00403C16" w:rsidRPr="00F24FC9">
        <w:rPr>
          <w:rFonts w:ascii="Humanst521 BT" w:hAnsi="Humanst521 BT"/>
          <w:b/>
          <w:sz w:val="26"/>
          <w:szCs w:val="26"/>
        </w:rPr>
        <w:t xml:space="preserve">EL REPRESENTANTE </w:t>
      </w:r>
      <w:r w:rsidR="00FB02AF">
        <w:rPr>
          <w:rFonts w:ascii="Humanst521 BT" w:hAnsi="Humanst521 BT"/>
          <w:b/>
          <w:sz w:val="26"/>
          <w:szCs w:val="26"/>
        </w:rPr>
        <w:t xml:space="preserve">PROPIETARIO </w:t>
      </w:r>
      <w:r w:rsidR="00403C16" w:rsidRPr="00F24FC9">
        <w:rPr>
          <w:rFonts w:ascii="Humanst521 BT" w:hAnsi="Humanst521 BT"/>
          <w:b/>
          <w:sz w:val="26"/>
          <w:szCs w:val="26"/>
        </w:rPr>
        <w:t xml:space="preserve">DEL </w:t>
      </w:r>
      <w:r w:rsidR="008B7173" w:rsidRPr="00F24FC9">
        <w:rPr>
          <w:rFonts w:ascii="Humanst521 BT" w:hAnsi="Humanst521 BT"/>
          <w:b/>
          <w:sz w:val="26"/>
          <w:szCs w:val="26"/>
        </w:rPr>
        <w:t>PARTI</w:t>
      </w:r>
      <w:r w:rsidR="00A623F8">
        <w:rPr>
          <w:rFonts w:ascii="Humanst521 BT" w:hAnsi="Humanst521 BT"/>
          <w:b/>
          <w:sz w:val="26"/>
          <w:szCs w:val="26"/>
        </w:rPr>
        <w:t>DO REVOLUCIONARIO INSTITUCIONAL, JOSÉ ALFREDO MARTÍ</w:t>
      </w:r>
      <w:r w:rsidR="008B7173" w:rsidRPr="00F24FC9">
        <w:rPr>
          <w:rFonts w:ascii="Humanst521 BT" w:hAnsi="Humanst521 BT"/>
          <w:b/>
          <w:sz w:val="26"/>
          <w:szCs w:val="26"/>
        </w:rPr>
        <w:t>NEZ MORENO</w:t>
      </w:r>
      <w:r w:rsidR="00A623F8">
        <w:rPr>
          <w:rFonts w:ascii="Humanst521 BT" w:hAnsi="Humanst521 BT"/>
          <w:b/>
          <w:sz w:val="26"/>
          <w:szCs w:val="26"/>
        </w:rPr>
        <w:t xml:space="preserve">, </w:t>
      </w:r>
      <w:r w:rsidR="00FB02AF">
        <w:rPr>
          <w:rFonts w:ascii="Humanst521 BT" w:hAnsi="Humanst521 BT"/>
          <w:sz w:val="26"/>
          <w:szCs w:val="26"/>
        </w:rPr>
        <w:t xml:space="preserve">manifestó que </w:t>
      </w:r>
      <w:r w:rsidR="008B7173" w:rsidRPr="00F24FC9">
        <w:rPr>
          <w:rFonts w:ascii="Humanst521 BT" w:hAnsi="Humanst521 BT"/>
          <w:sz w:val="26"/>
          <w:szCs w:val="26"/>
        </w:rPr>
        <w:t>nada más hacer la aclaración y dejar claro que en realidad en realidad lo que se discutió cuando se aprobó el dictamen 19 y 20 que fueron juntos que fue el de los independientes y el de los partidos políticos el partido revolucionario institucional hizo un pronunciamiento porque estamos de acuerdo con la</w:t>
      </w:r>
      <w:r w:rsidR="009E1C18" w:rsidRPr="00F24FC9">
        <w:rPr>
          <w:rFonts w:ascii="Humanst521 BT" w:hAnsi="Humanst521 BT"/>
          <w:sz w:val="26"/>
          <w:szCs w:val="26"/>
        </w:rPr>
        <w:t xml:space="preserve"> inaplicabilidad </w:t>
      </w:r>
      <w:r w:rsidR="008B7173" w:rsidRPr="00F24FC9">
        <w:rPr>
          <w:rFonts w:ascii="Humanst521 BT" w:hAnsi="Humanst521 BT"/>
          <w:sz w:val="26"/>
          <w:szCs w:val="26"/>
        </w:rPr>
        <w:t xml:space="preserve">de la ley de Independiente quedamos tal que la forma que estableció los gastos </w:t>
      </w:r>
      <w:r w:rsidR="009E1C18" w:rsidRPr="00F24FC9">
        <w:rPr>
          <w:rFonts w:ascii="Humanst521 BT" w:hAnsi="Humanst521 BT"/>
          <w:sz w:val="26"/>
          <w:szCs w:val="26"/>
        </w:rPr>
        <w:t xml:space="preserve">de echo </w:t>
      </w:r>
      <w:r w:rsidR="008B7173" w:rsidRPr="00F24FC9">
        <w:rPr>
          <w:rFonts w:ascii="Humanst521 BT" w:hAnsi="Humanst521 BT"/>
          <w:sz w:val="26"/>
          <w:szCs w:val="26"/>
        </w:rPr>
        <w:t>nos solidarizamos todos porque era una contradicción decir cuál era independientes y sus topes son $70</w:t>
      </w:r>
      <w:r w:rsidR="009E1C18" w:rsidRPr="00F24FC9">
        <w:rPr>
          <w:rFonts w:ascii="Humanst521 BT" w:hAnsi="Humanst521 BT"/>
          <w:sz w:val="26"/>
          <w:szCs w:val="26"/>
        </w:rPr>
        <w:t>,</w:t>
      </w:r>
      <w:r w:rsidR="008B7173" w:rsidRPr="00F24FC9">
        <w:rPr>
          <w:rFonts w:ascii="Humanst521 BT" w:hAnsi="Humanst521 BT"/>
          <w:sz w:val="26"/>
          <w:szCs w:val="26"/>
        </w:rPr>
        <w:t>000</w:t>
      </w:r>
      <w:r w:rsidR="009E1C18" w:rsidRPr="00F24FC9">
        <w:rPr>
          <w:rFonts w:ascii="Humanst521 BT" w:hAnsi="Humanst521 BT"/>
          <w:sz w:val="26"/>
          <w:szCs w:val="26"/>
        </w:rPr>
        <w:t xml:space="preserve"> peos o 100,000 mil</w:t>
      </w:r>
      <w:r w:rsidR="008B7173" w:rsidRPr="00F24FC9">
        <w:rPr>
          <w:rFonts w:ascii="Humanst521 BT" w:hAnsi="Humanst521 BT"/>
          <w:sz w:val="26"/>
          <w:szCs w:val="26"/>
        </w:rPr>
        <w:t xml:space="preserve"> una cantidad y yo había </w:t>
      </w:r>
      <w:r w:rsidR="00A623F8" w:rsidRPr="00F24FC9">
        <w:rPr>
          <w:rFonts w:ascii="Humanst521 BT" w:hAnsi="Humanst521 BT"/>
          <w:sz w:val="26"/>
          <w:szCs w:val="26"/>
        </w:rPr>
        <w:t xml:space="preserve">en </w:t>
      </w:r>
      <w:r w:rsidR="008B7173" w:rsidRPr="00F24FC9">
        <w:rPr>
          <w:rFonts w:ascii="Humanst521 BT" w:hAnsi="Humanst521 BT"/>
          <w:sz w:val="26"/>
          <w:szCs w:val="26"/>
        </w:rPr>
        <w:t xml:space="preserve">aquel momento había hecho un cuestionamiento respecto a que los </w:t>
      </w:r>
      <w:r w:rsidR="00A623F8" w:rsidRPr="00F24FC9">
        <w:rPr>
          <w:rFonts w:ascii="Humanst521 BT" w:hAnsi="Humanst521 BT"/>
          <w:sz w:val="26"/>
          <w:szCs w:val="26"/>
        </w:rPr>
        <w:t>dictámenes</w:t>
      </w:r>
      <w:r w:rsidR="008B7173" w:rsidRPr="00F24FC9">
        <w:rPr>
          <w:rFonts w:ascii="Humanst521 BT" w:hAnsi="Humanst521 BT"/>
          <w:sz w:val="26"/>
          <w:szCs w:val="26"/>
        </w:rPr>
        <w:t xml:space="preserve"> 19:20 tenía adolecía de lo mismo es decir limitaban tanto a los independientes como a los partidos políticos y que la única es </w:t>
      </w:r>
      <w:r w:rsidR="009E1C18" w:rsidRPr="00F24FC9">
        <w:rPr>
          <w:rFonts w:ascii="Humanst521 BT" w:hAnsi="Humanst521 BT"/>
          <w:sz w:val="26"/>
          <w:szCs w:val="26"/>
        </w:rPr>
        <w:t xml:space="preserve">discusión pedíamos </w:t>
      </w:r>
      <w:r w:rsidR="008B7173" w:rsidRPr="00F24FC9">
        <w:rPr>
          <w:rFonts w:ascii="Humanst521 BT" w:hAnsi="Humanst521 BT"/>
          <w:sz w:val="26"/>
          <w:szCs w:val="26"/>
        </w:rPr>
        <w:t xml:space="preserve">era congruencia Finalmente </w:t>
      </w:r>
      <w:r w:rsidR="009E1C18" w:rsidRPr="00F24FC9">
        <w:rPr>
          <w:rFonts w:ascii="Humanst521 BT" w:hAnsi="Humanst521 BT"/>
          <w:sz w:val="26"/>
          <w:szCs w:val="26"/>
        </w:rPr>
        <w:t>l</w:t>
      </w:r>
      <w:r w:rsidR="008B7173" w:rsidRPr="00F24FC9">
        <w:rPr>
          <w:rFonts w:ascii="Humanst521 BT" w:hAnsi="Humanst521 BT"/>
          <w:sz w:val="26"/>
          <w:szCs w:val="26"/>
        </w:rPr>
        <w:t xml:space="preserve">os independientes comparten el dictamen y tienen una resolución y ya se les permite su hace su financiamiento a suministro y llega al tope de campaña los independientes pueden gastar los topes de campaña para todos los candidatos </w:t>
      </w:r>
      <w:r w:rsidR="008B7173" w:rsidRPr="00F24FC9">
        <w:rPr>
          <w:rFonts w:ascii="Humanst521 BT" w:hAnsi="Humanst521 BT"/>
          <w:sz w:val="26"/>
          <w:szCs w:val="26"/>
        </w:rPr>
        <w:lastRenderedPageBreak/>
        <w:t xml:space="preserve">por decir algo la alcaldía de Mexicali tiene un tope con la resolución emitida por el </w:t>
      </w:r>
      <w:r w:rsidR="00A366BA" w:rsidRPr="00F24FC9">
        <w:rPr>
          <w:rFonts w:ascii="Humanst521 BT" w:hAnsi="Humanst521 BT"/>
          <w:sz w:val="26"/>
          <w:szCs w:val="26"/>
        </w:rPr>
        <w:t>Tribunal</w:t>
      </w:r>
      <w:r w:rsidR="008B7173" w:rsidRPr="00F24FC9">
        <w:rPr>
          <w:rFonts w:ascii="Humanst521 BT" w:hAnsi="Humanst521 BT"/>
          <w:sz w:val="26"/>
          <w:szCs w:val="26"/>
        </w:rPr>
        <w:t xml:space="preserve"> en los mismos</w:t>
      </w:r>
      <w:r w:rsidR="003F11D1" w:rsidRPr="00F24FC9">
        <w:rPr>
          <w:rFonts w:ascii="Humanst521 BT" w:hAnsi="Humanst521 BT"/>
          <w:sz w:val="26"/>
          <w:szCs w:val="26"/>
        </w:rPr>
        <w:t xml:space="preserve"> términos </w:t>
      </w:r>
      <w:r w:rsidR="008B7173" w:rsidRPr="00F24FC9">
        <w:rPr>
          <w:rFonts w:ascii="Humanst521 BT" w:hAnsi="Humanst521 BT"/>
          <w:sz w:val="26"/>
          <w:szCs w:val="26"/>
        </w:rPr>
        <w:t xml:space="preserve"> pare</w:t>
      </w:r>
      <w:r w:rsidR="003F11D1" w:rsidRPr="00F24FC9">
        <w:rPr>
          <w:rFonts w:ascii="Humanst521 BT" w:hAnsi="Humanst521 BT"/>
          <w:sz w:val="26"/>
          <w:szCs w:val="26"/>
        </w:rPr>
        <w:t xml:space="preserve">cidos a estos </w:t>
      </w:r>
      <w:r w:rsidR="008B7173" w:rsidRPr="00F24FC9">
        <w:rPr>
          <w:rFonts w:ascii="Humanst521 BT" w:hAnsi="Humanst521 BT"/>
          <w:sz w:val="26"/>
          <w:szCs w:val="26"/>
        </w:rPr>
        <w:t xml:space="preserve">se le permite llegar hasta su tope de campaña esta resolución no es más que lo mismo no más que la reglamentación es precisamente es diferente va en el sentido de decir puede recibir hasta estos montos </w:t>
      </w:r>
      <w:r w:rsidR="00A623F8" w:rsidRPr="00F24FC9">
        <w:rPr>
          <w:rFonts w:ascii="Humanst521 BT" w:hAnsi="Humanst521 BT"/>
          <w:sz w:val="26"/>
          <w:szCs w:val="26"/>
        </w:rPr>
        <w:t>pero</w:t>
      </w:r>
      <w:r w:rsidR="008B7173" w:rsidRPr="00F24FC9">
        <w:rPr>
          <w:rFonts w:ascii="Humanst521 BT" w:hAnsi="Humanst521 BT"/>
          <w:sz w:val="26"/>
          <w:szCs w:val="26"/>
        </w:rPr>
        <w:t xml:space="preserve"> obviamente no puedes re</w:t>
      </w:r>
      <w:r w:rsidR="003F11D1" w:rsidRPr="00F24FC9">
        <w:rPr>
          <w:rFonts w:ascii="Humanst521 BT" w:hAnsi="Humanst521 BT"/>
          <w:sz w:val="26"/>
          <w:szCs w:val="26"/>
        </w:rPr>
        <w:t>basar</w:t>
      </w:r>
      <w:r w:rsidR="008B7173" w:rsidRPr="00F24FC9">
        <w:rPr>
          <w:rFonts w:ascii="Humanst521 BT" w:hAnsi="Humanst521 BT"/>
          <w:sz w:val="26"/>
          <w:szCs w:val="26"/>
        </w:rPr>
        <w:t xml:space="preserve"> no puede rebasar los topes de campaña que este </w:t>
      </w:r>
      <w:r w:rsidR="00A07951" w:rsidRPr="00F24FC9">
        <w:rPr>
          <w:rFonts w:ascii="Humanst521 BT" w:hAnsi="Humanst521 BT"/>
          <w:sz w:val="26"/>
          <w:szCs w:val="26"/>
        </w:rPr>
        <w:t>Consejo</w:t>
      </w:r>
      <w:r w:rsidR="0033626A" w:rsidRPr="00F24FC9">
        <w:rPr>
          <w:rFonts w:ascii="Humanst521 BT" w:hAnsi="Humanst521 BT"/>
          <w:sz w:val="26"/>
          <w:szCs w:val="26"/>
        </w:rPr>
        <w:t xml:space="preserve">  </w:t>
      </w:r>
      <w:r w:rsidR="00C1461F" w:rsidRPr="00F24FC9">
        <w:rPr>
          <w:rFonts w:ascii="Humanst521 BT" w:hAnsi="Humanst521 BT"/>
          <w:sz w:val="26"/>
          <w:szCs w:val="26"/>
        </w:rPr>
        <w:t>General</w:t>
      </w:r>
      <w:r w:rsidR="008B7173" w:rsidRPr="00F24FC9">
        <w:rPr>
          <w:rFonts w:ascii="Humanst521 BT" w:hAnsi="Humanst521 BT"/>
          <w:sz w:val="26"/>
          <w:szCs w:val="26"/>
        </w:rPr>
        <w:t xml:space="preserve"> estableció en enero y están firmes vamos lo que yo quiero que quede los partidos políticos podrán gastar la cantidad de 33</w:t>
      </w:r>
      <w:r w:rsidR="003F11D1" w:rsidRPr="00F24FC9">
        <w:rPr>
          <w:rFonts w:ascii="Humanst521 BT" w:hAnsi="Humanst521 BT"/>
          <w:sz w:val="26"/>
          <w:szCs w:val="26"/>
        </w:rPr>
        <w:t>,</w:t>
      </w:r>
      <w:r w:rsidR="008B7173" w:rsidRPr="00F24FC9">
        <w:rPr>
          <w:rFonts w:ascii="Humanst521 BT" w:hAnsi="Humanst521 BT"/>
          <w:sz w:val="26"/>
          <w:szCs w:val="26"/>
        </w:rPr>
        <w:t>000</w:t>
      </w:r>
      <w:r w:rsidR="003F11D1" w:rsidRPr="00F24FC9">
        <w:rPr>
          <w:rFonts w:ascii="Humanst521 BT" w:hAnsi="Humanst521 BT"/>
          <w:sz w:val="26"/>
          <w:szCs w:val="26"/>
        </w:rPr>
        <w:t>,</w:t>
      </w:r>
      <w:r w:rsidR="008B7173" w:rsidRPr="00F24FC9">
        <w:rPr>
          <w:rFonts w:ascii="Humanst521 BT" w:hAnsi="Humanst521 BT"/>
          <w:sz w:val="26"/>
          <w:szCs w:val="26"/>
        </w:rPr>
        <w:t>000</w:t>
      </w:r>
      <w:r w:rsidR="003F11D1" w:rsidRPr="00F24FC9">
        <w:rPr>
          <w:rFonts w:ascii="Humanst521 BT" w:hAnsi="Humanst521 BT"/>
          <w:sz w:val="26"/>
          <w:szCs w:val="26"/>
        </w:rPr>
        <w:t xml:space="preserve"> </w:t>
      </w:r>
      <w:r w:rsidR="008B7173" w:rsidRPr="00F24FC9">
        <w:rPr>
          <w:rFonts w:ascii="Humanst521 BT" w:hAnsi="Humanst521 BT"/>
          <w:sz w:val="26"/>
          <w:szCs w:val="26"/>
        </w:rPr>
        <w:t>eso es imposible hasta el tope de campaña establecido en el dictamen que aprobamos en enero de este año</w:t>
      </w:r>
      <w:r w:rsidR="003F11D1" w:rsidRPr="00F24FC9">
        <w:rPr>
          <w:rFonts w:ascii="Humanst521 BT" w:hAnsi="Humanst521 BT"/>
          <w:sz w:val="26"/>
          <w:szCs w:val="26"/>
        </w:rPr>
        <w:t xml:space="preserve"> si no me equivoco </w:t>
      </w:r>
      <w:r w:rsidR="008B7173" w:rsidRPr="00F24FC9">
        <w:rPr>
          <w:rFonts w:ascii="Humanst521 BT" w:hAnsi="Humanst521 BT"/>
          <w:sz w:val="26"/>
          <w:szCs w:val="26"/>
        </w:rPr>
        <w:t xml:space="preserve">para todos los candidatos que compita y en ese sentido </w:t>
      </w:r>
      <w:r w:rsidR="00A623F8" w:rsidRPr="00F24FC9">
        <w:rPr>
          <w:rFonts w:ascii="Humanst521 BT" w:hAnsi="Humanst521 BT"/>
          <w:sz w:val="26"/>
          <w:szCs w:val="26"/>
        </w:rPr>
        <w:t xml:space="preserve">estamos igualados </w:t>
      </w:r>
      <w:r w:rsidR="008B7173" w:rsidRPr="00F24FC9">
        <w:rPr>
          <w:rFonts w:ascii="Humanst521 BT" w:hAnsi="Humanst521 BT"/>
          <w:sz w:val="26"/>
          <w:szCs w:val="26"/>
        </w:rPr>
        <w:t>en este momento los partidos y los candidatos independientes</w:t>
      </w:r>
      <w:r w:rsidR="003F11D1" w:rsidRPr="00F24FC9">
        <w:rPr>
          <w:rFonts w:ascii="Humanst521 BT" w:hAnsi="Humanst521 BT"/>
          <w:sz w:val="26"/>
          <w:szCs w:val="26"/>
        </w:rPr>
        <w:t xml:space="preserve"> y los candidatos de los partidos </w:t>
      </w:r>
      <w:r w:rsidR="008B7173" w:rsidRPr="00F24FC9">
        <w:rPr>
          <w:rFonts w:ascii="Humanst521 BT" w:hAnsi="Humanst521 BT"/>
          <w:sz w:val="26"/>
          <w:szCs w:val="26"/>
        </w:rPr>
        <w:t xml:space="preserve"> pueden usar esos topes de campaña no más quería dejar este asunto para que no se entendiera que los partidos van a usar tanta cantidad cómo está establecido gracias</w:t>
      </w:r>
      <w:r w:rsidR="00A623F8">
        <w:rPr>
          <w:rFonts w:ascii="Humanst521 BT" w:hAnsi="Humanst521 BT"/>
          <w:sz w:val="26"/>
          <w:szCs w:val="26"/>
        </w:rPr>
        <w:t xml:space="preserve">.--------------------------------------------------------------------------------------------------------------------------------------------- </w:t>
      </w:r>
      <w:r w:rsidR="008B7173" w:rsidRPr="00F24FC9">
        <w:rPr>
          <w:rFonts w:ascii="Humanst521 BT" w:hAnsi="Humanst521 BT"/>
          <w:sz w:val="26"/>
          <w:szCs w:val="26"/>
        </w:rPr>
        <w:t xml:space="preserve">Acto seguido el </w:t>
      </w:r>
      <w:r w:rsidR="00804599" w:rsidRPr="00F24FC9">
        <w:rPr>
          <w:rFonts w:ascii="Humanst521 BT" w:hAnsi="Humanst521 BT"/>
          <w:b/>
          <w:sz w:val="26"/>
          <w:szCs w:val="26"/>
        </w:rPr>
        <w:t>PRESIDENTE</w:t>
      </w:r>
      <w:r w:rsidR="008B7173" w:rsidRPr="00F24FC9">
        <w:rPr>
          <w:rFonts w:ascii="Humanst521 BT" w:hAnsi="Humanst521 BT"/>
          <w:b/>
          <w:sz w:val="26"/>
          <w:szCs w:val="26"/>
        </w:rPr>
        <w:t xml:space="preserve"> DE LA </w:t>
      </w:r>
      <w:r w:rsidR="00A366BA" w:rsidRPr="00F24FC9">
        <w:rPr>
          <w:rFonts w:ascii="Humanst521 BT" w:hAnsi="Humanst521 BT"/>
          <w:b/>
          <w:sz w:val="26"/>
          <w:szCs w:val="26"/>
        </w:rPr>
        <w:t>COMISIÓN</w:t>
      </w:r>
      <w:r w:rsidR="008B7173" w:rsidRPr="00F24FC9">
        <w:rPr>
          <w:rFonts w:ascii="Humanst521 BT" w:hAnsi="Humanst521 BT"/>
          <w:b/>
          <w:sz w:val="26"/>
          <w:szCs w:val="26"/>
        </w:rPr>
        <w:t xml:space="preserve">, DANIEL GARCÍA GARCÍA, </w:t>
      </w:r>
      <w:r w:rsidR="00A623F8" w:rsidRPr="00A623F8">
        <w:rPr>
          <w:rFonts w:ascii="Humanst521 BT" w:hAnsi="Humanst521 BT"/>
          <w:sz w:val="26"/>
          <w:szCs w:val="26"/>
        </w:rPr>
        <w:t>señaló que g</w:t>
      </w:r>
      <w:r w:rsidR="008B7173" w:rsidRPr="00A623F8">
        <w:rPr>
          <w:rFonts w:ascii="Humanst521 BT" w:hAnsi="Humanst521 BT"/>
          <w:sz w:val="26"/>
          <w:szCs w:val="26"/>
        </w:rPr>
        <w:t>racias,</w:t>
      </w:r>
      <w:r w:rsidR="008B7173" w:rsidRPr="00F24FC9">
        <w:rPr>
          <w:rFonts w:ascii="Humanst521 BT" w:hAnsi="Humanst521 BT"/>
          <w:sz w:val="26"/>
          <w:szCs w:val="26"/>
        </w:rPr>
        <w:t xml:space="preserve"> </w:t>
      </w:r>
      <w:r w:rsidR="00FB02AF" w:rsidRPr="00F24FC9">
        <w:rPr>
          <w:rFonts w:ascii="Humanst521 BT" w:hAnsi="Humanst521 BT"/>
          <w:sz w:val="26"/>
          <w:szCs w:val="26"/>
        </w:rPr>
        <w:t>representante</w:t>
      </w:r>
      <w:r w:rsidR="008B7173" w:rsidRPr="00F24FC9">
        <w:rPr>
          <w:rFonts w:ascii="Humanst521 BT" w:hAnsi="Humanst521 BT"/>
          <w:sz w:val="26"/>
          <w:szCs w:val="26"/>
        </w:rPr>
        <w:t xml:space="preserve"> del Partido Revolucionario Institucional, también para comentarles que las aportaciones individuales de los simpatizantes</w:t>
      </w:r>
      <w:r w:rsidR="005F5056" w:rsidRPr="00F24FC9">
        <w:rPr>
          <w:rFonts w:ascii="Humanst521 BT" w:hAnsi="Humanst521 BT"/>
          <w:sz w:val="26"/>
          <w:szCs w:val="26"/>
        </w:rPr>
        <w:t>,</w:t>
      </w:r>
      <w:r w:rsidR="008B7173" w:rsidRPr="00F24FC9">
        <w:rPr>
          <w:rFonts w:ascii="Humanst521 BT" w:hAnsi="Humanst521 BT"/>
          <w:sz w:val="26"/>
          <w:szCs w:val="26"/>
        </w:rPr>
        <w:t xml:space="preserve"> también se elevaron con este con esta resolución del </w:t>
      </w:r>
      <w:r w:rsidR="00A366BA" w:rsidRPr="00F24FC9">
        <w:rPr>
          <w:rFonts w:ascii="Humanst521 BT" w:hAnsi="Humanst521 BT"/>
          <w:sz w:val="26"/>
          <w:szCs w:val="26"/>
        </w:rPr>
        <w:t>Tribunal</w:t>
      </w:r>
      <w:r w:rsidR="008B7173" w:rsidRPr="00F24FC9">
        <w:rPr>
          <w:rFonts w:ascii="Humanst521 BT" w:hAnsi="Humanst521 BT"/>
          <w:sz w:val="26"/>
          <w:szCs w:val="26"/>
        </w:rPr>
        <w:t xml:space="preserve"> porque en el dictamen 19 el límite era de $113,250.40 </w:t>
      </w:r>
      <w:r w:rsidR="005F5056" w:rsidRPr="00F24FC9">
        <w:rPr>
          <w:rFonts w:ascii="Humanst521 BT" w:hAnsi="Humanst521 BT"/>
          <w:sz w:val="26"/>
          <w:szCs w:val="26"/>
        </w:rPr>
        <w:t xml:space="preserve">pesos </w:t>
      </w:r>
      <w:r w:rsidR="008B7173" w:rsidRPr="00F24FC9">
        <w:rPr>
          <w:rFonts w:ascii="Humanst521 BT" w:hAnsi="Humanst521 BT"/>
          <w:sz w:val="26"/>
          <w:szCs w:val="26"/>
        </w:rPr>
        <w:t xml:space="preserve">en base precisamente a esta resolución ahora se </w:t>
      </w:r>
      <w:r w:rsidR="005F5056" w:rsidRPr="00F24FC9">
        <w:rPr>
          <w:rFonts w:ascii="Humanst521 BT" w:hAnsi="Humanst521 BT"/>
          <w:sz w:val="26"/>
          <w:szCs w:val="26"/>
        </w:rPr>
        <w:t>eleva</w:t>
      </w:r>
      <w:r w:rsidR="008B7173" w:rsidRPr="00F24FC9">
        <w:rPr>
          <w:rFonts w:ascii="Humanst521 BT" w:hAnsi="Humanst521 BT"/>
          <w:sz w:val="26"/>
          <w:szCs w:val="26"/>
        </w:rPr>
        <w:t xml:space="preserve"> a $1,680,560.42 también se eleva sustancialmente es que la base el meollo del asunto es que el </w:t>
      </w:r>
      <w:r w:rsidR="00A366BA" w:rsidRPr="00F24FC9">
        <w:rPr>
          <w:rFonts w:ascii="Humanst521 BT" w:hAnsi="Humanst521 BT"/>
          <w:sz w:val="26"/>
          <w:szCs w:val="26"/>
        </w:rPr>
        <w:t>Tribunal</w:t>
      </w:r>
      <w:r w:rsidR="008B7173" w:rsidRPr="00F24FC9">
        <w:rPr>
          <w:rFonts w:ascii="Humanst521 BT" w:hAnsi="Humanst521 BT"/>
          <w:sz w:val="26"/>
          <w:szCs w:val="26"/>
        </w:rPr>
        <w:t xml:space="preserve"> en la mayoría resolvió tú debes de tomar literalmente gramaticalmente como lo establece la Ley </w:t>
      </w:r>
      <w:r w:rsidR="00C1461F" w:rsidRPr="00F24FC9">
        <w:rPr>
          <w:rFonts w:ascii="Humanst521 BT" w:hAnsi="Humanst521 BT"/>
          <w:sz w:val="26"/>
          <w:szCs w:val="26"/>
        </w:rPr>
        <w:t>General</w:t>
      </w:r>
      <w:r w:rsidR="008B7173" w:rsidRPr="00F24FC9">
        <w:rPr>
          <w:rFonts w:ascii="Humanst521 BT" w:hAnsi="Humanst521 BT"/>
          <w:sz w:val="26"/>
          <w:szCs w:val="26"/>
        </w:rPr>
        <w:t xml:space="preserve"> de Partidos </w:t>
      </w:r>
      <w:r w:rsidR="005F5056" w:rsidRPr="00F24FC9">
        <w:rPr>
          <w:rFonts w:ascii="Humanst521 BT" w:hAnsi="Humanst521 BT"/>
          <w:sz w:val="26"/>
          <w:szCs w:val="26"/>
        </w:rPr>
        <w:t>P</w:t>
      </w:r>
      <w:r w:rsidR="008B7173" w:rsidRPr="00F24FC9">
        <w:rPr>
          <w:rFonts w:ascii="Humanst521 BT" w:hAnsi="Humanst521 BT"/>
          <w:sz w:val="26"/>
          <w:szCs w:val="26"/>
        </w:rPr>
        <w:t xml:space="preserve">olíticos que es la elección presidencial </w:t>
      </w:r>
      <w:r w:rsidR="005F5056" w:rsidRPr="00F24FC9">
        <w:rPr>
          <w:rFonts w:ascii="Humanst521 BT" w:hAnsi="Humanst521 BT"/>
          <w:sz w:val="26"/>
          <w:szCs w:val="26"/>
        </w:rPr>
        <w:t>d</w:t>
      </w:r>
      <w:r w:rsidR="008B7173" w:rsidRPr="00F24FC9">
        <w:rPr>
          <w:rFonts w:ascii="Humanst521 BT" w:hAnsi="Humanst521 BT"/>
          <w:sz w:val="26"/>
          <w:szCs w:val="26"/>
        </w:rPr>
        <w:t xml:space="preserve">e la pasada elección presidencial y el tope de campaña de elección presidencial se </w:t>
      </w:r>
      <w:r w:rsidR="005F5056" w:rsidRPr="00F24FC9">
        <w:rPr>
          <w:rFonts w:ascii="Humanst521 BT" w:hAnsi="Humanst521 BT"/>
          <w:sz w:val="26"/>
          <w:szCs w:val="26"/>
        </w:rPr>
        <w:t>t</w:t>
      </w:r>
      <w:r w:rsidR="008B7173" w:rsidRPr="00F24FC9">
        <w:rPr>
          <w:rFonts w:ascii="Humanst521 BT" w:hAnsi="Humanst521 BT"/>
          <w:sz w:val="26"/>
          <w:szCs w:val="26"/>
        </w:rPr>
        <w:t>asó 336</w:t>
      </w:r>
      <w:r w:rsidR="005F5056" w:rsidRPr="00F24FC9">
        <w:rPr>
          <w:rFonts w:ascii="Humanst521 BT" w:hAnsi="Humanst521 BT"/>
          <w:sz w:val="26"/>
          <w:szCs w:val="26"/>
        </w:rPr>
        <w:t>,</w:t>
      </w:r>
      <w:r w:rsidR="008B7173" w:rsidRPr="00F24FC9">
        <w:rPr>
          <w:rFonts w:ascii="Humanst521 BT" w:hAnsi="Humanst521 BT"/>
          <w:sz w:val="26"/>
          <w:szCs w:val="26"/>
        </w:rPr>
        <w:t>112</w:t>
      </w:r>
      <w:r w:rsidR="005F5056" w:rsidRPr="00F24FC9">
        <w:rPr>
          <w:rFonts w:ascii="Humanst521 BT" w:hAnsi="Humanst521 BT"/>
          <w:sz w:val="26"/>
          <w:szCs w:val="26"/>
        </w:rPr>
        <w:t>,</w:t>
      </w:r>
      <w:r w:rsidR="008B7173" w:rsidRPr="00F24FC9">
        <w:rPr>
          <w:rFonts w:ascii="Humanst521 BT" w:hAnsi="Humanst521 BT"/>
          <w:sz w:val="26"/>
          <w:szCs w:val="26"/>
        </w:rPr>
        <w:t>084 pesos nosotros habíamos considerado la base el tope de campaña de la elección de 2013 elección de Gobernador que fue de 22</w:t>
      </w:r>
      <w:r w:rsidR="005F5056" w:rsidRPr="00F24FC9">
        <w:rPr>
          <w:rFonts w:ascii="Humanst521 BT" w:hAnsi="Humanst521 BT"/>
          <w:sz w:val="26"/>
          <w:szCs w:val="26"/>
        </w:rPr>
        <w:t>,</w:t>
      </w:r>
      <w:r w:rsidR="008B7173" w:rsidRPr="00F24FC9">
        <w:rPr>
          <w:rFonts w:ascii="Humanst521 BT" w:hAnsi="Humanst521 BT"/>
          <w:sz w:val="26"/>
          <w:szCs w:val="26"/>
        </w:rPr>
        <w:t>650</w:t>
      </w:r>
      <w:r w:rsidR="005F5056" w:rsidRPr="00F24FC9">
        <w:rPr>
          <w:rFonts w:ascii="Humanst521 BT" w:hAnsi="Humanst521 BT"/>
          <w:sz w:val="26"/>
          <w:szCs w:val="26"/>
        </w:rPr>
        <w:t>,</w:t>
      </w:r>
      <w:r w:rsidR="008B7173" w:rsidRPr="00F24FC9">
        <w:rPr>
          <w:rFonts w:ascii="Humanst521 BT" w:hAnsi="Humanst521 BT"/>
          <w:sz w:val="26"/>
          <w:szCs w:val="26"/>
        </w:rPr>
        <w:t>079 p</w:t>
      </w:r>
      <w:r w:rsidR="005F5056" w:rsidRPr="00F24FC9">
        <w:rPr>
          <w:rFonts w:ascii="Humanst521 BT" w:hAnsi="Humanst521 BT"/>
          <w:sz w:val="26"/>
          <w:szCs w:val="26"/>
        </w:rPr>
        <w:t>esos</w:t>
      </w:r>
      <w:r w:rsidR="008B7173" w:rsidRPr="00F24FC9">
        <w:rPr>
          <w:rFonts w:ascii="Humanst521 BT" w:hAnsi="Humanst521 BT"/>
          <w:sz w:val="26"/>
          <w:szCs w:val="26"/>
        </w:rPr>
        <w:t xml:space="preserve"> ahí radica la diferencia sustancial que antes de darle el uso de la voz al representante d</w:t>
      </w:r>
      <w:r w:rsidR="00A623F8">
        <w:rPr>
          <w:rFonts w:ascii="Humanst521 BT" w:hAnsi="Humanst521 BT"/>
          <w:sz w:val="26"/>
          <w:szCs w:val="26"/>
        </w:rPr>
        <w:t xml:space="preserve">e </w:t>
      </w:r>
      <w:r w:rsidR="008B7173" w:rsidRPr="00F24FC9">
        <w:rPr>
          <w:rFonts w:ascii="Humanst521 BT" w:hAnsi="Humanst521 BT"/>
          <w:sz w:val="26"/>
          <w:szCs w:val="26"/>
        </w:rPr>
        <w:t>Nueva Alianza</w:t>
      </w:r>
      <w:r w:rsidR="00A623F8">
        <w:rPr>
          <w:rFonts w:ascii="Humanst521 BT" w:hAnsi="Humanst521 BT"/>
          <w:sz w:val="26"/>
          <w:szCs w:val="26"/>
        </w:rPr>
        <w:t>,</w:t>
      </w:r>
      <w:r w:rsidR="008B7173" w:rsidRPr="00F24FC9">
        <w:rPr>
          <w:rFonts w:ascii="Humanst521 BT" w:hAnsi="Humanst521 BT"/>
          <w:sz w:val="26"/>
          <w:szCs w:val="26"/>
        </w:rPr>
        <w:t xml:space="preserve"> también quisiera pues comentar que esta resolución forma parte de de esta lista de sentencias que habíamos comentado con antelación verdad en mi caso yo había dicho que era estrambótica otros compañeros representantes y </w:t>
      </w:r>
      <w:r w:rsidR="00804599" w:rsidRPr="00F24FC9">
        <w:rPr>
          <w:rFonts w:ascii="Humanst521 BT" w:hAnsi="Humanst521 BT"/>
          <w:sz w:val="26"/>
          <w:szCs w:val="26"/>
        </w:rPr>
        <w:t>Consejero</w:t>
      </w:r>
      <w:r w:rsidR="008B7173" w:rsidRPr="00F24FC9">
        <w:rPr>
          <w:rFonts w:ascii="Humanst521 BT" w:hAnsi="Humanst521 BT"/>
          <w:sz w:val="26"/>
          <w:szCs w:val="26"/>
        </w:rPr>
        <w:t>s habían a lúcido otro tipo de de adjetivos pero bueno antes de revertir algunos comentarios adicionales le damos el us</w:t>
      </w:r>
      <w:r w:rsidR="00A623F8">
        <w:rPr>
          <w:rFonts w:ascii="Humanst521 BT" w:hAnsi="Humanst521 BT"/>
          <w:sz w:val="26"/>
          <w:szCs w:val="26"/>
        </w:rPr>
        <w:t>o de la voz al representante de</w:t>
      </w:r>
      <w:r w:rsidR="008B7173" w:rsidRPr="00F24FC9">
        <w:rPr>
          <w:rFonts w:ascii="Humanst521 BT" w:hAnsi="Humanst521 BT"/>
          <w:sz w:val="26"/>
          <w:szCs w:val="26"/>
        </w:rPr>
        <w:t xml:space="preserve"> Nueva Alianza por favor</w:t>
      </w:r>
      <w:r w:rsidR="00A623F8">
        <w:rPr>
          <w:rFonts w:ascii="Humanst521 BT" w:hAnsi="Humanst521 BT"/>
          <w:sz w:val="26"/>
          <w:szCs w:val="26"/>
        </w:rPr>
        <w:t xml:space="preserve">.--------------------------------------------------------------------------------------------------------------------------------------------------------------------------------------------------------------------- </w:t>
      </w:r>
      <w:r w:rsidR="008B7173" w:rsidRPr="00F24FC9">
        <w:rPr>
          <w:rFonts w:ascii="Humanst521 BT" w:hAnsi="Humanst521 BT"/>
          <w:sz w:val="26"/>
          <w:szCs w:val="26"/>
        </w:rPr>
        <w:t xml:space="preserve"> </w:t>
      </w:r>
      <w:r w:rsidR="003747AE" w:rsidRPr="00F24FC9">
        <w:rPr>
          <w:rFonts w:ascii="Humanst521 BT" w:hAnsi="Humanst521 BT" w:cs="Arial"/>
          <w:color w:val="000000"/>
          <w:sz w:val="26"/>
          <w:szCs w:val="26"/>
        </w:rPr>
        <w:t xml:space="preserve">En uso de la voz el </w:t>
      </w:r>
      <w:r w:rsidR="00A623F8">
        <w:rPr>
          <w:rFonts w:ascii="Humanst521 BT" w:hAnsi="Humanst521 BT" w:cs="Arial"/>
          <w:b/>
          <w:color w:val="000000"/>
          <w:sz w:val="26"/>
          <w:szCs w:val="26"/>
        </w:rPr>
        <w:t xml:space="preserve">REPRESENTANTE DE NUEVA ALIANZA, </w:t>
      </w:r>
      <w:r w:rsidR="003747AE" w:rsidRPr="00F24FC9">
        <w:rPr>
          <w:rFonts w:ascii="Humanst521 BT" w:hAnsi="Humanst521 BT" w:cs="Arial"/>
          <w:b/>
          <w:color w:val="000000"/>
          <w:sz w:val="26"/>
          <w:szCs w:val="26"/>
        </w:rPr>
        <w:t>ROGELIO ROBLES DUMAS</w:t>
      </w:r>
      <w:r w:rsidR="00A623F8">
        <w:rPr>
          <w:rFonts w:ascii="Humanst521 BT" w:hAnsi="Humanst521 BT" w:cs="Arial"/>
          <w:color w:val="000000"/>
          <w:sz w:val="26"/>
          <w:szCs w:val="26"/>
        </w:rPr>
        <w:t>, señaló que g</w:t>
      </w:r>
      <w:r w:rsidR="00A623F8">
        <w:rPr>
          <w:rFonts w:ascii="Humanst521 BT" w:hAnsi="Humanst521 BT"/>
          <w:sz w:val="26"/>
          <w:szCs w:val="26"/>
        </w:rPr>
        <w:t>racias b</w:t>
      </w:r>
      <w:r w:rsidR="003747AE" w:rsidRPr="00F24FC9">
        <w:rPr>
          <w:rFonts w:ascii="Humanst521 BT" w:hAnsi="Humanst521 BT"/>
          <w:sz w:val="26"/>
          <w:szCs w:val="26"/>
        </w:rPr>
        <w:t>uenas tardes a todos</w:t>
      </w:r>
      <w:r w:rsidR="00A623F8">
        <w:rPr>
          <w:rFonts w:ascii="Humanst521 BT" w:hAnsi="Humanst521 BT"/>
          <w:sz w:val="26"/>
          <w:szCs w:val="26"/>
        </w:rPr>
        <w:t>, c</w:t>
      </w:r>
      <w:r w:rsidR="003747AE" w:rsidRPr="00F24FC9">
        <w:rPr>
          <w:rFonts w:ascii="Humanst521 BT" w:hAnsi="Humanst521 BT"/>
          <w:sz w:val="26"/>
          <w:szCs w:val="26"/>
        </w:rPr>
        <w:t xml:space="preserve">oincido sustancialmente con lo señalado por el representante </w:t>
      </w:r>
      <w:r w:rsidR="00B86F3C">
        <w:rPr>
          <w:rFonts w:ascii="Humanst521 BT" w:hAnsi="Humanst521 BT"/>
          <w:sz w:val="26"/>
          <w:szCs w:val="26"/>
        </w:rPr>
        <w:t>d</w:t>
      </w:r>
      <w:r w:rsidR="003747AE" w:rsidRPr="00F24FC9">
        <w:rPr>
          <w:rFonts w:ascii="Humanst521 BT" w:hAnsi="Humanst521 BT"/>
          <w:sz w:val="26"/>
          <w:szCs w:val="26"/>
        </w:rPr>
        <w:t xml:space="preserve">el </w:t>
      </w:r>
      <w:r w:rsidR="00A623F8" w:rsidRPr="00F24FC9">
        <w:rPr>
          <w:rFonts w:ascii="Humanst521 BT" w:hAnsi="Humanst521 BT"/>
          <w:sz w:val="26"/>
          <w:szCs w:val="26"/>
        </w:rPr>
        <w:t>Cand</w:t>
      </w:r>
      <w:r w:rsidR="00A623F8">
        <w:rPr>
          <w:rFonts w:ascii="Humanst521 BT" w:hAnsi="Humanst521 BT"/>
          <w:sz w:val="26"/>
          <w:szCs w:val="26"/>
        </w:rPr>
        <w:t>idato Independiente Gastón Luken,</w:t>
      </w:r>
      <w:r w:rsidR="003747AE" w:rsidRPr="00F24FC9">
        <w:rPr>
          <w:rFonts w:ascii="Humanst521 BT" w:hAnsi="Humanst521 BT"/>
          <w:sz w:val="26"/>
          <w:szCs w:val="26"/>
        </w:rPr>
        <w:t xml:space="preserve"> también como </w:t>
      </w:r>
      <w:r w:rsidR="00B86F3C">
        <w:rPr>
          <w:rFonts w:ascii="Humanst521 BT" w:hAnsi="Humanst521 BT"/>
          <w:sz w:val="26"/>
          <w:szCs w:val="26"/>
        </w:rPr>
        <w:t xml:space="preserve">lo </w:t>
      </w:r>
      <w:r w:rsidR="003747AE" w:rsidRPr="00F24FC9">
        <w:rPr>
          <w:rFonts w:ascii="Humanst521 BT" w:hAnsi="Humanst521 BT"/>
          <w:sz w:val="26"/>
          <w:szCs w:val="26"/>
        </w:rPr>
        <w:t>que señaló el licenciado Alfredo Martínez</w:t>
      </w:r>
      <w:r w:rsidR="00A623F8">
        <w:rPr>
          <w:rFonts w:ascii="Humanst521 BT" w:hAnsi="Humanst521 BT"/>
          <w:sz w:val="26"/>
          <w:szCs w:val="26"/>
        </w:rPr>
        <w:t>,</w:t>
      </w:r>
      <w:r w:rsidR="003747AE" w:rsidRPr="00F24FC9">
        <w:rPr>
          <w:rFonts w:ascii="Humanst521 BT" w:hAnsi="Humanst521 BT"/>
          <w:sz w:val="26"/>
          <w:szCs w:val="26"/>
        </w:rPr>
        <w:t xml:space="preserve"> representante del </w:t>
      </w:r>
      <w:r w:rsidR="00A623F8" w:rsidRPr="00F24FC9">
        <w:rPr>
          <w:rFonts w:ascii="Humanst521 BT" w:hAnsi="Humanst521 BT"/>
          <w:sz w:val="26"/>
          <w:szCs w:val="26"/>
        </w:rPr>
        <w:t xml:space="preserve">Partido Revolucionario Institucional </w:t>
      </w:r>
      <w:r w:rsidR="003747AE" w:rsidRPr="00F24FC9">
        <w:rPr>
          <w:rFonts w:ascii="Humanst521 BT" w:hAnsi="Humanst521 BT"/>
          <w:sz w:val="26"/>
          <w:szCs w:val="26"/>
        </w:rPr>
        <w:t xml:space="preserve">y nada más para abundar en este tema si me parece que dejar los puntos </w:t>
      </w:r>
      <w:r w:rsidR="003747AE" w:rsidRPr="00F24FC9">
        <w:rPr>
          <w:rFonts w:ascii="Humanst521 BT" w:hAnsi="Humanst521 BT"/>
          <w:sz w:val="26"/>
          <w:szCs w:val="26"/>
        </w:rPr>
        <w:lastRenderedPageBreak/>
        <w:t xml:space="preserve">resolutivos es correcto fina al final de cuentas los resultados que aquí vienen no son más que el resultado de una operación aritmética basada en la Ley </w:t>
      </w:r>
      <w:r w:rsidR="00C1461F" w:rsidRPr="00F24FC9">
        <w:rPr>
          <w:rFonts w:ascii="Humanst521 BT" w:hAnsi="Humanst521 BT"/>
          <w:sz w:val="26"/>
          <w:szCs w:val="26"/>
        </w:rPr>
        <w:t>General</w:t>
      </w:r>
      <w:r w:rsidR="003747AE" w:rsidRPr="00F24FC9">
        <w:rPr>
          <w:rFonts w:ascii="Humanst521 BT" w:hAnsi="Humanst521 BT"/>
          <w:sz w:val="26"/>
          <w:szCs w:val="26"/>
        </w:rPr>
        <w:t xml:space="preserve"> de </w:t>
      </w:r>
      <w:r w:rsidR="00B86F3C" w:rsidRPr="00F24FC9">
        <w:rPr>
          <w:rFonts w:ascii="Humanst521 BT" w:hAnsi="Humanst521 BT"/>
          <w:sz w:val="26"/>
          <w:szCs w:val="26"/>
        </w:rPr>
        <w:t>Partidos Polí</w:t>
      </w:r>
      <w:r w:rsidR="00B86F3C">
        <w:rPr>
          <w:rFonts w:ascii="Humanst521 BT" w:hAnsi="Humanst521 BT"/>
          <w:sz w:val="26"/>
          <w:szCs w:val="26"/>
        </w:rPr>
        <w:t xml:space="preserve">ticos </w:t>
      </w:r>
      <w:r w:rsidR="00A623F8">
        <w:rPr>
          <w:rFonts w:ascii="Humanst521 BT" w:hAnsi="Humanst521 BT"/>
          <w:sz w:val="26"/>
          <w:szCs w:val="26"/>
        </w:rPr>
        <w:t xml:space="preserve">con el porcentaje que </w:t>
      </w:r>
      <w:r w:rsidR="003747AE" w:rsidRPr="00F24FC9">
        <w:rPr>
          <w:rFonts w:ascii="Humanst521 BT" w:hAnsi="Humanst521 BT"/>
          <w:sz w:val="26"/>
          <w:szCs w:val="26"/>
        </w:rPr>
        <w:t xml:space="preserve">tiene que más bien queda relativo a la elección presidencial y yo coincido me parece que efectivamente el parámetro </w:t>
      </w:r>
      <w:r w:rsidR="008F7E0A" w:rsidRPr="00F24FC9">
        <w:rPr>
          <w:rFonts w:ascii="Humanst521 BT" w:hAnsi="Humanst521 BT"/>
          <w:sz w:val="26"/>
          <w:szCs w:val="26"/>
        </w:rPr>
        <w:t xml:space="preserve">que debió </w:t>
      </w:r>
      <w:r w:rsidR="003747AE" w:rsidRPr="00F24FC9">
        <w:rPr>
          <w:rFonts w:ascii="Humanst521 BT" w:hAnsi="Humanst521 BT"/>
          <w:sz w:val="26"/>
          <w:szCs w:val="26"/>
        </w:rPr>
        <w:t xml:space="preserve"> haber sido </w:t>
      </w:r>
      <w:r w:rsidR="008F7E0A" w:rsidRPr="00F24FC9">
        <w:rPr>
          <w:rFonts w:ascii="Humanst521 BT" w:hAnsi="Humanst521 BT"/>
          <w:sz w:val="26"/>
          <w:szCs w:val="26"/>
        </w:rPr>
        <w:t>e</w:t>
      </w:r>
      <w:r w:rsidR="003747AE" w:rsidRPr="00F24FC9">
        <w:rPr>
          <w:rFonts w:ascii="Humanst521 BT" w:hAnsi="Humanst521 BT"/>
          <w:sz w:val="26"/>
          <w:szCs w:val="26"/>
        </w:rPr>
        <w:t xml:space="preserve">n todo caso la elección </w:t>
      </w:r>
      <w:r w:rsidR="008F7E0A" w:rsidRPr="00F24FC9">
        <w:rPr>
          <w:rFonts w:ascii="Humanst521 BT" w:hAnsi="Humanst521 BT"/>
          <w:sz w:val="26"/>
          <w:szCs w:val="26"/>
        </w:rPr>
        <w:t xml:space="preserve">fue la </w:t>
      </w:r>
      <w:r w:rsidR="003747AE" w:rsidRPr="00F24FC9">
        <w:rPr>
          <w:rFonts w:ascii="Humanst521 BT" w:hAnsi="Humanst521 BT"/>
          <w:sz w:val="26"/>
          <w:szCs w:val="26"/>
        </w:rPr>
        <w:t xml:space="preserve">de Gobernador </w:t>
      </w:r>
      <w:r w:rsidR="008F7E0A" w:rsidRPr="00F24FC9">
        <w:rPr>
          <w:rFonts w:ascii="Humanst521 BT" w:hAnsi="Humanst521 BT"/>
          <w:sz w:val="26"/>
          <w:szCs w:val="26"/>
        </w:rPr>
        <w:t xml:space="preserve">de eso </w:t>
      </w:r>
      <w:r w:rsidR="00A623F8">
        <w:rPr>
          <w:rFonts w:ascii="Humanst521 BT" w:hAnsi="Humanst521 BT"/>
          <w:sz w:val="26"/>
          <w:szCs w:val="26"/>
        </w:rPr>
        <w:t xml:space="preserve">no tengo </w:t>
      </w:r>
      <w:r w:rsidR="003747AE" w:rsidRPr="00F24FC9">
        <w:rPr>
          <w:rFonts w:ascii="Humanst521 BT" w:hAnsi="Humanst521 BT"/>
          <w:sz w:val="26"/>
          <w:szCs w:val="26"/>
        </w:rPr>
        <w:t xml:space="preserve">duda lo que si nosotros creemos que sustancialmente afectaba era que con este dictamen se elimina un el porcentaje limitativo que había de aportaciones simplemente queda mientras  la aportación no sea superior a la del financiamiento público ya no se limita a un 10% a un porcentaje determinado si no que nos pone a una especie de igualdades de circunstancias </w:t>
      </w:r>
      <w:r w:rsidR="008F7E0A" w:rsidRPr="00F24FC9">
        <w:rPr>
          <w:rFonts w:ascii="Humanst521 BT" w:hAnsi="Humanst521 BT"/>
          <w:sz w:val="26"/>
          <w:szCs w:val="26"/>
        </w:rPr>
        <w:t>con los</w:t>
      </w:r>
      <w:r w:rsidR="003747AE" w:rsidRPr="00F24FC9">
        <w:rPr>
          <w:rFonts w:ascii="Humanst521 BT" w:hAnsi="Humanst521 BT"/>
          <w:sz w:val="26"/>
          <w:szCs w:val="26"/>
        </w:rPr>
        <w:t xml:space="preserve"> candidatos independientes</w:t>
      </w:r>
      <w:r w:rsidR="008F7E0A" w:rsidRPr="00F24FC9">
        <w:rPr>
          <w:rFonts w:ascii="Humanst521 BT" w:hAnsi="Humanst521 BT"/>
          <w:sz w:val="26"/>
          <w:szCs w:val="26"/>
        </w:rPr>
        <w:t xml:space="preserve"> a diferencia de </w:t>
      </w:r>
      <w:r w:rsidR="003747AE" w:rsidRPr="00F24FC9">
        <w:rPr>
          <w:rFonts w:ascii="Humanst521 BT" w:hAnsi="Humanst521 BT"/>
          <w:sz w:val="26"/>
          <w:szCs w:val="26"/>
        </w:rPr>
        <w:t>ellos que eran tope de campaña</w:t>
      </w:r>
      <w:r w:rsidR="008F7E0A" w:rsidRPr="00F24FC9">
        <w:rPr>
          <w:rFonts w:ascii="Humanst521 BT" w:hAnsi="Humanst521 BT"/>
          <w:sz w:val="26"/>
          <w:szCs w:val="26"/>
        </w:rPr>
        <w:t xml:space="preserve"> vaya menos </w:t>
      </w:r>
      <w:r w:rsidR="003747AE" w:rsidRPr="00F24FC9">
        <w:rPr>
          <w:rFonts w:ascii="Humanst521 BT" w:hAnsi="Humanst521 BT"/>
          <w:sz w:val="26"/>
          <w:szCs w:val="26"/>
        </w:rPr>
        <w:t>financiamiento público Aquí también con nosotros va a ser lo mismo por eso los 33 millones sigue siendo un número que materialmente no se va a poder alcanzar esa es la realidad Porque no podríamos pasar el podríamos pasar el tope de una perdón el monto del financiamiento público para campaña que tenemos en caso en caso de Nueva Alianza es de $</w:t>
      </w:r>
      <w:r w:rsidR="00A623F8">
        <w:rPr>
          <w:rFonts w:ascii="Humanst521 BT" w:hAnsi="Humanst521 BT"/>
          <w:sz w:val="26"/>
          <w:szCs w:val="26"/>
        </w:rPr>
        <w:t xml:space="preserve"> </w:t>
      </w:r>
      <w:r w:rsidR="003747AE" w:rsidRPr="00F24FC9">
        <w:rPr>
          <w:rFonts w:ascii="Humanst521 BT" w:hAnsi="Humanst521 BT"/>
          <w:sz w:val="26"/>
          <w:szCs w:val="26"/>
        </w:rPr>
        <w:t>2</w:t>
      </w:r>
      <w:r w:rsidR="008F7E0A" w:rsidRPr="00F24FC9">
        <w:rPr>
          <w:rFonts w:ascii="Humanst521 BT" w:hAnsi="Humanst521 BT"/>
          <w:sz w:val="26"/>
          <w:szCs w:val="26"/>
        </w:rPr>
        <w:t>´</w:t>
      </w:r>
      <w:r w:rsidR="003747AE" w:rsidRPr="00F24FC9">
        <w:rPr>
          <w:rFonts w:ascii="Humanst521 BT" w:hAnsi="Humanst521 BT"/>
          <w:sz w:val="26"/>
          <w:szCs w:val="26"/>
        </w:rPr>
        <w:t>000</w:t>
      </w:r>
      <w:r w:rsidR="008F7E0A" w:rsidRPr="00F24FC9">
        <w:rPr>
          <w:rFonts w:ascii="Humanst521 BT" w:hAnsi="Humanst521 BT"/>
          <w:sz w:val="26"/>
          <w:szCs w:val="26"/>
        </w:rPr>
        <w:t>,</w:t>
      </w:r>
      <w:r w:rsidR="003747AE" w:rsidRPr="00F24FC9">
        <w:rPr>
          <w:rFonts w:ascii="Humanst521 BT" w:hAnsi="Humanst521 BT"/>
          <w:sz w:val="26"/>
          <w:szCs w:val="26"/>
        </w:rPr>
        <w:t>000 poco más de $2</w:t>
      </w:r>
      <w:r w:rsidR="008F7E0A" w:rsidRPr="00F24FC9">
        <w:rPr>
          <w:rFonts w:ascii="Humanst521 BT" w:hAnsi="Humanst521 BT"/>
          <w:sz w:val="26"/>
          <w:szCs w:val="26"/>
        </w:rPr>
        <w:t>´</w:t>
      </w:r>
      <w:r w:rsidR="003747AE" w:rsidRPr="00F24FC9">
        <w:rPr>
          <w:rFonts w:ascii="Humanst521 BT" w:hAnsi="Humanst521 BT"/>
          <w:sz w:val="26"/>
          <w:szCs w:val="26"/>
        </w:rPr>
        <w:t>000</w:t>
      </w:r>
      <w:r w:rsidR="008F7E0A" w:rsidRPr="00F24FC9">
        <w:rPr>
          <w:rFonts w:ascii="Humanst521 BT" w:hAnsi="Humanst521 BT"/>
          <w:sz w:val="26"/>
          <w:szCs w:val="26"/>
        </w:rPr>
        <w:t>,</w:t>
      </w:r>
      <w:r w:rsidR="003747AE" w:rsidRPr="00F24FC9">
        <w:rPr>
          <w:rFonts w:ascii="Humanst521 BT" w:hAnsi="Humanst521 BT"/>
          <w:sz w:val="26"/>
          <w:szCs w:val="26"/>
        </w:rPr>
        <w:t>000 con los 33 millones bueno van a decir pueden meter hasta $1</w:t>
      </w:r>
      <w:r w:rsidR="008F7E0A" w:rsidRPr="00F24FC9">
        <w:rPr>
          <w:rFonts w:ascii="Humanst521 BT" w:hAnsi="Humanst521 BT"/>
          <w:sz w:val="26"/>
          <w:szCs w:val="26"/>
        </w:rPr>
        <w:t>´9</w:t>
      </w:r>
      <w:r w:rsidR="003747AE" w:rsidRPr="00F24FC9">
        <w:rPr>
          <w:rFonts w:ascii="Humanst521 BT" w:hAnsi="Humanst521 BT"/>
          <w:sz w:val="26"/>
          <w:szCs w:val="26"/>
        </w:rPr>
        <w:t>99</w:t>
      </w:r>
      <w:r w:rsidR="008F7E0A" w:rsidRPr="00F24FC9">
        <w:rPr>
          <w:rFonts w:ascii="Humanst521 BT" w:hAnsi="Humanst521 BT"/>
          <w:sz w:val="26"/>
          <w:szCs w:val="26"/>
        </w:rPr>
        <w:t>,000</w:t>
      </w:r>
      <w:r w:rsidR="003747AE" w:rsidRPr="00F24FC9">
        <w:rPr>
          <w:rFonts w:ascii="Humanst521 BT" w:hAnsi="Humanst521 BT"/>
          <w:sz w:val="26"/>
          <w:szCs w:val="26"/>
        </w:rPr>
        <w:t xml:space="preserve"> y ya no </w:t>
      </w:r>
      <w:r w:rsidR="008F7E0A" w:rsidRPr="00F24FC9">
        <w:rPr>
          <w:rFonts w:ascii="Humanst521 BT" w:hAnsi="Humanst521 BT"/>
          <w:sz w:val="26"/>
          <w:szCs w:val="26"/>
        </w:rPr>
        <w:t xml:space="preserve">rebasas el tope </w:t>
      </w:r>
      <w:r w:rsidR="003747AE" w:rsidRPr="00F24FC9">
        <w:rPr>
          <w:rFonts w:ascii="Humanst521 BT" w:hAnsi="Humanst521 BT"/>
          <w:sz w:val="26"/>
          <w:szCs w:val="26"/>
        </w:rPr>
        <w:t xml:space="preserve">bueno aún así no llegó ni a la décima poquito más de la décima parte del financiamiento que se nos dio me parece entonces que sí sería conducente no sé si ponerlo adicionarlo como un antecedente un considerando el tope máximo más bien el monto del financiamiento que cada partido recibirá porque dentro del dictamen se referencia constantemente </w:t>
      </w:r>
      <w:r w:rsidR="00A623F8">
        <w:rPr>
          <w:rFonts w:ascii="Humanst521 BT" w:hAnsi="Humanst521 BT"/>
          <w:sz w:val="26"/>
          <w:szCs w:val="26"/>
        </w:rPr>
        <w:t>que</w:t>
      </w:r>
      <w:r w:rsidR="00A623F8" w:rsidRPr="00F24FC9">
        <w:rPr>
          <w:rFonts w:ascii="Humanst521 BT" w:hAnsi="Humanst521 BT"/>
          <w:sz w:val="26"/>
          <w:szCs w:val="26"/>
        </w:rPr>
        <w:t xml:space="preserve"> </w:t>
      </w:r>
      <w:r w:rsidR="003747AE" w:rsidRPr="00F24FC9">
        <w:rPr>
          <w:rFonts w:ascii="Humanst521 BT" w:hAnsi="Humanst521 BT"/>
          <w:sz w:val="26"/>
          <w:szCs w:val="26"/>
        </w:rPr>
        <w:t>bueno tienes el de 3</w:t>
      </w:r>
      <w:r w:rsidR="008F7E0A" w:rsidRPr="00F24FC9">
        <w:rPr>
          <w:rFonts w:ascii="Humanst521 BT" w:hAnsi="Humanst521 BT"/>
          <w:sz w:val="26"/>
          <w:szCs w:val="26"/>
        </w:rPr>
        <w:t>´</w:t>
      </w:r>
      <w:r w:rsidR="003747AE" w:rsidRPr="00F24FC9">
        <w:rPr>
          <w:rFonts w:ascii="Humanst521 BT" w:hAnsi="Humanst521 BT"/>
          <w:sz w:val="26"/>
          <w:szCs w:val="26"/>
        </w:rPr>
        <w:t>000</w:t>
      </w:r>
      <w:r w:rsidR="008F7E0A" w:rsidRPr="00F24FC9">
        <w:rPr>
          <w:rFonts w:ascii="Humanst521 BT" w:hAnsi="Humanst521 BT"/>
          <w:sz w:val="26"/>
          <w:szCs w:val="26"/>
        </w:rPr>
        <w:t>,</w:t>
      </w:r>
      <w:r w:rsidR="003747AE" w:rsidRPr="00F24FC9">
        <w:rPr>
          <w:rFonts w:ascii="Humanst521 BT" w:hAnsi="Humanst521 BT"/>
          <w:sz w:val="26"/>
          <w:szCs w:val="26"/>
        </w:rPr>
        <w:t xml:space="preserve">000 siempre y cuando no rebase el financiamiento público que te entregaron Bueno entonces para tenerlo referencia independientemente de que no en otro dictamen o qué Es haya sido sujeto a de otro dictamen bueno pudiera ponerse dentro del mismo dictamen Cuál es el monto que cada partido recibió y así </w:t>
      </w:r>
      <w:r w:rsidR="00A623F8" w:rsidRPr="00F24FC9">
        <w:rPr>
          <w:rFonts w:ascii="Humanst521 BT" w:hAnsi="Humanst521 BT"/>
          <w:sz w:val="26"/>
          <w:szCs w:val="26"/>
        </w:rPr>
        <w:t xml:space="preserve">dentro del dictamen bueno </w:t>
      </w:r>
      <w:r w:rsidR="003747AE" w:rsidRPr="00F24FC9">
        <w:rPr>
          <w:rFonts w:ascii="Humanst521 BT" w:hAnsi="Humanst521 BT"/>
          <w:sz w:val="26"/>
          <w:szCs w:val="26"/>
        </w:rPr>
        <w:t>ya queda referenciado a</w:t>
      </w:r>
      <w:r w:rsidR="008F7B98" w:rsidRPr="00F24FC9">
        <w:rPr>
          <w:rFonts w:ascii="Humanst521 BT" w:hAnsi="Humanst521 BT"/>
          <w:sz w:val="26"/>
          <w:szCs w:val="26"/>
        </w:rPr>
        <w:t xml:space="preserve"> cual  monto </w:t>
      </w:r>
      <w:r w:rsidR="003747AE" w:rsidRPr="00F24FC9">
        <w:rPr>
          <w:rFonts w:ascii="Humanst521 BT" w:hAnsi="Humanst521 BT"/>
          <w:sz w:val="26"/>
          <w:szCs w:val="26"/>
        </w:rPr>
        <w:t xml:space="preserve">no podría no podríamos llegar con independencia de que aquí había </w:t>
      </w:r>
      <w:r w:rsidR="008F7B98" w:rsidRPr="00F24FC9">
        <w:rPr>
          <w:rFonts w:ascii="Humanst521 BT" w:hAnsi="Humanst521 BT"/>
          <w:sz w:val="26"/>
          <w:szCs w:val="26"/>
        </w:rPr>
        <w:t xml:space="preserve">quedado </w:t>
      </w:r>
      <w:r w:rsidR="003747AE" w:rsidRPr="00F24FC9">
        <w:rPr>
          <w:rFonts w:ascii="Humanst521 BT" w:hAnsi="Humanst521 BT"/>
          <w:sz w:val="26"/>
          <w:szCs w:val="26"/>
        </w:rPr>
        <w:t xml:space="preserve">de aquí </w:t>
      </w:r>
      <w:r w:rsidR="008F7E0A" w:rsidRPr="00F24FC9">
        <w:rPr>
          <w:rFonts w:ascii="Humanst521 BT" w:hAnsi="Humanst521 BT"/>
          <w:sz w:val="26"/>
          <w:szCs w:val="26"/>
        </w:rPr>
        <w:t xml:space="preserve">había </w:t>
      </w:r>
      <w:r w:rsidR="003747AE" w:rsidRPr="00F24FC9">
        <w:rPr>
          <w:rFonts w:ascii="Humanst521 BT" w:hAnsi="Humanst521 BT"/>
          <w:sz w:val="26"/>
          <w:szCs w:val="26"/>
        </w:rPr>
        <w:t xml:space="preserve">dice 33 millones y eso también nos serviría y lo señaló porque cuando se trata </w:t>
      </w:r>
      <w:r w:rsidR="00681A66" w:rsidRPr="00F24FC9">
        <w:rPr>
          <w:rFonts w:ascii="Humanst521 BT" w:hAnsi="Humanst521 BT"/>
          <w:sz w:val="26"/>
          <w:szCs w:val="26"/>
        </w:rPr>
        <w:t>porque cuando se trata de números sobre todo lo estricto del financiamiento público la sociedad a veces se fija demasiado sin entrarle al fondo del análisis de porque dan los números por poner un ejemplo el financiamiento Público de los partidos en muchísimo 160 millones de pesos son poco más de 15 centavos por cada elector me dice ni siquiera ciudadano cada elector de Baja California</w:t>
      </w:r>
      <w:r w:rsidR="00A623F8">
        <w:rPr>
          <w:rFonts w:ascii="Humanst521 BT" w:hAnsi="Humanst521 BT"/>
          <w:sz w:val="26"/>
          <w:szCs w:val="26"/>
        </w:rPr>
        <w:t>,</w:t>
      </w:r>
      <w:r w:rsidR="00681A66" w:rsidRPr="00F24FC9">
        <w:rPr>
          <w:rFonts w:ascii="Humanst521 BT" w:hAnsi="Humanst521 BT"/>
          <w:sz w:val="26"/>
          <w:szCs w:val="26"/>
        </w:rPr>
        <w:t xml:space="preserve"> es el financiamiento público y no lo ponemos en esa dimensión Entonces si ponen 33 millones que cada partido político se va a poder gastar 33000000 y disculpe mente lo diga y ahorita no puedo repetir aunque haya medios de comunicación a veces la gente está mal informada y algunos abonan a esta </w:t>
      </w:r>
      <w:r w:rsidR="00A623F8" w:rsidRPr="00F24FC9">
        <w:rPr>
          <w:rFonts w:ascii="Humanst521 BT" w:hAnsi="Humanst521 BT"/>
          <w:sz w:val="26"/>
          <w:szCs w:val="26"/>
        </w:rPr>
        <w:t xml:space="preserve">desinformación no tienen el panorama </w:t>
      </w:r>
      <w:r w:rsidR="00681A66" w:rsidRPr="00F24FC9">
        <w:rPr>
          <w:rFonts w:ascii="Humanst521 BT" w:hAnsi="Humanst521 BT"/>
          <w:sz w:val="26"/>
          <w:szCs w:val="26"/>
        </w:rPr>
        <w:t xml:space="preserve">completo de lo que estamos hablando entonces yo sí le solicitaría respetuosamente que al dictamen se incluyeran insisto no sé si como un considerando como un antecedente el monto del </w:t>
      </w:r>
      <w:r w:rsidR="00681A66" w:rsidRPr="00F24FC9">
        <w:rPr>
          <w:rFonts w:ascii="Humanst521 BT" w:hAnsi="Humanst521 BT"/>
          <w:sz w:val="26"/>
          <w:szCs w:val="26"/>
        </w:rPr>
        <w:lastRenderedPageBreak/>
        <w:t>financiamiento público que recibimos para que quede referenciado que no podríamos sobrepasar independientemente de que éste es 233 millones de pesos muy bonitos ahí puesto pero que no los vamos a ver mucho menos lo vamos a gastar es cuánto</w:t>
      </w:r>
      <w:r w:rsidR="005B5847">
        <w:rPr>
          <w:rFonts w:ascii="Humanst521 BT" w:hAnsi="Humanst521 BT"/>
          <w:sz w:val="26"/>
          <w:szCs w:val="26"/>
        </w:rPr>
        <w:t xml:space="preserve">.-----------------------------------------------------------------------------------------------------------------------------  </w:t>
      </w:r>
      <w:r w:rsidR="00681A66" w:rsidRPr="00F24FC9">
        <w:rPr>
          <w:rFonts w:ascii="Humanst521 BT" w:hAnsi="Humanst521 BT"/>
          <w:sz w:val="26"/>
          <w:szCs w:val="26"/>
        </w:rPr>
        <w:t xml:space="preserve"> </w:t>
      </w:r>
      <w:r w:rsidR="005B5847">
        <w:rPr>
          <w:rFonts w:ascii="Humanst521 BT" w:hAnsi="Humanst521 BT"/>
          <w:sz w:val="26"/>
          <w:szCs w:val="26"/>
        </w:rPr>
        <w:t xml:space="preserve">En el uso de la voz el </w:t>
      </w:r>
      <w:r w:rsidR="00804599" w:rsidRPr="00F24FC9">
        <w:rPr>
          <w:rFonts w:ascii="Humanst521 BT" w:hAnsi="Humanst521 BT"/>
          <w:b/>
          <w:sz w:val="26"/>
          <w:szCs w:val="26"/>
        </w:rPr>
        <w:t>PRESIDENTE</w:t>
      </w:r>
      <w:r w:rsidR="00EC11F2" w:rsidRPr="00F24FC9">
        <w:rPr>
          <w:rFonts w:ascii="Humanst521 BT" w:hAnsi="Humanst521 BT"/>
          <w:b/>
          <w:sz w:val="26"/>
          <w:szCs w:val="26"/>
        </w:rPr>
        <w:t xml:space="preserve"> DE LA </w:t>
      </w:r>
      <w:r w:rsidR="00A366BA" w:rsidRPr="00F24FC9">
        <w:rPr>
          <w:rFonts w:ascii="Humanst521 BT" w:hAnsi="Humanst521 BT"/>
          <w:b/>
          <w:sz w:val="26"/>
          <w:szCs w:val="26"/>
        </w:rPr>
        <w:t>COMISIÓN</w:t>
      </w:r>
      <w:r w:rsidR="00EC11F2" w:rsidRPr="00F24FC9">
        <w:rPr>
          <w:rFonts w:ascii="Humanst521 BT" w:hAnsi="Humanst521 BT"/>
          <w:b/>
          <w:sz w:val="26"/>
          <w:szCs w:val="26"/>
        </w:rPr>
        <w:t>, DANIEL GARCÍA GARCÍA,</w:t>
      </w:r>
      <w:r w:rsidR="005B5847">
        <w:rPr>
          <w:rFonts w:ascii="Humanst521 BT" w:hAnsi="Humanst521 BT"/>
          <w:b/>
          <w:sz w:val="26"/>
          <w:szCs w:val="26"/>
        </w:rPr>
        <w:t xml:space="preserve"> </w:t>
      </w:r>
      <w:r w:rsidR="005B5847" w:rsidRPr="005B5847">
        <w:rPr>
          <w:rFonts w:ascii="Humanst521 BT" w:hAnsi="Humanst521 BT"/>
          <w:sz w:val="26"/>
          <w:szCs w:val="26"/>
        </w:rPr>
        <w:t xml:space="preserve">señaló que </w:t>
      </w:r>
      <w:r w:rsidR="00EC11F2" w:rsidRPr="005B5847">
        <w:rPr>
          <w:rFonts w:ascii="Humanst521 BT" w:hAnsi="Humanst521 BT"/>
          <w:sz w:val="26"/>
          <w:szCs w:val="26"/>
        </w:rPr>
        <w:t>e</w:t>
      </w:r>
      <w:r w:rsidR="00EC11F2" w:rsidRPr="005B5847">
        <w:rPr>
          <w:rFonts w:ascii="Humanst521 BT" w:hAnsi="Humanst521 BT" w:cs="Arial"/>
          <w:color w:val="000000"/>
          <w:sz w:val="26"/>
          <w:szCs w:val="26"/>
        </w:rPr>
        <w:t>n</w:t>
      </w:r>
      <w:r w:rsidR="00EC11F2" w:rsidRPr="00F24FC9">
        <w:rPr>
          <w:rFonts w:ascii="Humanst521 BT" w:hAnsi="Humanst521 BT" w:cs="Arial"/>
          <w:color w:val="000000"/>
          <w:sz w:val="26"/>
          <w:szCs w:val="26"/>
        </w:rPr>
        <w:t xml:space="preserve"> relación a lo que nos sugiere representante del partido Nueva Alianza </w:t>
      </w:r>
      <w:r w:rsidR="00F84D4B" w:rsidRPr="00F24FC9">
        <w:rPr>
          <w:rFonts w:ascii="Humanst521 BT" w:hAnsi="Humanst521 BT" w:cs="Arial"/>
          <w:color w:val="000000"/>
          <w:sz w:val="26"/>
          <w:szCs w:val="26"/>
        </w:rPr>
        <w:t xml:space="preserve">por mí </w:t>
      </w:r>
      <w:r w:rsidR="00EC11F2" w:rsidRPr="00F24FC9">
        <w:rPr>
          <w:rFonts w:ascii="Humanst521 BT" w:hAnsi="Humanst521 BT" w:cs="Arial"/>
          <w:color w:val="000000"/>
          <w:sz w:val="26"/>
          <w:szCs w:val="26"/>
        </w:rPr>
        <w:t xml:space="preserve">no hay ninguna objeción si bien es cierto esto ya se aprobó en el dictamen número 13 por esta </w:t>
      </w:r>
      <w:r w:rsidR="00A366BA" w:rsidRPr="00F24FC9">
        <w:rPr>
          <w:rFonts w:ascii="Humanst521 BT" w:hAnsi="Humanst521 BT" w:cs="Arial"/>
          <w:color w:val="000000"/>
          <w:sz w:val="26"/>
          <w:szCs w:val="26"/>
        </w:rPr>
        <w:t>Comisión</w:t>
      </w:r>
      <w:r w:rsidR="00EC11F2" w:rsidRPr="00F24FC9">
        <w:rPr>
          <w:rFonts w:ascii="Humanst521 BT" w:hAnsi="Humanst521 BT" w:cs="Arial"/>
          <w:color w:val="000000"/>
          <w:sz w:val="26"/>
          <w:szCs w:val="26"/>
        </w:rPr>
        <w:t xml:space="preserve"> donde se establecen precisamente los topes máximo de qué gastos de campaña </w:t>
      </w:r>
      <w:r w:rsidR="00284123" w:rsidRPr="00F24FC9">
        <w:rPr>
          <w:rFonts w:ascii="Humanst521 BT" w:hAnsi="Humanst521 BT" w:cs="Arial"/>
          <w:color w:val="000000"/>
          <w:sz w:val="26"/>
          <w:szCs w:val="26"/>
        </w:rPr>
        <w:t>entonces lo</w:t>
      </w:r>
      <w:r w:rsidR="00EC11F2" w:rsidRPr="00F24FC9">
        <w:rPr>
          <w:rFonts w:ascii="Humanst521 BT" w:hAnsi="Humanst521 BT" w:cs="Arial"/>
          <w:color w:val="000000"/>
          <w:sz w:val="26"/>
          <w:szCs w:val="26"/>
        </w:rPr>
        <w:t xml:space="preserve"> agregaríamos y me parece que es pertinente y más ilustrativo de acuerdo así lo haríamos entonces </w:t>
      </w:r>
      <w:r w:rsidR="00F84D4B" w:rsidRPr="00F24FC9">
        <w:rPr>
          <w:rFonts w:ascii="Humanst521 BT" w:hAnsi="Humanst521 BT" w:cs="Arial"/>
          <w:color w:val="000000"/>
          <w:sz w:val="26"/>
          <w:szCs w:val="26"/>
        </w:rPr>
        <w:t>representante</w:t>
      </w:r>
      <w:r w:rsidR="00EC11F2" w:rsidRPr="00F24FC9">
        <w:rPr>
          <w:rFonts w:ascii="Humanst521 BT" w:hAnsi="Humanst521 BT" w:cs="Arial"/>
          <w:color w:val="000000"/>
          <w:sz w:val="26"/>
          <w:szCs w:val="26"/>
        </w:rPr>
        <w:t xml:space="preserve"> de la </w:t>
      </w:r>
      <w:r w:rsidR="00F84D4B" w:rsidRPr="00F24FC9">
        <w:rPr>
          <w:rFonts w:ascii="Humanst521 BT" w:hAnsi="Humanst521 BT" w:cs="Arial"/>
          <w:color w:val="000000"/>
          <w:sz w:val="26"/>
          <w:szCs w:val="26"/>
        </w:rPr>
        <w:t xml:space="preserve">Candidata </w:t>
      </w:r>
      <w:r w:rsidR="00F84D4B">
        <w:rPr>
          <w:rFonts w:ascii="Humanst521 BT" w:hAnsi="Humanst521 BT" w:cs="Arial"/>
          <w:color w:val="000000"/>
          <w:sz w:val="26"/>
          <w:szCs w:val="26"/>
        </w:rPr>
        <w:t xml:space="preserve">Independiente, </w:t>
      </w:r>
      <w:r w:rsidR="00EC11F2" w:rsidRPr="00F24FC9">
        <w:rPr>
          <w:rFonts w:ascii="Humanst521 BT" w:hAnsi="Humanst521 BT" w:cs="Arial"/>
          <w:color w:val="000000"/>
          <w:sz w:val="26"/>
          <w:szCs w:val="26"/>
        </w:rPr>
        <w:t>Carolina Aubanel</w:t>
      </w:r>
      <w:r w:rsidR="001B009C" w:rsidRPr="00F24FC9">
        <w:rPr>
          <w:rFonts w:ascii="Humanst521 BT" w:hAnsi="Humanst521 BT" w:cs="Arial"/>
          <w:color w:val="000000"/>
          <w:sz w:val="26"/>
          <w:szCs w:val="26"/>
        </w:rPr>
        <w:t>,</w:t>
      </w:r>
      <w:r w:rsidR="00EC11F2" w:rsidRPr="00F24FC9">
        <w:rPr>
          <w:rFonts w:ascii="Humanst521 BT" w:hAnsi="Humanst521 BT" w:cs="Arial"/>
          <w:color w:val="000000"/>
          <w:sz w:val="26"/>
          <w:szCs w:val="26"/>
        </w:rPr>
        <w:t xml:space="preserve"> adelante por favor.</w:t>
      </w:r>
      <w:r w:rsidR="005B5847">
        <w:rPr>
          <w:rFonts w:ascii="Humanst521 BT" w:hAnsi="Humanst521 BT" w:cs="Arial"/>
          <w:color w:val="000000"/>
          <w:sz w:val="26"/>
          <w:szCs w:val="26"/>
        </w:rPr>
        <w:t xml:space="preserve">------------------------------------------------------------------------------------------------------------------------------------------------------------------------------------------ </w:t>
      </w:r>
      <w:r w:rsidR="00EC11F2" w:rsidRPr="00F24FC9">
        <w:rPr>
          <w:rFonts w:ascii="Humanst521 BT" w:hAnsi="Humanst521 BT" w:cs="Arial"/>
          <w:color w:val="000000"/>
          <w:sz w:val="26"/>
          <w:szCs w:val="26"/>
        </w:rPr>
        <w:t xml:space="preserve">En </w:t>
      </w:r>
      <w:r w:rsidR="005B5847" w:rsidRPr="00F24FC9">
        <w:rPr>
          <w:rFonts w:ascii="Humanst521 BT" w:hAnsi="Humanst521 BT" w:cs="Arial"/>
          <w:color w:val="000000"/>
          <w:sz w:val="26"/>
          <w:szCs w:val="26"/>
        </w:rPr>
        <w:t xml:space="preserve">uso de la voz </w:t>
      </w:r>
      <w:r w:rsidR="00EC11F2" w:rsidRPr="00F24FC9">
        <w:rPr>
          <w:rFonts w:ascii="Humanst521 BT" w:hAnsi="Humanst521 BT"/>
          <w:b/>
          <w:sz w:val="26"/>
          <w:szCs w:val="26"/>
        </w:rPr>
        <w:t>EL REPRESENTANTE DE</w:t>
      </w:r>
      <w:r w:rsidR="005B5847">
        <w:rPr>
          <w:rFonts w:ascii="Humanst521 BT" w:hAnsi="Humanst521 BT"/>
          <w:b/>
          <w:sz w:val="26"/>
          <w:szCs w:val="26"/>
        </w:rPr>
        <w:t xml:space="preserve"> </w:t>
      </w:r>
      <w:r w:rsidR="00EC11F2" w:rsidRPr="00F24FC9">
        <w:rPr>
          <w:rFonts w:ascii="Humanst521 BT" w:hAnsi="Humanst521 BT"/>
          <w:b/>
          <w:sz w:val="26"/>
          <w:szCs w:val="26"/>
        </w:rPr>
        <w:t>L</w:t>
      </w:r>
      <w:r w:rsidR="005B5847">
        <w:rPr>
          <w:rFonts w:ascii="Humanst521 BT" w:hAnsi="Humanst521 BT"/>
          <w:b/>
          <w:sz w:val="26"/>
          <w:szCs w:val="26"/>
        </w:rPr>
        <w:t>A CANDIDATA</w:t>
      </w:r>
      <w:r w:rsidR="00EC11F2" w:rsidRPr="00F24FC9">
        <w:rPr>
          <w:rFonts w:ascii="Humanst521 BT" w:hAnsi="Humanst521 BT"/>
          <w:b/>
          <w:sz w:val="26"/>
          <w:szCs w:val="26"/>
        </w:rPr>
        <w:t xml:space="preserve"> INDEPENDI</w:t>
      </w:r>
      <w:r w:rsidR="005B5847">
        <w:rPr>
          <w:rFonts w:ascii="Humanst521 BT" w:hAnsi="Humanst521 BT"/>
          <w:b/>
          <w:sz w:val="26"/>
          <w:szCs w:val="26"/>
        </w:rPr>
        <w:t>ENTE CAROLINA AUBANEL RIEDEL, ALFONSO</w:t>
      </w:r>
      <w:r w:rsidR="00EC11F2" w:rsidRPr="00F24FC9">
        <w:rPr>
          <w:rFonts w:ascii="Humanst521 BT" w:hAnsi="Humanst521 BT"/>
          <w:b/>
          <w:sz w:val="26"/>
          <w:szCs w:val="26"/>
        </w:rPr>
        <w:t xml:space="preserve"> PADILLA</w:t>
      </w:r>
      <w:r w:rsidR="005B5847">
        <w:rPr>
          <w:rFonts w:ascii="Humanst521 BT" w:hAnsi="Humanst521 BT"/>
          <w:b/>
          <w:sz w:val="26"/>
          <w:szCs w:val="26"/>
        </w:rPr>
        <w:t xml:space="preserve"> LÓPEZ, </w:t>
      </w:r>
      <w:r w:rsidR="005B5847" w:rsidRPr="005B5847">
        <w:rPr>
          <w:rFonts w:ascii="Humanst521 BT" w:hAnsi="Humanst521 BT"/>
          <w:sz w:val="26"/>
          <w:szCs w:val="26"/>
        </w:rPr>
        <w:t>señaló que</w:t>
      </w:r>
      <w:r w:rsidR="00904FF7" w:rsidRPr="00F24FC9">
        <w:rPr>
          <w:rFonts w:ascii="Humanst521 BT" w:hAnsi="Humanst521 BT"/>
          <w:b/>
          <w:sz w:val="26"/>
          <w:szCs w:val="26"/>
        </w:rPr>
        <w:t xml:space="preserve"> a</w:t>
      </w:r>
      <w:r w:rsidR="00EC11F2" w:rsidRPr="00F24FC9">
        <w:rPr>
          <w:rFonts w:ascii="Humanst521 BT" w:hAnsi="Humanst521 BT" w:cs="Arial"/>
          <w:color w:val="000000"/>
          <w:sz w:val="26"/>
          <w:szCs w:val="26"/>
        </w:rPr>
        <w:t>sí andamos</w:t>
      </w:r>
      <w:r w:rsidR="001B009C" w:rsidRPr="00F24FC9">
        <w:rPr>
          <w:rFonts w:ascii="Humanst521 BT" w:hAnsi="Humanst521 BT" w:cs="Arial"/>
          <w:color w:val="000000"/>
          <w:sz w:val="26"/>
          <w:szCs w:val="26"/>
        </w:rPr>
        <w:t xml:space="preserve"> </w:t>
      </w:r>
      <w:r w:rsidR="00EC11F2" w:rsidRPr="00F24FC9">
        <w:rPr>
          <w:rFonts w:ascii="Humanst521 BT" w:hAnsi="Humanst521 BT" w:cs="Arial"/>
          <w:color w:val="000000"/>
          <w:sz w:val="26"/>
          <w:szCs w:val="26"/>
        </w:rPr>
        <w:t>los independientes verdad  aunque ya sé que lo que digamos no afecta el consenso</w:t>
      </w:r>
      <w:r w:rsidR="001B009C" w:rsidRPr="00F24FC9">
        <w:rPr>
          <w:rFonts w:ascii="Humanst521 BT" w:hAnsi="Humanst521 BT" w:cs="Arial"/>
          <w:color w:val="000000"/>
          <w:sz w:val="26"/>
          <w:szCs w:val="26"/>
        </w:rPr>
        <w:t xml:space="preserve"> </w:t>
      </w:r>
      <w:r w:rsidR="00EC11F2" w:rsidRPr="00F24FC9">
        <w:rPr>
          <w:rFonts w:ascii="Humanst521 BT" w:hAnsi="Humanst521 BT" w:cs="Arial"/>
          <w:color w:val="000000"/>
          <w:sz w:val="26"/>
          <w:szCs w:val="26"/>
        </w:rPr>
        <w:t>si q</w:t>
      </w:r>
      <w:r w:rsidR="005B5847">
        <w:rPr>
          <w:rFonts w:ascii="Humanst521 BT" w:hAnsi="Humanst521 BT" w:cs="Arial"/>
          <w:color w:val="000000"/>
          <w:sz w:val="26"/>
          <w:szCs w:val="26"/>
        </w:rPr>
        <w:t>uiero que quede en actas qué</w:t>
      </w:r>
      <w:r w:rsidR="00EC11F2" w:rsidRPr="00F24FC9">
        <w:rPr>
          <w:rFonts w:ascii="Humanst521 BT" w:hAnsi="Humanst521 BT" w:cs="Arial"/>
          <w:color w:val="000000"/>
          <w:sz w:val="26"/>
          <w:szCs w:val="26"/>
        </w:rPr>
        <w:t xml:space="preserve"> bueno que no tomamos la elección presidencial de </w:t>
      </w:r>
      <w:r w:rsidR="00A07951" w:rsidRPr="00F24FC9">
        <w:rPr>
          <w:rFonts w:ascii="Humanst521 BT" w:hAnsi="Humanst521 BT" w:cs="Arial"/>
          <w:color w:val="000000"/>
          <w:sz w:val="26"/>
          <w:szCs w:val="26"/>
        </w:rPr>
        <w:t>Estado</w:t>
      </w:r>
      <w:r w:rsidR="00EC11F2" w:rsidRPr="00F24FC9">
        <w:rPr>
          <w:rFonts w:ascii="Humanst521 BT" w:hAnsi="Humanst521 BT" w:cs="Arial"/>
          <w:color w:val="000000"/>
          <w:sz w:val="26"/>
          <w:szCs w:val="26"/>
        </w:rPr>
        <w:t xml:space="preserve">s Unidos porque serían billones de dólares y qué en tanto el representante del partido del </w:t>
      </w:r>
      <w:r w:rsidR="009C3E7F" w:rsidRPr="00F24FC9">
        <w:rPr>
          <w:rFonts w:ascii="Humanst521 BT" w:hAnsi="Humanst521 BT" w:cs="Arial"/>
          <w:color w:val="000000"/>
          <w:sz w:val="26"/>
          <w:szCs w:val="26"/>
        </w:rPr>
        <w:t xml:space="preserve">PRI </w:t>
      </w:r>
      <w:r w:rsidR="005B5847">
        <w:rPr>
          <w:rFonts w:ascii="Humanst521 BT" w:hAnsi="Humanst521 BT" w:cs="Arial"/>
          <w:color w:val="000000"/>
          <w:sz w:val="26"/>
          <w:szCs w:val="26"/>
        </w:rPr>
        <w:t>y</w:t>
      </w:r>
      <w:r w:rsidR="00EC11F2" w:rsidRPr="00F24FC9">
        <w:rPr>
          <w:rFonts w:ascii="Humanst521 BT" w:hAnsi="Humanst521 BT" w:cs="Arial"/>
          <w:color w:val="000000"/>
          <w:sz w:val="26"/>
          <w:szCs w:val="26"/>
        </w:rPr>
        <w:t xml:space="preserve"> el de </w:t>
      </w:r>
      <w:r w:rsidR="00F84D4B">
        <w:rPr>
          <w:rFonts w:ascii="Humanst521 BT" w:hAnsi="Humanst521 BT" w:cs="Arial"/>
          <w:color w:val="000000"/>
          <w:sz w:val="26"/>
          <w:szCs w:val="26"/>
        </w:rPr>
        <w:t>Nueva</w:t>
      </w:r>
      <w:r w:rsidR="00EC11F2" w:rsidRPr="00F24FC9">
        <w:rPr>
          <w:rFonts w:ascii="Humanst521 BT" w:hAnsi="Humanst521 BT" w:cs="Arial"/>
          <w:color w:val="000000"/>
          <w:sz w:val="26"/>
          <w:szCs w:val="26"/>
        </w:rPr>
        <w:t xml:space="preserve"> Alianza</w:t>
      </w:r>
      <w:r w:rsidR="00F84D4B">
        <w:rPr>
          <w:rFonts w:ascii="Humanst521 BT" w:hAnsi="Humanst521 BT" w:cs="Arial"/>
          <w:color w:val="000000"/>
          <w:sz w:val="26"/>
          <w:szCs w:val="26"/>
        </w:rPr>
        <w:t>,</w:t>
      </w:r>
      <w:r w:rsidR="00EC11F2" w:rsidRPr="00F24FC9">
        <w:rPr>
          <w:rFonts w:ascii="Humanst521 BT" w:hAnsi="Humanst521 BT" w:cs="Arial"/>
          <w:color w:val="000000"/>
          <w:sz w:val="26"/>
          <w:szCs w:val="26"/>
        </w:rPr>
        <w:t xml:space="preserve"> </w:t>
      </w:r>
      <w:r w:rsidR="001B009C" w:rsidRPr="00F24FC9">
        <w:rPr>
          <w:rFonts w:ascii="Humanst521 BT" w:hAnsi="Humanst521 BT" w:cs="Arial"/>
          <w:color w:val="000000"/>
          <w:sz w:val="26"/>
          <w:szCs w:val="26"/>
        </w:rPr>
        <w:t xml:space="preserve">que ya nos </w:t>
      </w:r>
      <w:r w:rsidR="00EC11F2" w:rsidRPr="00F24FC9">
        <w:rPr>
          <w:rFonts w:ascii="Humanst521 BT" w:hAnsi="Humanst521 BT" w:cs="Arial"/>
          <w:color w:val="000000"/>
          <w:sz w:val="26"/>
          <w:szCs w:val="26"/>
        </w:rPr>
        <w:t>igualamos a los candidatos independientes creo quiero decirles que no haya igualdad y qué bueno que precisan que esté financiamiento privado no sea superior al financiamien</w:t>
      </w:r>
      <w:r w:rsidR="00F84D4B">
        <w:rPr>
          <w:rFonts w:ascii="Humanst521 BT" w:hAnsi="Humanst521 BT" w:cs="Arial"/>
          <w:color w:val="000000"/>
          <w:sz w:val="26"/>
          <w:szCs w:val="26"/>
        </w:rPr>
        <w:t xml:space="preserve">to público pues porque sí ya </w:t>
      </w:r>
      <w:r w:rsidR="00EC11F2" w:rsidRPr="00F24FC9">
        <w:rPr>
          <w:rFonts w:ascii="Humanst521 BT" w:hAnsi="Humanst521 BT" w:cs="Arial"/>
          <w:color w:val="000000"/>
          <w:sz w:val="26"/>
          <w:szCs w:val="26"/>
        </w:rPr>
        <w:t>tenemos millonarios ahora tendríamos billonarios</w:t>
      </w:r>
      <w:r w:rsidR="001B009C" w:rsidRPr="00F24FC9">
        <w:rPr>
          <w:rFonts w:ascii="Humanst521 BT" w:hAnsi="Humanst521 BT" w:cs="Arial"/>
          <w:color w:val="000000"/>
          <w:sz w:val="26"/>
          <w:szCs w:val="26"/>
        </w:rPr>
        <w:t>,</w:t>
      </w:r>
      <w:r w:rsidR="009C3E7F" w:rsidRPr="00F24FC9">
        <w:rPr>
          <w:rFonts w:ascii="Humanst521 BT" w:hAnsi="Humanst521 BT" w:cs="Arial"/>
          <w:color w:val="000000"/>
          <w:sz w:val="26"/>
          <w:szCs w:val="26"/>
        </w:rPr>
        <w:t xml:space="preserve"> </w:t>
      </w:r>
      <w:r w:rsidR="001B009C" w:rsidRPr="00F24FC9">
        <w:rPr>
          <w:rFonts w:ascii="Humanst521 BT" w:hAnsi="Humanst521 BT" w:cs="Arial"/>
          <w:color w:val="000000"/>
          <w:sz w:val="26"/>
          <w:szCs w:val="26"/>
        </w:rPr>
        <w:t>est</w:t>
      </w:r>
      <w:r w:rsidR="00EC11F2" w:rsidRPr="00F24FC9">
        <w:rPr>
          <w:rFonts w:ascii="Humanst521 BT" w:hAnsi="Humanst521 BT" w:cs="Arial"/>
          <w:color w:val="000000"/>
          <w:sz w:val="26"/>
          <w:szCs w:val="26"/>
        </w:rPr>
        <w:t xml:space="preserve">e </w:t>
      </w:r>
      <w:r w:rsidR="00A07951" w:rsidRPr="00F24FC9">
        <w:rPr>
          <w:rFonts w:ascii="Humanst521 BT" w:hAnsi="Humanst521 BT" w:cs="Arial"/>
          <w:color w:val="000000"/>
          <w:sz w:val="26"/>
          <w:szCs w:val="26"/>
        </w:rPr>
        <w:t>Consejo</w:t>
      </w:r>
      <w:r w:rsidR="00EC11F2" w:rsidRPr="00F24FC9">
        <w:rPr>
          <w:rFonts w:ascii="Humanst521 BT" w:hAnsi="Humanst521 BT" w:cs="Arial"/>
          <w:color w:val="000000"/>
          <w:sz w:val="26"/>
          <w:szCs w:val="26"/>
        </w:rPr>
        <w:t xml:space="preserve"> es testigo de la falta de imparcialidad de este </w:t>
      </w:r>
      <w:r w:rsidR="001B009C" w:rsidRPr="00F24FC9">
        <w:rPr>
          <w:rFonts w:ascii="Humanst521 BT" w:hAnsi="Humanst521 BT" w:cs="Arial"/>
          <w:color w:val="000000"/>
          <w:sz w:val="26"/>
          <w:szCs w:val="26"/>
        </w:rPr>
        <w:t>proceso</w:t>
      </w:r>
      <w:r w:rsidR="00EC11F2" w:rsidRPr="00F24FC9">
        <w:rPr>
          <w:rFonts w:ascii="Humanst521 BT" w:hAnsi="Humanst521 BT" w:cs="Arial"/>
          <w:color w:val="000000"/>
          <w:sz w:val="26"/>
          <w:szCs w:val="26"/>
        </w:rPr>
        <w:t xml:space="preserve"> sin embargo</w:t>
      </w:r>
      <w:r w:rsidR="00F84D4B">
        <w:rPr>
          <w:rFonts w:ascii="Humanst521 BT" w:hAnsi="Humanst521 BT" w:cs="Arial"/>
          <w:color w:val="000000"/>
          <w:sz w:val="26"/>
          <w:szCs w:val="26"/>
        </w:rPr>
        <w:t>,</w:t>
      </w:r>
      <w:r w:rsidR="00EC11F2" w:rsidRPr="00F24FC9">
        <w:rPr>
          <w:rFonts w:ascii="Humanst521 BT" w:hAnsi="Humanst521 BT" w:cs="Arial"/>
          <w:color w:val="000000"/>
          <w:sz w:val="26"/>
          <w:szCs w:val="26"/>
        </w:rPr>
        <w:t xml:space="preserve"> esté seco se sujeta la ley en su momento yo impune y el </w:t>
      </w:r>
      <w:r w:rsidR="00A366BA" w:rsidRPr="00F24FC9">
        <w:rPr>
          <w:rFonts w:ascii="Humanst521 BT" w:hAnsi="Humanst521 BT" w:cs="Arial"/>
          <w:color w:val="000000"/>
          <w:sz w:val="26"/>
          <w:szCs w:val="26"/>
        </w:rPr>
        <w:t>Tribunal</w:t>
      </w:r>
      <w:r w:rsidR="00EC11F2" w:rsidRPr="00F24FC9">
        <w:rPr>
          <w:rFonts w:ascii="Humanst521 BT" w:hAnsi="Humanst521 BT" w:cs="Arial"/>
          <w:color w:val="000000"/>
          <w:sz w:val="26"/>
          <w:szCs w:val="26"/>
        </w:rPr>
        <w:t xml:space="preserve"> me dio la razón </w:t>
      </w:r>
      <w:r w:rsidR="005B5847" w:rsidRPr="00F24FC9">
        <w:rPr>
          <w:rFonts w:ascii="Humanst521 BT" w:hAnsi="Humanst521 BT" w:cs="Arial"/>
          <w:color w:val="000000"/>
          <w:sz w:val="26"/>
          <w:szCs w:val="26"/>
        </w:rPr>
        <w:t xml:space="preserve">dice el </w:t>
      </w:r>
      <w:r w:rsidR="00A07951" w:rsidRPr="00F24FC9">
        <w:rPr>
          <w:rFonts w:ascii="Humanst521 BT" w:hAnsi="Humanst521 BT" w:cs="Arial"/>
          <w:color w:val="000000"/>
          <w:sz w:val="26"/>
          <w:szCs w:val="26"/>
        </w:rPr>
        <w:t>Consejo</w:t>
      </w:r>
      <w:r w:rsidR="00EC11F2" w:rsidRPr="00F24FC9">
        <w:rPr>
          <w:rFonts w:ascii="Humanst521 BT" w:hAnsi="Humanst521 BT" w:cs="Arial"/>
          <w:color w:val="000000"/>
          <w:sz w:val="26"/>
          <w:szCs w:val="26"/>
        </w:rPr>
        <w:t xml:space="preserve"> </w:t>
      </w:r>
      <w:r w:rsidR="00C1461F" w:rsidRPr="00F24FC9">
        <w:rPr>
          <w:rFonts w:ascii="Humanst521 BT" w:hAnsi="Humanst521 BT" w:cs="Arial"/>
          <w:color w:val="000000"/>
          <w:sz w:val="26"/>
          <w:szCs w:val="26"/>
        </w:rPr>
        <w:t>General</w:t>
      </w:r>
      <w:r w:rsidR="00EC11F2" w:rsidRPr="00F24FC9">
        <w:rPr>
          <w:rFonts w:ascii="Humanst521 BT" w:hAnsi="Humanst521 BT" w:cs="Arial"/>
          <w:color w:val="000000"/>
          <w:sz w:val="26"/>
          <w:szCs w:val="26"/>
        </w:rPr>
        <w:t xml:space="preserve"> so</w:t>
      </w:r>
      <w:r w:rsidR="001B009C" w:rsidRPr="00F24FC9">
        <w:rPr>
          <w:rFonts w:ascii="Humanst521 BT" w:hAnsi="Humanst521 BT" w:cs="Arial"/>
          <w:color w:val="000000"/>
          <w:sz w:val="26"/>
          <w:szCs w:val="26"/>
        </w:rPr>
        <w:t>slayo</w:t>
      </w:r>
      <w:r w:rsidR="00EC11F2" w:rsidRPr="00F24FC9">
        <w:rPr>
          <w:rFonts w:ascii="Humanst521 BT" w:hAnsi="Humanst521 BT" w:cs="Arial"/>
          <w:color w:val="000000"/>
          <w:sz w:val="26"/>
          <w:szCs w:val="26"/>
        </w:rPr>
        <w:t xml:space="preserve"> tomar una decisión que era una injusticia lo que estaba haciendo en este sentido es lo mismo Exactamente lo mismo no sucede como cuando vamos a un restaurant y nos dan totopos para que nos entreten</w:t>
      </w:r>
      <w:r w:rsidR="001B009C" w:rsidRPr="00F24FC9">
        <w:rPr>
          <w:rFonts w:ascii="Humanst521 BT" w:hAnsi="Humanst521 BT" w:cs="Arial"/>
          <w:color w:val="000000"/>
          <w:sz w:val="26"/>
          <w:szCs w:val="26"/>
        </w:rPr>
        <w:t>gamos</w:t>
      </w:r>
      <w:r w:rsidR="00EC11F2" w:rsidRPr="00F24FC9">
        <w:rPr>
          <w:rFonts w:ascii="Humanst521 BT" w:hAnsi="Humanst521 BT" w:cs="Arial"/>
          <w:color w:val="000000"/>
          <w:sz w:val="26"/>
          <w:szCs w:val="26"/>
        </w:rPr>
        <w:t xml:space="preserve"> dijeron los partidos políticos </w:t>
      </w:r>
      <w:r w:rsidR="001B009C" w:rsidRPr="00F24FC9">
        <w:rPr>
          <w:rFonts w:ascii="Humanst521 BT" w:hAnsi="Humanst521 BT" w:cs="Arial"/>
          <w:color w:val="000000"/>
          <w:sz w:val="26"/>
          <w:szCs w:val="26"/>
        </w:rPr>
        <w:t>dales</w:t>
      </w:r>
      <w:r w:rsidR="00EC11F2" w:rsidRPr="00F24FC9">
        <w:rPr>
          <w:rFonts w:ascii="Humanst521 BT" w:hAnsi="Humanst521 BT" w:cs="Arial"/>
          <w:color w:val="000000"/>
          <w:sz w:val="26"/>
          <w:szCs w:val="26"/>
        </w:rPr>
        <w:t xml:space="preserve"> carnitas ya los independientes dales totopos entonces para que queden </w:t>
      </w:r>
      <w:r w:rsidR="001B009C" w:rsidRPr="00F24FC9">
        <w:rPr>
          <w:rFonts w:ascii="Humanst521 BT" w:hAnsi="Humanst521 BT" w:cs="Arial"/>
          <w:color w:val="000000"/>
          <w:sz w:val="26"/>
          <w:szCs w:val="26"/>
        </w:rPr>
        <w:t xml:space="preserve">en actas </w:t>
      </w:r>
      <w:r w:rsidR="00EC11F2" w:rsidRPr="00F24FC9">
        <w:rPr>
          <w:rFonts w:ascii="Humanst521 BT" w:hAnsi="Humanst521 BT" w:cs="Arial"/>
          <w:color w:val="000000"/>
          <w:sz w:val="26"/>
          <w:szCs w:val="26"/>
        </w:rPr>
        <w:t>que nosotros logramos gracias a Dios tener muchos totopos</w:t>
      </w:r>
      <w:r w:rsidR="001B009C" w:rsidRPr="00F24FC9">
        <w:rPr>
          <w:rFonts w:ascii="Humanst521 BT" w:hAnsi="Humanst521 BT" w:cs="Arial"/>
          <w:color w:val="000000"/>
          <w:sz w:val="26"/>
          <w:szCs w:val="26"/>
        </w:rPr>
        <w:t xml:space="preserve"> y</w:t>
      </w:r>
      <w:r w:rsidR="00EC11F2" w:rsidRPr="00F24FC9">
        <w:rPr>
          <w:rFonts w:ascii="Humanst521 BT" w:hAnsi="Humanst521 BT" w:cs="Arial"/>
          <w:color w:val="000000"/>
          <w:sz w:val="26"/>
          <w:szCs w:val="26"/>
        </w:rPr>
        <w:t xml:space="preserve">a podemos obtener el 100% de financiamiento privado que lo quieran porque no hay ninguna obligatoriedad para ellos y si en el caso mío </w:t>
      </w:r>
      <w:r w:rsidR="005B5847">
        <w:rPr>
          <w:rFonts w:ascii="Humanst521 BT" w:hAnsi="Humanst521 BT" w:cs="Arial"/>
          <w:color w:val="000000"/>
          <w:sz w:val="26"/>
          <w:szCs w:val="26"/>
        </w:rPr>
        <w:t>no sé el de los demás Carolina A</w:t>
      </w:r>
      <w:r w:rsidR="00EC11F2" w:rsidRPr="00F24FC9">
        <w:rPr>
          <w:rFonts w:ascii="Humanst521 BT" w:hAnsi="Humanst521 BT" w:cs="Arial"/>
          <w:color w:val="000000"/>
          <w:sz w:val="26"/>
          <w:szCs w:val="26"/>
        </w:rPr>
        <w:t>ubanel va a recibir un financiamiento público de $45</w:t>
      </w:r>
      <w:r w:rsidR="001B009C" w:rsidRPr="00F24FC9">
        <w:rPr>
          <w:rFonts w:ascii="Humanst521 BT" w:hAnsi="Humanst521 BT" w:cs="Arial"/>
          <w:color w:val="000000"/>
          <w:sz w:val="26"/>
          <w:szCs w:val="26"/>
        </w:rPr>
        <w:t>,</w:t>
      </w:r>
      <w:r w:rsidR="00EC11F2" w:rsidRPr="00F24FC9">
        <w:rPr>
          <w:rFonts w:ascii="Humanst521 BT" w:hAnsi="Humanst521 BT" w:cs="Arial"/>
          <w:color w:val="000000"/>
          <w:sz w:val="26"/>
          <w:szCs w:val="26"/>
        </w:rPr>
        <w:t>000</w:t>
      </w:r>
      <w:r w:rsidR="001B009C" w:rsidRPr="00F24FC9">
        <w:rPr>
          <w:rFonts w:ascii="Humanst521 BT" w:hAnsi="Humanst521 BT" w:cs="Arial"/>
          <w:color w:val="000000"/>
          <w:sz w:val="26"/>
          <w:szCs w:val="26"/>
        </w:rPr>
        <w:t xml:space="preserve"> pesos,</w:t>
      </w:r>
      <w:r w:rsidR="00EC11F2" w:rsidRPr="00F24FC9">
        <w:rPr>
          <w:rFonts w:ascii="Humanst521 BT" w:hAnsi="Humanst521 BT" w:cs="Arial"/>
          <w:color w:val="000000"/>
          <w:sz w:val="26"/>
          <w:szCs w:val="26"/>
        </w:rPr>
        <w:t xml:space="preserve"> eso es una falta de igualdad notoria ante la vista de cualquier niño de primaria sin embargo este </w:t>
      </w:r>
      <w:r w:rsidR="00A07951" w:rsidRPr="00F24FC9">
        <w:rPr>
          <w:rFonts w:ascii="Humanst521 BT" w:hAnsi="Humanst521 BT" w:cs="Arial"/>
          <w:color w:val="000000"/>
          <w:sz w:val="26"/>
          <w:szCs w:val="26"/>
        </w:rPr>
        <w:t>Consejo</w:t>
      </w:r>
      <w:r w:rsidR="00EC11F2" w:rsidRPr="00F24FC9">
        <w:rPr>
          <w:rFonts w:ascii="Humanst521 BT" w:hAnsi="Humanst521 BT" w:cs="Arial"/>
          <w:color w:val="000000"/>
          <w:sz w:val="26"/>
          <w:szCs w:val="26"/>
        </w:rPr>
        <w:t xml:space="preserve"> </w:t>
      </w:r>
      <w:r w:rsidR="00C1461F" w:rsidRPr="00F24FC9">
        <w:rPr>
          <w:rFonts w:ascii="Humanst521 BT" w:hAnsi="Humanst521 BT" w:cs="Arial"/>
          <w:color w:val="000000"/>
          <w:sz w:val="26"/>
          <w:szCs w:val="26"/>
        </w:rPr>
        <w:t>General</w:t>
      </w:r>
      <w:r w:rsidR="00EC11F2" w:rsidRPr="00F24FC9">
        <w:rPr>
          <w:rFonts w:ascii="Humanst521 BT" w:hAnsi="Humanst521 BT" w:cs="Arial"/>
          <w:color w:val="000000"/>
          <w:sz w:val="26"/>
          <w:szCs w:val="26"/>
        </w:rPr>
        <w:t xml:space="preserve"> ésta tomando esas decisiones Independientemente de que no cumpla con los principios que rigen este proceso</w:t>
      </w:r>
      <w:r w:rsidR="001B009C" w:rsidRPr="00F24FC9">
        <w:rPr>
          <w:rFonts w:ascii="Humanst521 BT" w:hAnsi="Humanst521 BT" w:cs="Arial"/>
          <w:color w:val="000000"/>
          <w:sz w:val="26"/>
          <w:szCs w:val="26"/>
        </w:rPr>
        <w:t>.</w:t>
      </w:r>
      <w:r w:rsidR="009C3E7F" w:rsidRPr="00F24FC9">
        <w:rPr>
          <w:rFonts w:ascii="Humanst521 BT" w:hAnsi="Humanst521 BT" w:cs="Arial"/>
          <w:color w:val="000000"/>
          <w:sz w:val="26"/>
          <w:szCs w:val="26"/>
        </w:rPr>
        <w:t xml:space="preserve"> </w:t>
      </w:r>
      <w:r w:rsidR="00E74D9D">
        <w:rPr>
          <w:rFonts w:ascii="Humanst521 BT" w:hAnsi="Humanst521 BT" w:cs="Arial"/>
          <w:color w:val="000000"/>
          <w:sz w:val="26"/>
          <w:szCs w:val="26"/>
        </w:rPr>
        <w:t>e</w:t>
      </w:r>
      <w:r w:rsidR="00EC11F2" w:rsidRPr="00F24FC9">
        <w:rPr>
          <w:rFonts w:ascii="Humanst521 BT" w:hAnsi="Humanst521 BT" w:cs="Arial"/>
          <w:color w:val="000000"/>
          <w:sz w:val="26"/>
          <w:szCs w:val="26"/>
        </w:rPr>
        <w:t>s todo</w:t>
      </w:r>
      <w:r w:rsidR="00E74D9D">
        <w:rPr>
          <w:rFonts w:ascii="Humanst521 BT" w:hAnsi="Humanst521 BT" w:cs="Arial"/>
          <w:color w:val="000000"/>
          <w:sz w:val="26"/>
          <w:szCs w:val="26"/>
        </w:rPr>
        <w:t xml:space="preserve">.--------------------------------------------------------------------------------------------------------------------------------------------------------------------------------------------------------------  </w:t>
      </w:r>
      <w:r w:rsidR="00EC11F2" w:rsidRPr="00F24FC9">
        <w:rPr>
          <w:rFonts w:ascii="Humanst521 BT" w:hAnsi="Humanst521 BT" w:cs="Arial"/>
          <w:color w:val="000000"/>
          <w:sz w:val="26"/>
          <w:szCs w:val="26"/>
        </w:rPr>
        <w:t xml:space="preserve"> </w:t>
      </w:r>
      <w:r w:rsidR="00EC11F2" w:rsidRPr="00F24FC9">
        <w:rPr>
          <w:rFonts w:ascii="Humanst521 BT" w:hAnsi="Humanst521 BT"/>
          <w:sz w:val="26"/>
          <w:szCs w:val="26"/>
        </w:rPr>
        <w:t xml:space="preserve">Acto seguido el </w:t>
      </w:r>
      <w:r w:rsidR="00804599" w:rsidRPr="00F24FC9">
        <w:rPr>
          <w:rFonts w:ascii="Humanst521 BT" w:hAnsi="Humanst521 BT"/>
          <w:b/>
          <w:sz w:val="26"/>
          <w:szCs w:val="26"/>
        </w:rPr>
        <w:t>PRESIDENTE</w:t>
      </w:r>
      <w:r w:rsidR="00EC11F2" w:rsidRPr="00F24FC9">
        <w:rPr>
          <w:rFonts w:ascii="Humanst521 BT" w:hAnsi="Humanst521 BT"/>
          <w:b/>
          <w:sz w:val="26"/>
          <w:szCs w:val="26"/>
        </w:rPr>
        <w:t xml:space="preserve"> DE LA </w:t>
      </w:r>
      <w:r w:rsidR="00A366BA" w:rsidRPr="00F24FC9">
        <w:rPr>
          <w:rFonts w:ascii="Humanst521 BT" w:hAnsi="Humanst521 BT"/>
          <w:b/>
          <w:sz w:val="26"/>
          <w:szCs w:val="26"/>
        </w:rPr>
        <w:t>COMISIÓN</w:t>
      </w:r>
      <w:r w:rsidR="00EC11F2" w:rsidRPr="00F24FC9">
        <w:rPr>
          <w:rFonts w:ascii="Humanst521 BT" w:hAnsi="Humanst521 BT"/>
          <w:b/>
          <w:sz w:val="26"/>
          <w:szCs w:val="26"/>
        </w:rPr>
        <w:t xml:space="preserve">, DANIEL GARCÍA GARCÍA, </w:t>
      </w:r>
      <w:r w:rsidR="00E74D9D" w:rsidRPr="00E74D9D">
        <w:rPr>
          <w:rFonts w:ascii="Humanst521 BT" w:hAnsi="Humanst521 BT"/>
          <w:sz w:val="26"/>
          <w:szCs w:val="26"/>
        </w:rPr>
        <w:t>manifestó que g</w:t>
      </w:r>
      <w:r w:rsidR="00EC11F2" w:rsidRPr="00E74D9D">
        <w:rPr>
          <w:rFonts w:ascii="Humanst521 BT" w:hAnsi="Humanst521 BT" w:cs="Arial"/>
          <w:color w:val="000000"/>
          <w:sz w:val="26"/>
          <w:szCs w:val="26"/>
        </w:rPr>
        <w:t>racias</w:t>
      </w:r>
      <w:r w:rsidR="00EC11F2" w:rsidRPr="00F24FC9">
        <w:rPr>
          <w:rFonts w:ascii="Humanst521 BT" w:hAnsi="Humanst521 BT" w:cs="Arial"/>
          <w:color w:val="000000"/>
          <w:sz w:val="26"/>
          <w:szCs w:val="26"/>
        </w:rPr>
        <w:t xml:space="preserve"> representante de </w:t>
      </w:r>
      <w:r w:rsidR="00E74D9D" w:rsidRPr="00F24FC9">
        <w:rPr>
          <w:rFonts w:ascii="Humanst521 BT" w:hAnsi="Humanst521 BT" w:cs="Arial"/>
          <w:color w:val="000000"/>
          <w:sz w:val="26"/>
          <w:szCs w:val="26"/>
        </w:rPr>
        <w:t>Candidato Independiente, Al</w:t>
      </w:r>
      <w:r w:rsidR="00EC11F2" w:rsidRPr="00F24FC9">
        <w:rPr>
          <w:rFonts w:ascii="Humanst521 BT" w:hAnsi="Humanst521 BT" w:cs="Arial"/>
          <w:color w:val="000000"/>
          <w:sz w:val="26"/>
          <w:szCs w:val="26"/>
        </w:rPr>
        <w:t xml:space="preserve">guna otra observación </w:t>
      </w:r>
      <w:r w:rsidR="00EC11F2" w:rsidRPr="00F24FC9">
        <w:rPr>
          <w:rFonts w:ascii="Humanst521 BT" w:hAnsi="Humanst521 BT" w:cs="Arial"/>
          <w:color w:val="000000"/>
          <w:sz w:val="26"/>
          <w:szCs w:val="26"/>
        </w:rPr>
        <w:lastRenderedPageBreak/>
        <w:t xml:space="preserve">de mi parte me parece importante señalar lo siguiente </w:t>
      </w:r>
      <w:r w:rsidR="001B009C" w:rsidRPr="00F24FC9">
        <w:rPr>
          <w:rFonts w:ascii="Humanst521 BT" w:hAnsi="Humanst521 BT" w:cs="Arial"/>
          <w:color w:val="000000"/>
          <w:sz w:val="26"/>
          <w:szCs w:val="26"/>
        </w:rPr>
        <w:t xml:space="preserve">leí </w:t>
      </w:r>
      <w:r w:rsidR="00EC11F2" w:rsidRPr="00F24FC9">
        <w:rPr>
          <w:rFonts w:ascii="Humanst521 BT" w:hAnsi="Humanst521 BT" w:cs="Arial"/>
          <w:color w:val="000000"/>
          <w:sz w:val="26"/>
          <w:szCs w:val="26"/>
        </w:rPr>
        <w:t xml:space="preserve">con mucha atención la sentencia y vuelvo a insistir con esto de que es una sentencia muy poco usual extraña rara porque en primera porque resulta que el voto particular es más voluminoso que la propia sentencia </w:t>
      </w:r>
      <w:r w:rsidR="00A366BA" w:rsidRPr="00F24FC9">
        <w:rPr>
          <w:rFonts w:ascii="Humanst521 BT" w:hAnsi="Humanst521 BT" w:cs="Arial"/>
          <w:color w:val="000000"/>
          <w:sz w:val="26"/>
          <w:szCs w:val="26"/>
        </w:rPr>
        <w:t xml:space="preserve">y </w:t>
      </w:r>
      <w:r w:rsidR="00EC11F2" w:rsidRPr="00F24FC9">
        <w:rPr>
          <w:rFonts w:ascii="Humanst521 BT" w:hAnsi="Humanst521 BT" w:cs="Arial"/>
          <w:color w:val="000000"/>
          <w:sz w:val="26"/>
          <w:szCs w:val="26"/>
        </w:rPr>
        <w:t xml:space="preserve">eso que si le quitamos las primeras </w:t>
      </w:r>
      <w:r w:rsidR="00A366BA" w:rsidRPr="00F24FC9">
        <w:rPr>
          <w:rFonts w:ascii="Humanst521 BT" w:hAnsi="Humanst521 BT" w:cs="Arial"/>
          <w:color w:val="000000"/>
          <w:sz w:val="26"/>
          <w:szCs w:val="26"/>
        </w:rPr>
        <w:t>fojas</w:t>
      </w:r>
      <w:r w:rsidR="00EC11F2" w:rsidRPr="00F24FC9">
        <w:rPr>
          <w:rFonts w:ascii="Humanst521 BT" w:hAnsi="Humanst521 BT" w:cs="Arial"/>
          <w:color w:val="000000"/>
          <w:sz w:val="26"/>
          <w:szCs w:val="26"/>
        </w:rPr>
        <w:t xml:space="preserve"> de la sentencia por motivo de lo que es el preámbulo el glosario competencia y demás tercero interesado </w:t>
      </w:r>
      <w:r w:rsidR="00A366BA" w:rsidRPr="00F24FC9">
        <w:rPr>
          <w:rFonts w:ascii="Humanst521 BT" w:hAnsi="Humanst521 BT" w:cs="Arial"/>
          <w:color w:val="000000"/>
          <w:sz w:val="26"/>
          <w:szCs w:val="26"/>
        </w:rPr>
        <w:t>etcétera</w:t>
      </w:r>
      <w:r w:rsidR="00EC11F2" w:rsidRPr="00F24FC9">
        <w:rPr>
          <w:rFonts w:ascii="Humanst521 BT" w:hAnsi="Humanst521 BT" w:cs="Arial"/>
          <w:color w:val="000000"/>
          <w:sz w:val="26"/>
          <w:szCs w:val="26"/>
        </w:rPr>
        <w:t xml:space="preserve"> son 7</w:t>
      </w:r>
      <w:r w:rsidR="00A366BA" w:rsidRPr="00F24FC9">
        <w:rPr>
          <w:rFonts w:ascii="Humanst521 BT" w:hAnsi="Humanst521 BT" w:cs="Arial"/>
          <w:color w:val="000000"/>
          <w:sz w:val="26"/>
          <w:szCs w:val="26"/>
        </w:rPr>
        <w:t>u</w:t>
      </w:r>
      <w:r w:rsidR="00EC11F2" w:rsidRPr="00F24FC9">
        <w:rPr>
          <w:rFonts w:ascii="Humanst521 BT" w:hAnsi="Humanst521 BT" w:cs="Arial"/>
          <w:color w:val="000000"/>
          <w:sz w:val="26"/>
          <w:szCs w:val="26"/>
        </w:rPr>
        <w:t xml:space="preserve"> 8 hojas para antes de entrar con lo del asunto y el voto particular prácticamente de que no entra al fondo del asunto y es un voto particular que como ustedes saben la ponente de este voto particular fue la que inicialmente presentó el proyecto de Sentencia y que avalaba este dictamen número 19 y que a mí juicio todos los razonamientos jurídicos que aquí están plasmados en este voto particular por parte del de una magistrada de los</w:t>
      </w:r>
      <w:r w:rsidR="00A366BA" w:rsidRPr="00F24FC9">
        <w:rPr>
          <w:rFonts w:ascii="Humanst521 BT" w:hAnsi="Humanst521 BT" w:cs="Arial"/>
          <w:color w:val="000000"/>
          <w:sz w:val="26"/>
          <w:szCs w:val="26"/>
        </w:rPr>
        <w:t xml:space="preserve"> tres</w:t>
      </w:r>
      <w:r w:rsidR="00EC11F2" w:rsidRPr="00F24FC9">
        <w:rPr>
          <w:rFonts w:ascii="Humanst521 BT" w:hAnsi="Humanst521 BT" w:cs="Arial"/>
          <w:color w:val="000000"/>
          <w:sz w:val="26"/>
          <w:szCs w:val="26"/>
        </w:rPr>
        <w:t xml:space="preserve"> que conforman el </w:t>
      </w:r>
      <w:r w:rsidR="00A366BA" w:rsidRPr="00F24FC9">
        <w:rPr>
          <w:rFonts w:ascii="Humanst521 BT" w:hAnsi="Humanst521 BT" w:cs="Arial"/>
          <w:color w:val="000000"/>
          <w:sz w:val="26"/>
          <w:szCs w:val="26"/>
        </w:rPr>
        <w:t>Tribunal</w:t>
      </w:r>
      <w:r w:rsidR="00EC11F2" w:rsidRPr="00F24FC9">
        <w:rPr>
          <w:rFonts w:ascii="Humanst521 BT" w:hAnsi="Humanst521 BT" w:cs="Arial"/>
          <w:color w:val="000000"/>
          <w:sz w:val="26"/>
          <w:szCs w:val="26"/>
        </w:rPr>
        <w:t xml:space="preserve"> pues a mí juicio son muy importantes son muy sólidos definitivamente yo encuentro aquí no solamente una fundamentación Clara más completa que que en el propio dictamen 19 que se revocó </w:t>
      </w:r>
      <w:r w:rsidR="00A366BA" w:rsidRPr="00F24FC9">
        <w:rPr>
          <w:rFonts w:ascii="Humanst521 BT" w:hAnsi="Humanst521 BT" w:cs="Arial"/>
          <w:color w:val="000000"/>
          <w:sz w:val="26"/>
          <w:szCs w:val="26"/>
        </w:rPr>
        <w:t>y</w:t>
      </w:r>
      <w:r w:rsidR="00EC11F2" w:rsidRPr="00F24FC9">
        <w:rPr>
          <w:rFonts w:ascii="Humanst521 BT" w:hAnsi="Humanst521 BT" w:cs="Arial"/>
          <w:color w:val="000000"/>
          <w:sz w:val="26"/>
          <w:szCs w:val="26"/>
        </w:rPr>
        <w:t xml:space="preserve"> que además con mucha lógica porque ustedes mismo lo comentan </w:t>
      </w:r>
      <w:r w:rsidR="00A366BA" w:rsidRPr="00F24FC9">
        <w:rPr>
          <w:rFonts w:ascii="Humanst521 BT" w:hAnsi="Humanst521 BT" w:cs="Arial"/>
          <w:color w:val="000000"/>
          <w:sz w:val="26"/>
          <w:szCs w:val="26"/>
        </w:rPr>
        <w:t>b</w:t>
      </w:r>
      <w:r w:rsidR="00E74D9D">
        <w:rPr>
          <w:rFonts w:ascii="Humanst521 BT" w:hAnsi="Humanst521 BT" w:cs="Arial"/>
          <w:color w:val="000000"/>
          <w:sz w:val="26"/>
          <w:szCs w:val="26"/>
        </w:rPr>
        <w:t>ueno sí</w:t>
      </w:r>
      <w:r w:rsidR="00EC11F2" w:rsidRPr="00F24FC9">
        <w:rPr>
          <w:rFonts w:ascii="Humanst521 BT" w:hAnsi="Humanst521 BT" w:cs="Arial"/>
          <w:color w:val="000000"/>
          <w:sz w:val="26"/>
          <w:szCs w:val="26"/>
        </w:rPr>
        <w:t xml:space="preserve"> los partidos se les ha establecido número uno un financiamiento de campaña mucho menor a estos límites</w:t>
      </w:r>
      <w:r w:rsidR="00A366BA" w:rsidRPr="00F24FC9">
        <w:rPr>
          <w:rFonts w:ascii="Humanst521 BT" w:hAnsi="Humanst521 BT" w:cs="Arial"/>
          <w:color w:val="000000"/>
          <w:sz w:val="26"/>
          <w:szCs w:val="26"/>
        </w:rPr>
        <w:t xml:space="preserve"> a</w:t>
      </w:r>
      <w:r w:rsidR="00EC11F2" w:rsidRPr="00F24FC9">
        <w:rPr>
          <w:rFonts w:ascii="Humanst521 BT" w:hAnsi="Humanst521 BT" w:cs="Arial"/>
          <w:color w:val="000000"/>
          <w:sz w:val="26"/>
          <w:szCs w:val="26"/>
        </w:rPr>
        <w:t xml:space="preserve">l que más por ejemplo al partido revolucionario institucional se le entrega en diferentes ministraciones se aprobó se aprobó por esta </w:t>
      </w:r>
      <w:r w:rsidR="00A366BA" w:rsidRPr="00F24FC9">
        <w:rPr>
          <w:rFonts w:ascii="Humanst521 BT" w:hAnsi="Humanst521 BT" w:cs="Arial"/>
          <w:color w:val="000000"/>
          <w:sz w:val="26"/>
          <w:szCs w:val="26"/>
        </w:rPr>
        <w:t>Comisión</w:t>
      </w:r>
      <w:r w:rsidR="00EC11F2" w:rsidRPr="00F24FC9">
        <w:rPr>
          <w:rFonts w:ascii="Humanst521 BT" w:hAnsi="Humanst521 BT" w:cs="Arial"/>
          <w:color w:val="000000"/>
          <w:sz w:val="26"/>
          <w:szCs w:val="26"/>
        </w:rPr>
        <w:t xml:space="preserve"> una aportación para gastos de campaña de </w:t>
      </w:r>
      <w:r w:rsidR="00E74D9D">
        <w:rPr>
          <w:rFonts w:ascii="Humanst521 BT" w:hAnsi="Humanst521 BT" w:cs="Arial"/>
          <w:color w:val="000000"/>
          <w:sz w:val="26"/>
          <w:szCs w:val="26"/>
        </w:rPr>
        <w:t xml:space="preserve">$ </w:t>
      </w:r>
      <w:r w:rsidR="00EC11F2" w:rsidRPr="00F24FC9">
        <w:rPr>
          <w:rFonts w:ascii="Humanst521 BT" w:hAnsi="Humanst521 BT" w:cs="Arial"/>
          <w:color w:val="000000"/>
          <w:sz w:val="26"/>
          <w:szCs w:val="26"/>
        </w:rPr>
        <w:t>7</w:t>
      </w:r>
      <w:r w:rsidR="00A366BA" w:rsidRPr="00F24FC9">
        <w:rPr>
          <w:rFonts w:ascii="Humanst521 BT" w:hAnsi="Humanst521 BT" w:cs="Arial"/>
          <w:color w:val="000000"/>
          <w:sz w:val="26"/>
          <w:szCs w:val="26"/>
        </w:rPr>
        <w:t>´3</w:t>
      </w:r>
      <w:r w:rsidR="00EC11F2" w:rsidRPr="00F24FC9">
        <w:rPr>
          <w:rFonts w:ascii="Humanst521 BT" w:hAnsi="Humanst521 BT" w:cs="Arial"/>
          <w:color w:val="000000"/>
          <w:sz w:val="26"/>
          <w:szCs w:val="26"/>
        </w:rPr>
        <w:t>86</w:t>
      </w:r>
      <w:r w:rsidR="00A366BA" w:rsidRPr="00F24FC9">
        <w:rPr>
          <w:rFonts w:ascii="Humanst521 BT" w:hAnsi="Humanst521 BT" w:cs="Arial"/>
          <w:color w:val="000000"/>
          <w:sz w:val="26"/>
          <w:szCs w:val="26"/>
        </w:rPr>
        <w:t>,</w:t>
      </w:r>
      <w:r w:rsidR="00EC11F2" w:rsidRPr="00F24FC9">
        <w:rPr>
          <w:rFonts w:ascii="Humanst521 BT" w:hAnsi="Humanst521 BT" w:cs="Arial"/>
          <w:color w:val="000000"/>
          <w:sz w:val="26"/>
          <w:szCs w:val="26"/>
        </w:rPr>
        <w:t xml:space="preserve">587 para el </w:t>
      </w:r>
      <w:r w:rsidR="00A366BA" w:rsidRPr="00F24FC9">
        <w:rPr>
          <w:rFonts w:ascii="Humanst521 BT" w:hAnsi="Humanst521 BT" w:cs="Arial"/>
          <w:color w:val="000000"/>
          <w:sz w:val="26"/>
          <w:szCs w:val="26"/>
        </w:rPr>
        <w:t>PAN</w:t>
      </w:r>
      <w:r w:rsidR="00EC11F2" w:rsidRPr="00F24FC9">
        <w:rPr>
          <w:rFonts w:ascii="Humanst521 BT" w:hAnsi="Humanst521 BT" w:cs="Arial"/>
          <w:color w:val="000000"/>
          <w:sz w:val="26"/>
          <w:szCs w:val="26"/>
        </w:rPr>
        <w:t xml:space="preserve"> </w:t>
      </w:r>
      <w:r w:rsidR="00E74D9D">
        <w:rPr>
          <w:rFonts w:ascii="Humanst521 BT" w:hAnsi="Humanst521 BT" w:cs="Arial"/>
          <w:color w:val="000000"/>
          <w:sz w:val="26"/>
          <w:szCs w:val="26"/>
        </w:rPr>
        <w:t xml:space="preserve">$ </w:t>
      </w:r>
      <w:r w:rsidR="00EC11F2" w:rsidRPr="00F24FC9">
        <w:rPr>
          <w:rFonts w:ascii="Humanst521 BT" w:hAnsi="Humanst521 BT" w:cs="Arial"/>
          <w:color w:val="000000"/>
          <w:sz w:val="26"/>
          <w:szCs w:val="26"/>
        </w:rPr>
        <w:t>6</w:t>
      </w:r>
      <w:r w:rsidR="00A366BA" w:rsidRPr="00F24FC9">
        <w:rPr>
          <w:rFonts w:ascii="Humanst521 BT" w:hAnsi="Humanst521 BT" w:cs="Arial"/>
          <w:color w:val="000000"/>
          <w:sz w:val="26"/>
          <w:szCs w:val="26"/>
        </w:rPr>
        <w:t>´</w:t>
      </w:r>
      <w:r w:rsidR="00EC11F2" w:rsidRPr="00F24FC9">
        <w:rPr>
          <w:rFonts w:ascii="Humanst521 BT" w:hAnsi="Humanst521 BT" w:cs="Arial"/>
          <w:color w:val="000000"/>
          <w:sz w:val="26"/>
          <w:szCs w:val="26"/>
        </w:rPr>
        <w:t>212</w:t>
      </w:r>
      <w:r w:rsidR="00A366BA" w:rsidRPr="00F24FC9">
        <w:rPr>
          <w:rFonts w:ascii="Humanst521 BT" w:hAnsi="Humanst521 BT" w:cs="Arial"/>
          <w:color w:val="000000"/>
          <w:sz w:val="26"/>
          <w:szCs w:val="26"/>
        </w:rPr>
        <w:t>,9</w:t>
      </w:r>
      <w:r w:rsidR="00EC11F2" w:rsidRPr="00F24FC9">
        <w:rPr>
          <w:rFonts w:ascii="Humanst521 BT" w:hAnsi="Humanst521 BT" w:cs="Arial"/>
          <w:color w:val="000000"/>
          <w:sz w:val="26"/>
          <w:szCs w:val="26"/>
        </w:rPr>
        <w:t xml:space="preserve">12 para el </w:t>
      </w:r>
      <w:r w:rsidR="00E74D9D">
        <w:rPr>
          <w:rFonts w:ascii="Humanst521 BT" w:hAnsi="Humanst521 BT" w:cs="Arial"/>
          <w:color w:val="000000"/>
          <w:sz w:val="26"/>
          <w:szCs w:val="26"/>
        </w:rPr>
        <w:t>Partido de la Revolución Democrática $</w:t>
      </w:r>
      <w:r w:rsidR="00EC11F2" w:rsidRPr="00F24FC9">
        <w:rPr>
          <w:rFonts w:ascii="Humanst521 BT" w:hAnsi="Humanst521 BT" w:cs="Arial"/>
          <w:color w:val="000000"/>
          <w:sz w:val="26"/>
          <w:szCs w:val="26"/>
        </w:rPr>
        <w:t xml:space="preserve"> 4</w:t>
      </w:r>
      <w:r w:rsidR="00A366BA" w:rsidRPr="00F24FC9">
        <w:rPr>
          <w:rFonts w:ascii="Humanst521 BT" w:hAnsi="Humanst521 BT" w:cs="Arial"/>
          <w:color w:val="000000"/>
          <w:sz w:val="26"/>
          <w:szCs w:val="26"/>
        </w:rPr>
        <w:t>´</w:t>
      </w:r>
      <w:r w:rsidR="00EC11F2" w:rsidRPr="00F24FC9">
        <w:rPr>
          <w:rFonts w:ascii="Humanst521 BT" w:hAnsi="Humanst521 BT" w:cs="Arial"/>
          <w:color w:val="000000"/>
          <w:sz w:val="26"/>
          <w:szCs w:val="26"/>
        </w:rPr>
        <w:t>018</w:t>
      </w:r>
      <w:r w:rsidR="00A366BA" w:rsidRPr="00F24FC9">
        <w:rPr>
          <w:rFonts w:ascii="Humanst521 BT" w:hAnsi="Humanst521 BT" w:cs="Arial"/>
          <w:color w:val="000000"/>
          <w:sz w:val="26"/>
          <w:szCs w:val="26"/>
        </w:rPr>
        <w:t>,</w:t>
      </w:r>
      <w:r w:rsidR="00EC11F2" w:rsidRPr="00F24FC9">
        <w:rPr>
          <w:rFonts w:ascii="Humanst521 BT" w:hAnsi="Humanst521 BT" w:cs="Arial"/>
          <w:color w:val="000000"/>
          <w:sz w:val="26"/>
          <w:szCs w:val="26"/>
        </w:rPr>
        <w:t xml:space="preserve">000 </w:t>
      </w:r>
      <w:r w:rsidR="00A366BA" w:rsidRPr="00F24FC9">
        <w:rPr>
          <w:rFonts w:ascii="Humanst521 BT" w:hAnsi="Humanst521 BT" w:cs="Arial"/>
          <w:color w:val="000000"/>
          <w:sz w:val="26"/>
          <w:szCs w:val="26"/>
        </w:rPr>
        <w:t xml:space="preserve">peso y así va </w:t>
      </w:r>
      <w:r w:rsidR="00EC11F2" w:rsidRPr="00F24FC9">
        <w:rPr>
          <w:rFonts w:ascii="Humanst521 BT" w:hAnsi="Humanst521 BT" w:cs="Arial"/>
          <w:color w:val="000000"/>
          <w:sz w:val="26"/>
          <w:szCs w:val="26"/>
        </w:rPr>
        <w:t xml:space="preserve"> bajando no entonces tendría congruencia el dictamen 19 como lo establece</w:t>
      </w:r>
      <w:r w:rsidR="00A366BA" w:rsidRPr="00F24FC9">
        <w:rPr>
          <w:rFonts w:ascii="Humanst521 BT" w:hAnsi="Humanst521 BT" w:cs="Arial"/>
          <w:color w:val="000000"/>
          <w:sz w:val="26"/>
          <w:szCs w:val="26"/>
        </w:rPr>
        <w:t xml:space="preserve"> precisamente </w:t>
      </w:r>
      <w:r w:rsidR="00EC11F2" w:rsidRPr="00F24FC9">
        <w:rPr>
          <w:rFonts w:ascii="Humanst521 BT" w:hAnsi="Humanst521 BT" w:cs="Arial"/>
          <w:color w:val="000000"/>
          <w:sz w:val="26"/>
          <w:szCs w:val="26"/>
        </w:rPr>
        <w:t xml:space="preserve"> el voto particular tanto por el financiamiento para gastos de campaña porque </w:t>
      </w:r>
      <w:r w:rsidR="00A366BA" w:rsidRPr="00F24FC9">
        <w:rPr>
          <w:rFonts w:ascii="Humanst521 BT" w:hAnsi="Humanst521 BT" w:cs="Arial"/>
          <w:color w:val="000000"/>
          <w:sz w:val="26"/>
          <w:szCs w:val="26"/>
        </w:rPr>
        <w:t xml:space="preserve">el </w:t>
      </w:r>
      <w:r w:rsidR="00E74D9D" w:rsidRPr="00F24FC9">
        <w:rPr>
          <w:rFonts w:ascii="Humanst521 BT" w:hAnsi="Humanst521 BT" w:cs="Arial"/>
          <w:color w:val="000000"/>
          <w:sz w:val="26"/>
          <w:szCs w:val="26"/>
        </w:rPr>
        <w:t xml:space="preserve">financiamiento </w:t>
      </w:r>
      <w:r w:rsidR="00EC11F2" w:rsidRPr="00F24FC9">
        <w:rPr>
          <w:rFonts w:ascii="Humanst521 BT" w:hAnsi="Humanst521 BT" w:cs="Arial"/>
          <w:color w:val="000000"/>
          <w:sz w:val="26"/>
          <w:szCs w:val="26"/>
        </w:rPr>
        <w:t xml:space="preserve">para gasto ordinario la propia ley </w:t>
      </w:r>
      <w:r w:rsidR="00C1461F" w:rsidRPr="00F24FC9">
        <w:rPr>
          <w:rFonts w:ascii="Humanst521 BT" w:hAnsi="Humanst521 BT" w:cs="Arial"/>
          <w:color w:val="000000"/>
          <w:sz w:val="26"/>
          <w:szCs w:val="26"/>
        </w:rPr>
        <w:t>General</w:t>
      </w:r>
      <w:r w:rsidR="00EC11F2" w:rsidRPr="00F24FC9">
        <w:rPr>
          <w:rFonts w:ascii="Humanst521 BT" w:hAnsi="Humanst521 BT" w:cs="Arial"/>
          <w:color w:val="000000"/>
          <w:sz w:val="26"/>
          <w:szCs w:val="26"/>
        </w:rPr>
        <w:t xml:space="preserve"> y las diferentes tesis jurisp</w:t>
      </w:r>
      <w:r w:rsidR="00E74D9D">
        <w:rPr>
          <w:rFonts w:ascii="Humanst521 BT" w:hAnsi="Humanst521 BT" w:cs="Arial"/>
          <w:color w:val="000000"/>
          <w:sz w:val="26"/>
          <w:szCs w:val="26"/>
        </w:rPr>
        <w:t xml:space="preserve">rudencial nos dicen que ese </w:t>
      </w:r>
      <w:r w:rsidR="00EC11F2" w:rsidRPr="00F24FC9">
        <w:rPr>
          <w:rFonts w:ascii="Humanst521 BT" w:hAnsi="Humanst521 BT" w:cs="Arial"/>
          <w:color w:val="000000"/>
          <w:sz w:val="26"/>
          <w:szCs w:val="26"/>
        </w:rPr>
        <w:t xml:space="preserve">dinero no se debe utilizar para campaña </w:t>
      </w:r>
      <w:r w:rsidR="00E74D9D" w:rsidRPr="00F24FC9">
        <w:rPr>
          <w:rFonts w:ascii="Humanst521 BT" w:hAnsi="Humanst521 BT" w:cs="Arial"/>
          <w:color w:val="000000"/>
          <w:sz w:val="26"/>
          <w:szCs w:val="26"/>
        </w:rPr>
        <w:t>electoral</w:t>
      </w:r>
      <w:r w:rsidR="00EC11F2" w:rsidRPr="00F24FC9">
        <w:rPr>
          <w:rFonts w:ascii="Humanst521 BT" w:hAnsi="Humanst521 BT" w:cs="Arial"/>
          <w:color w:val="000000"/>
          <w:sz w:val="26"/>
          <w:szCs w:val="26"/>
        </w:rPr>
        <w:t xml:space="preserve"> el único recurso para campaña es el que se destina para tal efecto eso </w:t>
      </w:r>
      <w:r w:rsidR="00E74D9D" w:rsidRPr="00F24FC9">
        <w:rPr>
          <w:rFonts w:ascii="Humanst521 BT" w:hAnsi="Humanst521 BT" w:cs="Arial"/>
          <w:color w:val="000000"/>
          <w:sz w:val="26"/>
          <w:szCs w:val="26"/>
        </w:rPr>
        <w:t xml:space="preserve">por una parte es más </w:t>
      </w:r>
      <w:r w:rsidR="00EC11F2" w:rsidRPr="00F24FC9">
        <w:rPr>
          <w:rFonts w:ascii="Humanst521 BT" w:hAnsi="Humanst521 BT" w:cs="Arial"/>
          <w:color w:val="000000"/>
          <w:sz w:val="26"/>
          <w:szCs w:val="26"/>
        </w:rPr>
        <w:t xml:space="preserve">si hiciéramos la suma de todo el financiamiento de todos los partidos que vamos a ver qué es mucho menor a la hora autorizado para el financiamiento privado o para el límite del financiamiento privado ahora en relación a los topes también se estableció topes por esta misma </w:t>
      </w:r>
      <w:r w:rsidR="00A366BA" w:rsidRPr="00F24FC9">
        <w:rPr>
          <w:rFonts w:ascii="Humanst521 BT" w:hAnsi="Humanst521 BT" w:cs="Arial"/>
          <w:color w:val="000000"/>
          <w:sz w:val="26"/>
          <w:szCs w:val="26"/>
        </w:rPr>
        <w:t>Comisión</w:t>
      </w:r>
      <w:r w:rsidR="00EC11F2" w:rsidRPr="00F24FC9">
        <w:rPr>
          <w:rFonts w:ascii="Humanst521 BT" w:hAnsi="Humanst521 BT" w:cs="Arial"/>
          <w:color w:val="000000"/>
          <w:sz w:val="26"/>
          <w:szCs w:val="26"/>
        </w:rPr>
        <w:t xml:space="preserve"> y </w:t>
      </w:r>
      <w:r w:rsidR="00A366BA" w:rsidRPr="00F24FC9">
        <w:rPr>
          <w:rFonts w:ascii="Humanst521 BT" w:hAnsi="Humanst521 BT" w:cs="Arial"/>
          <w:color w:val="000000"/>
          <w:sz w:val="26"/>
          <w:szCs w:val="26"/>
        </w:rPr>
        <w:t>Pleno</w:t>
      </w:r>
      <w:r w:rsidR="00EC11F2" w:rsidRPr="00F24FC9">
        <w:rPr>
          <w:rFonts w:ascii="Humanst521 BT" w:hAnsi="Humanst521 BT" w:cs="Arial"/>
          <w:color w:val="000000"/>
          <w:sz w:val="26"/>
          <w:szCs w:val="26"/>
        </w:rPr>
        <w:t xml:space="preserve"> </w:t>
      </w:r>
      <w:r w:rsidR="00E74D9D" w:rsidRPr="00F24FC9">
        <w:rPr>
          <w:rFonts w:ascii="Humanst521 BT" w:hAnsi="Humanst521 BT" w:cs="Arial"/>
          <w:color w:val="000000"/>
          <w:sz w:val="26"/>
          <w:szCs w:val="26"/>
        </w:rPr>
        <w:t xml:space="preserve">que </w:t>
      </w:r>
      <w:r w:rsidR="00EC11F2" w:rsidRPr="00F24FC9">
        <w:rPr>
          <w:rFonts w:ascii="Humanst521 BT" w:hAnsi="Humanst521 BT" w:cs="Arial"/>
          <w:color w:val="000000"/>
          <w:sz w:val="26"/>
          <w:szCs w:val="26"/>
        </w:rPr>
        <w:t>en total el tope tanto para munícipes como todo los 17 distritos de la suma de 39</w:t>
      </w:r>
      <w:r w:rsidR="00A366BA" w:rsidRPr="00F24FC9">
        <w:rPr>
          <w:rFonts w:ascii="Humanst521 BT" w:hAnsi="Humanst521 BT" w:cs="Arial"/>
          <w:color w:val="000000"/>
          <w:sz w:val="26"/>
          <w:szCs w:val="26"/>
        </w:rPr>
        <w:t>´</w:t>
      </w:r>
      <w:r w:rsidR="00EC11F2" w:rsidRPr="00F24FC9">
        <w:rPr>
          <w:rFonts w:ascii="Humanst521 BT" w:hAnsi="Humanst521 BT" w:cs="Arial"/>
          <w:color w:val="000000"/>
          <w:sz w:val="26"/>
          <w:szCs w:val="26"/>
        </w:rPr>
        <w:t>374</w:t>
      </w:r>
      <w:r w:rsidR="00A366BA" w:rsidRPr="00F24FC9">
        <w:rPr>
          <w:rFonts w:ascii="Humanst521 BT" w:hAnsi="Humanst521 BT" w:cs="Arial"/>
          <w:color w:val="000000"/>
          <w:sz w:val="26"/>
          <w:szCs w:val="26"/>
        </w:rPr>
        <w:t>,</w:t>
      </w:r>
      <w:r w:rsidR="00EC11F2" w:rsidRPr="00F24FC9">
        <w:rPr>
          <w:rFonts w:ascii="Humanst521 BT" w:hAnsi="Humanst521 BT" w:cs="Arial"/>
          <w:color w:val="000000"/>
          <w:sz w:val="26"/>
          <w:szCs w:val="26"/>
        </w:rPr>
        <w:t>000 pesos eso fueron los topes 39</w:t>
      </w:r>
      <w:r w:rsidR="00A366BA" w:rsidRPr="00F24FC9">
        <w:rPr>
          <w:rFonts w:ascii="Humanst521 BT" w:hAnsi="Humanst521 BT" w:cs="Arial"/>
          <w:color w:val="000000"/>
          <w:sz w:val="26"/>
          <w:szCs w:val="26"/>
        </w:rPr>
        <w:t>´</w:t>
      </w:r>
      <w:r w:rsidR="00EC11F2" w:rsidRPr="00F24FC9">
        <w:rPr>
          <w:rFonts w:ascii="Humanst521 BT" w:hAnsi="Humanst521 BT" w:cs="Arial"/>
          <w:color w:val="000000"/>
          <w:sz w:val="26"/>
          <w:szCs w:val="26"/>
        </w:rPr>
        <w:t>374</w:t>
      </w:r>
      <w:r w:rsidR="00A366BA" w:rsidRPr="00F24FC9">
        <w:rPr>
          <w:rFonts w:ascii="Humanst521 BT" w:hAnsi="Humanst521 BT" w:cs="Arial"/>
          <w:color w:val="000000"/>
          <w:sz w:val="26"/>
          <w:szCs w:val="26"/>
        </w:rPr>
        <w:t>,</w:t>
      </w:r>
      <w:r w:rsidR="00EC11F2" w:rsidRPr="00F24FC9">
        <w:rPr>
          <w:rFonts w:ascii="Humanst521 BT" w:hAnsi="Humanst521 BT" w:cs="Arial"/>
          <w:color w:val="000000"/>
          <w:sz w:val="26"/>
          <w:szCs w:val="26"/>
        </w:rPr>
        <w:t>054</w:t>
      </w:r>
      <w:r w:rsidR="00A366BA" w:rsidRPr="00F24FC9">
        <w:rPr>
          <w:rFonts w:ascii="Humanst521 BT" w:hAnsi="Humanst521 BT" w:cs="Arial"/>
          <w:color w:val="000000"/>
          <w:sz w:val="26"/>
          <w:szCs w:val="26"/>
        </w:rPr>
        <w:t xml:space="preserve">pesos </w:t>
      </w:r>
      <w:r w:rsidR="00EC11F2" w:rsidRPr="00F24FC9">
        <w:rPr>
          <w:rFonts w:ascii="Humanst521 BT" w:hAnsi="Humanst521 BT" w:cs="Arial"/>
          <w:color w:val="000000"/>
          <w:sz w:val="26"/>
          <w:szCs w:val="26"/>
        </w:rPr>
        <w:t xml:space="preserve"> y si no lo comparamos con el financiamiento para campaña que fue de 35</w:t>
      </w:r>
      <w:r w:rsidR="00A366BA" w:rsidRPr="00F24FC9">
        <w:rPr>
          <w:rFonts w:ascii="Humanst521 BT" w:hAnsi="Humanst521 BT" w:cs="Arial"/>
          <w:color w:val="000000"/>
          <w:sz w:val="26"/>
          <w:szCs w:val="26"/>
        </w:rPr>
        <w:t>´</w:t>
      </w:r>
      <w:r w:rsidR="00EC11F2" w:rsidRPr="00F24FC9">
        <w:rPr>
          <w:rFonts w:ascii="Humanst521 BT" w:hAnsi="Humanst521 BT" w:cs="Arial"/>
          <w:color w:val="000000"/>
          <w:sz w:val="26"/>
          <w:szCs w:val="26"/>
        </w:rPr>
        <w:t>452</w:t>
      </w:r>
      <w:r w:rsidR="00A366BA" w:rsidRPr="00F24FC9">
        <w:rPr>
          <w:rFonts w:ascii="Humanst521 BT" w:hAnsi="Humanst521 BT" w:cs="Arial"/>
          <w:color w:val="000000"/>
          <w:sz w:val="26"/>
          <w:szCs w:val="26"/>
        </w:rPr>
        <w:t>,4</w:t>
      </w:r>
      <w:r w:rsidR="00EC11F2" w:rsidRPr="00F24FC9">
        <w:rPr>
          <w:rFonts w:ascii="Humanst521 BT" w:hAnsi="Humanst521 BT" w:cs="Arial"/>
          <w:color w:val="000000"/>
          <w:sz w:val="26"/>
          <w:szCs w:val="26"/>
        </w:rPr>
        <w:t xml:space="preserve">95 pesos ahora con este nuevo dictamen que se tendrá que aprobar por este </w:t>
      </w:r>
      <w:r w:rsidR="00A366BA" w:rsidRPr="00F24FC9">
        <w:rPr>
          <w:rFonts w:ascii="Humanst521 BT" w:hAnsi="Humanst521 BT" w:cs="Arial"/>
          <w:color w:val="000000"/>
          <w:sz w:val="26"/>
          <w:szCs w:val="26"/>
        </w:rPr>
        <w:t>Pleno</w:t>
      </w:r>
      <w:r w:rsidR="00EC11F2" w:rsidRPr="00F24FC9">
        <w:rPr>
          <w:rFonts w:ascii="Humanst521 BT" w:hAnsi="Humanst521 BT" w:cs="Arial"/>
          <w:color w:val="000000"/>
          <w:sz w:val="26"/>
          <w:szCs w:val="26"/>
        </w:rPr>
        <w:t xml:space="preserve"> pues ya lo habíamos comentado simplemente por financiamiento privado  son alrededor de 67</w:t>
      </w:r>
      <w:r w:rsidR="00804599" w:rsidRPr="00F24FC9">
        <w:rPr>
          <w:rFonts w:ascii="Humanst521 BT" w:hAnsi="Humanst521 BT" w:cs="Arial"/>
          <w:color w:val="000000"/>
          <w:sz w:val="26"/>
          <w:szCs w:val="26"/>
        </w:rPr>
        <w:t>´</w:t>
      </w:r>
      <w:r w:rsidR="00EC11F2" w:rsidRPr="00F24FC9">
        <w:rPr>
          <w:rFonts w:ascii="Humanst521 BT" w:hAnsi="Humanst521 BT" w:cs="Arial"/>
          <w:color w:val="000000"/>
          <w:sz w:val="26"/>
          <w:szCs w:val="26"/>
        </w:rPr>
        <w:t>000</w:t>
      </w:r>
      <w:r w:rsidR="00804599" w:rsidRPr="00F24FC9">
        <w:rPr>
          <w:rFonts w:ascii="Humanst521 BT" w:hAnsi="Humanst521 BT" w:cs="Arial"/>
          <w:color w:val="000000"/>
          <w:sz w:val="26"/>
          <w:szCs w:val="26"/>
        </w:rPr>
        <w:t>,</w:t>
      </w:r>
      <w:r w:rsidR="00EC11F2" w:rsidRPr="00F24FC9">
        <w:rPr>
          <w:rFonts w:ascii="Humanst521 BT" w:hAnsi="Humanst521 BT" w:cs="Arial"/>
          <w:color w:val="000000"/>
          <w:sz w:val="26"/>
          <w:szCs w:val="26"/>
        </w:rPr>
        <w:t xml:space="preserve">000 de pesos </w:t>
      </w:r>
      <w:r w:rsidR="00804599" w:rsidRPr="00F24FC9">
        <w:rPr>
          <w:rFonts w:ascii="Humanst521 BT" w:hAnsi="Humanst521 BT" w:cs="Arial"/>
          <w:color w:val="000000"/>
          <w:sz w:val="26"/>
          <w:szCs w:val="26"/>
        </w:rPr>
        <w:t>m</w:t>
      </w:r>
      <w:r w:rsidR="00EC11F2" w:rsidRPr="00F24FC9">
        <w:rPr>
          <w:rFonts w:ascii="Humanst521 BT" w:hAnsi="Humanst521 BT" w:cs="Arial"/>
          <w:color w:val="000000"/>
          <w:sz w:val="26"/>
          <w:szCs w:val="26"/>
        </w:rPr>
        <w:t xml:space="preserve">ás el gasto público en el gasto de campaña entonces de ahí que tenía lógica era mi juicio congruentes el dictamen 19 </w:t>
      </w:r>
      <w:r w:rsidR="00804599" w:rsidRPr="00F24FC9">
        <w:rPr>
          <w:rFonts w:ascii="Humanst521 BT" w:hAnsi="Humanst521 BT" w:cs="Arial"/>
          <w:color w:val="000000"/>
          <w:sz w:val="26"/>
          <w:szCs w:val="26"/>
        </w:rPr>
        <w:t>p</w:t>
      </w:r>
      <w:r w:rsidR="00EC11F2" w:rsidRPr="00F24FC9">
        <w:rPr>
          <w:rFonts w:ascii="Humanst521 BT" w:hAnsi="Humanst521 BT" w:cs="Arial"/>
          <w:color w:val="000000"/>
          <w:sz w:val="26"/>
          <w:szCs w:val="26"/>
        </w:rPr>
        <w:t xml:space="preserve">or otra parte también comentarles que revisamos los acuerdos de los distintos </w:t>
      </w:r>
      <w:r w:rsidR="00804599" w:rsidRPr="00F24FC9">
        <w:rPr>
          <w:rFonts w:ascii="Humanst521 BT" w:hAnsi="Humanst521 BT" w:cs="Arial"/>
          <w:color w:val="000000"/>
          <w:sz w:val="26"/>
          <w:szCs w:val="26"/>
        </w:rPr>
        <w:t>OPLES</w:t>
      </w:r>
      <w:r w:rsidR="00EC11F2" w:rsidRPr="00F24FC9">
        <w:rPr>
          <w:rFonts w:ascii="Humanst521 BT" w:hAnsi="Humanst521 BT" w:cs="Arial"/>
          <w:color w:val="000000"/>
          <w:sz w:val="26"/>
          <w:szCs w:val="26"/>
        </w:rPr>
        <w:t xml:space="preserve"> y hasta ahorita no hemos encontrado ninguno cuya base sea la elección presidencial todos han sido en base a la elección de Gobernador por ejemplo</w:t>
      </w:r>
      <w:r w:rsidR="00E74D9D">
        <w:rPr>
          <w:rFonts w:ascii="Humanst521 BT" w:hAnsi="Humanst521 BT" w:cs="Arial"/>
          <w:color w:val="000000"/>
          <w:sz w:val="26"/>
          <w:szCs w:val="26"/>
        </w:rPr>
        <w:t>,</w:t>
      </w:r>
      <w:r w:rsidR="00EC11F2" w:rsidRPr="00F24FC9">
        <w:rPr>
          <w:rFonts w:ascii="Humanst521 BT" w:hAnsi="Humanst521 BT" w:cs="Arial"/>
          <w:color w:val="000000"/>
          <w:sz w:val="26"/>
          <w:szCs w:val="26"/>
        </w:rPr>
        <w:t xml:space="preserve"> Jalisco el límite al financiamiento privado de candidatos y de simpatizantes 2</w:t>
      </w:r>
      <w:r w:rsidR="00804599" w:rsidRPr="00F24FC9">
        <w:rPr>
          <w:rFonts w:ascii="Humanst521 BT" w:hAnsi="Humanst521 BT" w:cs="Arial"/>
          <w:color w:val="000000"/>
          <w:sz w:val="26"/>
          <w:szCs w:val="26"/>
        </w:rPr>
        <w:t>´</w:t>
      </w:r>
      <w:r w:rsidR="00EC11F2" w:rsidRPr="00F24FC9">
        <w:rPr>
          <w:rFonts w:ascii="Humanst521 BT" w:hAnsi="Humanst521 BT" w:cs="Arial"/>
          <w:color w:val="000000"/>
          <w:sz w:val="26"/>
          <w:szCs w:val="26"/>
        </w:rPr>
        <w:t>224</w:t>
      </w:r>
      <w:r w:rsidR="00804599" w:rsidRPr="00F24FC9">
        <w:rPr>
          <w:rFonts w:ascii="Humanst521 BT" w:hAnsi="Humanst521 BT" w:cs="Arial"/>
          <w:color w:val="000000"/>
          <w:sz w:val="26"/>
          <w:szCs w:val="26"/>
        </w:rPr>
        <w:t>,</w:t>
      </w:r>
      <w:r w:rsidR="00EC11F2" w:rsidRPr="00F24FC9">
        <w:rPr>
          <w:rFonts w:ascii="Humanst521 BT" w:hAnsi="Humanst521 BT" w:cs="Arial"/>
          <w:color w:val="000000"/>
          <w:sz w:val="26"/>
          <w:szCs w:val="26"/>
        </w:rPr>
        <w:t>000 Sinaloa 3</w:t>
      </w:r>
      <w:r w:rsidR="00804599" w:rsidRPr="00F24FC9">
        <w:rPr>
          <w:rFonts w:ascii="Humanst521 BT" w:hAnsi="Humanst521 BT" w:cs="Arial"/>
          <w:color w:val="000000"/>
          <w:sz w:val="26"/>
          <w:szCs w:val="26"/>
        </w:rPr>
        <w:t>´</w:t>
      </w:r>
      <w:r w:rsidR="00EC11F2" w:rsidRPr="00F24FC9">
        <w:rPr>
          <w:rFonts w:ascii="Humanst521 BT" w:hAnsi="Humanst521 BT" w:cs="Arial"/>
          <w:color w:val="000000"/>
          <w:sz w:val="26"/>
          <w:szCs w:val="26"/>
        </w:rPr>
        <w:t>776</w:t>
      </w:r>
      <w:r w:rsidR="00804599" w:rsidRPr="00F24FC9">
        <w:rPr>
          <w:rFonts w:ascii="Humanst521 BT" w:hAnsi="Humanst521 BT" w:cs="Arial"/>
          <w:color w:val="000000"/>
          <w:sz w:val="26"/>
          <w:szCs w:val="26"/>
        </w:rPr>
        <w:t>,</w:t>
      </w:r>
      <w:r w:rsidR="00EC11F2" w:rsidRPr="00F24FC9">
        <w:rPr>
          <w:rFonts w:ascii="Humanst521 BT" w:hAnsi="Humanst521 BT" w:cs="Arial"/>
          <w:color w:val="000000"/>
          <w:sz w:val="26"/>
          <w:szCs w:val="26"/>
        </w:rPr>
        <w:t xml:space="preserve">000 Nuevo León </w:t>
      </w:r>
      <w:r w:rsidR="00EC11F2" w:rsidRPr="00F24FC9">
        <w:rPr>
          <w:rFonts w:ascii="Humanst521 BT" w:hAnsi="Humanst521 BT" w:cs="Arial"/>
          <w:color w:val="000000"/>
          <w:sz w:val="26"/>
          <w:szCs w:val="26"/>
        </w:rPr>
        <w:lastRenderedPageBreak/>
        <w:t>4</w:t>
      </w:r>
      <w:r w:rsidR="00804599" w:rsidRPr="00F24FC9">
        <w:rPr>
          <w:rFonts w:ascii="Humanst521 BT" w:hAnsi="Humanst521 BT" w:cs="Arial"/>
          <w:color w:val="000000"/>
          <w:sz w:val="26"/>
          <w:szCs w:val="26"/>
        </w:rPr>
        <w:t>´</w:t>
      </w:r>
      <w:r w:rsidR="00EC11F2" w:rsidRPr="00F24FC9">
        <w:rPr>
          <w:rFonts w:ascii="Humanst521 BT" w:hAnsi="Humanst521 BT" w:cs="Arial"/>
          <w:color w:val="000000"/>
          <w:sz w:val="26"/>
          <w:szCs w:val="26"/>
        </w:rPr>
        <w:t>992</w:t>
      </w:r>
      <w:r w:rsidR="00804599" w:rsidRPr="00F24FC9">
        <w:rPr>
          <w:rFonts w:ascii="Humanst521 BT" w:hAnsi="Humanst521 BT" w:cs="Arial"/>
          <w:color w:val="000000"/>
          <w:sz w:val="26"/>
          <w:szCs w:val="26"/>
        </w:rPr>
        <w:t>,</w:t>
      </w:r>
      <w:r w:rsidR="00EC11F2" w:rsidRPr="00F24FC9">
        <w:rPr>
          <w:rFonts w:ascii="Humanst521 BT" w:hAnsi="Humanst521 BT" w:cs="Arial"/>
          <w:color w:val="000000"/>
          <w:sz w:val="26"/>
          <w:szCs w:val="26"/>
        </w:rPr>
        <w:t>000 Chihuahua 2</w:t>
      </w:r>
      <w:r w:rsidR="00804599" w:rsidRPr="00F24FC9">
        <w:rPr>
          <w:rFonts w:ascii="Humanst521 BT" w:hAnsi="Humanst521 BT" w:cs="Arial"/>
          <w:color w:val="000000"/>
          <w:sz w:val="26"/>
          <w:szCs w:val="26"/>
        </w:rPr>
        <w:t>´</w:t>
      </w:r>
      <w:r w:rsidR="00EC11F2" w:rsidRPr="00F24FC9">
        <w:rPr>
          <w:rFonts w:ascii="Humanst521 BT" w:hAnsi="Humanst521 BT" w:cs="Arial"/>
          <w:color w:val="000000"/>
          <w:sz w:val="26"/>
          <w:szCs w:val="26"/>
        </w:rPr>
        <w:t>852</w:t>
      </w:r>
      <w:r w:rsidR="00804599" w:rsidRPr="00F24FC9">
        <w:rPr>
          <w:rFonts w:ascii="Humanst521 BT" w:hAnsi="Humanst521 BT" w:cs="Arial"/>
          <w:color w:val="000000"/>
          <w:sz w:val="26"/>
          <w:szCs w:val="26"/>
        </w:rPr>
        <w:t>,</w:t>
      </w:r>
      <w:r w:rsidR="00EC11F2" w:rsidRPr="00F24FC9">
        <w:rPr>
          <w:rFonts w:ascii="Humanst521 BT" w:hAnsi="Humanst521 BT" w:cs="Arial"/>
          <w:color w:val="000000"/>
          <w:sz w:val="26"/>
          <w:szCs w:val="26"/>
        </w:rPr>
        <w:t>000 Durango 1</w:t>
      </w:r>
      <w:r w:rsidR="00804599" w:rsidRPr="00F24FC9">
        <w:rPr>
          <w:rFonts w:ascii="Humanst521 BT" w:hAnsi="Humanst521 BT" w:cs="Arial"/>
          <w:color w:val="000000"/>
          <w:sz w:val="26"/>
          <w:szCs w:val="26"/>
        </w:rPr>
        <w:t>´</w:t>
      </w:r>
      <w:r w:rsidR="00EC11F2" w:rsidRPr="00F24FC9">
        <w:rPr>
          <w:rFonts w:ascii="Humanst521 BT" w:hAnsi="Humanst521 BT" w:cs="Arial"/>
          <w:color w:val="000000"/>
          <w:sz w:val="26"/>
          <w:szCs w:val="26"/>
        </w:rPr>
        <w:t>910</w:t>
      </w:r>
      <w:r w:rsidR="00804599" w:rsidRPr="00F24FC9">
        <w:rPr>
          <w:rFonts w:ascii="Humanst521 BT" w:hAnsi="Humanst521 BT" w:cs="Arial"/>
          <w:color w:val="000000"/>
          <w:sz w:val="26"/>
          <w:szCs w:val="26"/>
        </w:rPr>
        <w:t>,</w:t>
      </w:r>
      <w:r w:rsidR="00EC11F2" w:rsidRPr="00F24FC9">
        <w:rPr>
          <w:rFonts w:ascii="Humanst521 BT" w:hAnsi="Humanst521 BT" w:cs="Arial"/>
          <w:color w:val="000000"/>
          <w:sz w:val="26"/>
          <w:szCs w:val="26"/>
        </w:rPr>
        <w:t>000 Tamaulipas 7</w:t>
      </w:r>
      <w:r w:rsidR="00804599" w:rsidRPr="00F24FC9">
        <w:rPr>
          <w:rFonts w:ascii="Humanst521 BT" w:hAnsi="Humanst521 BT" w:cs="Arial"/>
          <w:color w:val="000000"/>
          <w:sz w:val="26"/>
          <w:szCs w:val="26"/>
        </w:rPr>
        <w:t>´</w:t>
      </w:r>
      <w:r w:rsidR="00EC11F2" w:rsidRPr="00F24FC9">
        <w:rPr>
          <w:rFonts w:ascii="Humanst521 BT" w:hAnsi="Humanst521 BT" w:cs="Arial"/>
          <w:color w:val="000000"/>
          <w:sz w:val="26"/>
          <w:szCs w:val="26"/>
        </w:rPr>
        <w:t>196</w:t>
      </w:r>
      <w:r w:rsidR="00804599" w:rsidRPr="00F24FC9">
        <w:rPr>
          <w:rFonts w:ascii="Humanst521 BT" w:hAnsi="Humanst521 BT" w:cs="Arial"/>
          <w:color w:val="000000"/>
          <w:sz w:val="26"/>
          <w:szCs w:val="26"/>
        </w:rPr>
        <w:t>,</w:t>
      </w:r>
      <w:r w:rsidR="00EC11F2" w:rsidRPr="00F24FC9">
        <w:rPr>
          <w:rFonts w:ascii="Humanst521 BT" w:hAnsi="Humanst521 BT" w:cs="Arial"/>
          <w:color w:val="000000"/>
          <w:sz w:val="26"/>
          <w:szCs w:val="26"/>
        </w:rPr>
        <w:t>000 También tenemos Baja California Sur 927</w:t>
      </w:r>
      <w:r w:rsidR="00804599" w:rsidRPr="00F24FC9">
        <w:rPr>
          <w:rFonts w:ascii="Humanst521 BT" w:hAnsi="Humanst521 BT" w:cs="Arial"/>
          <w:color w:val="000000"/>
          <w:sz w:val="26"/>
          <w:szCs w:val="26"/>
        </w:rPr>
        <w:t xml:space="preserve">,000 Chiapas </w:t>
      </w:r>
      <w:r w:rsidR="00EC11F2" w:rsidRPr="00F24FC9">
        <w:rPr>
          <w:rFonts w:ascii="Humanst521 BT" w:hAnsi="Humanst521 BT" w:cs="Arial"/>
          <w:color w:val="000000"/>
          <w:sz w:val="26"/>
          <w:szCs w:val="26"/>
        </w:rPr>
        <w:t>640 mil Zacatecas 4</w:t>
      </w:r>
      <w:r w:rsidR="00804599" w:rsidRPr="00F24FC9">
        <w:rPr>
          <w:rFonts w:ascii="Humanst521 BT" w:hAnsi="Humanst521 BT" w:cs="Arial"/>
          <w:color w:val="000000"/>
          <w:sz w:val="26"/>
          <w:szCs w:val="26"/>
        </w:rPr>
        <w:t>´</w:t>
      </w:r>
      <w:r w:rsidR="00EC11F2" w:rsidRPr="00F24FC9">
        <w:rPr>
          <w:rFonts w:ascii="Humanst521 BT" w:hAnsi="Humanst521 BT" w:cs="Arial"/>
          <w:color w:val="000000"/>
          <w:sz w:val="26"/>
          <w:szCs w:val="26"/>
        </w:rPr>
        <w:t>537</w:t>
      </w:r>
      <w:r w:rsidR="00804599" w:rsidRPr="00F24FC9">
        <w:rPr>
          <w:rFonts w:ascii="Humanst521 BT" w:hAnsi="Humanst521 BT" w:cs="Arial"/>
          <w:color w:val="000000"/>
          <w:sz w:val="26"/>
          <w:szCs w:val="26"/>
        </w:rPr>
        <w:t>,</w:t>
      </w:r>
      <w:r w:rsidR="00EC11F2" w:rsidRPr="00F24FC9">
        <w:rPr>
          <w:rFonts w:ascii="Humanst521 BT" w:hAnsi="Humanst521 BT" w:cs="Arial"/>
          <w:color w:val="000000"/>
          <w:sz w:val="26"/>
          <w:szCs w:val="26"/>
        </w:rPr>
        <w:t>000 Yucatán 2</w:t>
      </w:r>
      <w:r w:rsidR="00804599" w:rsidRPr="00F24FC9">
        <w:rPr>
          <w:rFonts w:ascii="Humanst521 BT" w:hAnsi="Humanst521 BT" w:cs="Arial"/>
          <w:color w:val="000000"/>
          <w:sz w:val="26"/>
          <w:szCs w:val="26"/>
        </w:rPr>
        <w:t>´</w:t>
      </w:r>
      <w:r w:rsidR="00EC11F2" w:rsidRPr="00F24FC9">
        <w:rPr>
          <w:rFonts w:ascii="Humanst521 BT" w:hAnsi="Humanst521 BT" w:cs="Arial"/>
          <w:color w:val="000000"/>
          <w:sz w:val="26"/>
          <w:szCs w:val="26"/>
        </w:rPr>
        <w:t>000</w:t>
      </w:r>
      <w:r w:rsidR="00804599" w:rsidRPr="00F24FC9">
        <w:rPr>
          <w:rFonts w:ascii="Humanst521 BT" w:hAnsi="Humanst521 BT" w:cs="Arial"/>
          <w:color w:val="000000"/>
          <w:sz w:val="26"/>
          <w:szCs w:val="26"/>
        </w:rPr>
        <w:t>,</w:t>
      </w:r>
      <w:r w:rsidR="00EC11F2" w:rsidRPr="00F24FC9">
        <w:rPr>
          <w:rFonts w:ascii="Humanst521 BT" w:hAnsi="Humanst521 BT" w:cs="Arial"/>
          <w:color w:val="000000"/>
          <w:sz w:val="26"/>
          <w:szCs w:val="26"/>
        </w:rPr>
        <w:t xml:space="preserve">553 en fin entonces ahí tenemos pues una comparación no sé si seamos faltaron algunos </w:t>
      </w:r>
      <w:r w:rsidR="00A07951" w:rsidRPr="00F24FC9">
        <w:rPr>
          <w:rFonts w:ascii="Humanst521 BT" w:hAnsi="Humanst521 BT" w:cs="Arial"/>
          <w:color w:val="000000"/>
          <w:sz w:val="26"/>
          <w:szCs w:val="26"/>
        </w:rPr>
        <w:t>Estado</w:t>
      </w:r>
      <w:r w:rsidR="00EC11F2" w:rsidRPr="00F24FC9">
        <w:rPr>
          <w:rFonts w:ascii="Humanst521 BT" w:hAnsi="Humanst521 BT" w:cs="Arial"/>
          <w:color w:val="000000"/>
          <w:sz w:val="26"/>
          <w:szCs w:val="26"/>
        </w:rPr>
        <w:t xml:space="preserve">s algunos </w:t>
      </w:r>
      <w:r w:rsidR="00804599" w:rsidRPr="00F24FC9">
        <w:rPr>
          <w:rFonts w:ascii="Humanst521 BT" w:hAnsi="Humanst521 BT" w:cs="Arial"/>
          <w:color w:val="000000"/>
          <w:sz w:val="26"/>
          <w:szCs w:val="26"/>
        </w:rPr>
        <w:t>OPLES</w:t>
      </w:r>
      <w:r w:rsidR="00EC11F2" w:rsidRPr="00F24FC9">
        <w:rPr>
          <w:rFonts w:ascii="Humanst521 BT" w:hAnsi="Humanst521 BT" w:cs="Arial"/>
          <w:color w:val="000000"/>
          <w:sz w:val="26"/>
          <w:szCs w:val="26"/>
        </w:rPr>
        <w:t xml:space="preserve"> por revisar si seamos el único  que está este límite se vaya a ser en base a la elección presidencial Consideró que finalmente esta resolución pues estar con alfileres porque no tiene a mí juicio suficiente sustento jurídico p</w:t>
      </w:r>
      <w:r w:rsidR="00804599" w:rsidRPr="00F24FC9">
        <w:rPr>
          <w:rFonts w:ascii="Humanst521 BT" w:hAnsi="Humanst521 BT" w:cs="Arial"/>
          <w:color w:val="000000"/>
          <w:sz w:val="26"/>
          <w:szCs w:val="26"/>
        </w:rPr>
        <w:t>ero lo</w:t>
      </w:r>
      <w:r w:rsidR="00EC11F2" w:rsidRPr="00F24FC9">
        <w:rPr>
          <w:rFonts w:ascii="Humanst521 BT" w:hAnsi="Humanst521 BT" w:cs="Arial"/>
          <w:color w:val="000000"/>
          <w:sz w:val="26"/>
          <w:szCs w:val="26"/>
        </w:rPr>
        <w:t xml:space="preserve"> que nos corresponde a nosotros es única </w:t>
      </w:r>
      <w:r w:rsidR="00E74D9D" w:rsidRPr="00F24FC9">
        <w:rPr>
          <w:rFonts w:ascii="Humanst521 BT" w:hAnsi="Humanst521 BT" w:cs="Arial"/>
          <w:color w:val="000000"/>
          <w:sz w:val="26"/>
          <w:szCs w:val="26"/>
        </w:rPr>
        <w:t>únicamente</w:t>
      </w:r>
      <w:r w:rsidR="00EC11F2" w:rsidRPr="00F24FC9">
        <w:rPr>
          <w:rFonts w:ascii="Humanst521 BT" w:hAnsi="Humanst521 BT" w:cs="Arial"/>
          <w:color w:val="000000"/>
          <w:sz w:val="26"/>
          <w:szCs w:val="26"/>
        </w:rPr>
        <w:t xml:space="preserve"> acatar lo que esta resolución nos impone a</w:t>
      </w:r>
      <w:r w:rsidR="00E74D9D">
        <w:rPr>
          <w:rFonts w:ascii="Humanst521 BT" w:hAnsi="Humanst521 BT" w:cs="Arial"/>
          <w:color w:val="000000"/>
          <w:sz w:val="26"/>
          <w:szCs w:val="26"/>
        </w:rPr>
        <w:t>delante por favor representante;</w:t>
      </w:r>
      <w:r w:rsidR="00804599" w:rsidRPr="00F24FC9">
        <w:rPr>
          <w:rFonts w:ascii="Humanst521 BT" w:hAnsi="Humanst521 BT" w:cs="Arial"/>
          <w:color w:val="000000"/>
          <w:sz w:val="26"/>
          <w:szCs w:val="26"/>
        </w:rPr>
        <w:t xml:space="preserve"> señor Padilla representante de la </w:t>
      </w:r>
      <w:r w:rsidR="00E74D9D" w:rsidRPr="00F24FC9">
        <w:rPr>
          <w:rFonts w:ascii="Humanst521 BT" w:hAnsi="Humanst521 BT" w:cs="Arial"/>
          <w:color w:val="000000"/>
          <w:sz w:val="26"/>
          <w:szCs w:val="26"/>
        </w:rPr>
        <w:t xml:space="preserve">Candidata Independiente </w:t>
      </w:r>
      <w:r w:rsidR="00E74D9D">
        <w:rPr>
          <w:rFonts w:ascii="Humanst521 BT" w:hAnsi="Humanst521 BT" w:cs="Arial"/>
          <w:color w:val="000000"/>
          <w:sz w:val="26"/>
          <w:szCs w:val="26"/>
        </w:rPr>
        <w:t>Carolina A</w:t>
      </w:r>
      <w:r w:rsidR="00804599" w:rsidRPr="00F24FC9">
        <w:rPr>
          <w:rFonts w:ascii="Humanst521 BT" w:hAnsi="Humanst521 BT" w:cs="Arial"/>
          <w:color w:val="000000"/>
          <w:sz w:val="26"/>
          <w:szCs w:val="26"/>
        </w:rPr>
        <w:t>ubanel</w:t>
      </w:r>
      <w:r w:rsidR="00E74D9D">
        <w:rPr>
          <w:rFonts w:ascii="Humanst521 BT" w:hAnsi="Humanst521 BT" w:cs="Arial"/>
          <w:color w:val="000000"/>
          <w:sz w:val="26"/>
          <w:szCs w:val="26"/>
        </w:rPr>
        <w:t xml:space="preserve">.------------------------------------------------------------------------------------------------------------------------------------------------------------------------------------- </w:t>
      </w:r>
      <w:r w:rsidR="00B01ED7">
        <w:rPr>
          <w:rFonts w:ascii="Humanst521 BT" w:hAnsi="Humanst521 BT" w:cs="Arial"/>
          <w:color w:val="000000"/>
          <w:sz w:val="26"/>
          <w:szCs w:val="26"/>
        </w:rPr>
        <w:t xml:space="preserve">Por lo que el </w:t>
      </w:r>
      <w:r w:rsidR="00B01ED7" w:rsidRPr="00B86F3C">
        <w:rPr>
          <w:rFonts w:ascii="Humanst521 BT" w:hAnsi="Humanst521 BT" w:cs="Arial"/>
          <w:b/>
          <w:color w:val="000000"/>
          <w:sz w:val="26"/>
          <w:szCs w:val="26"/>
        </w:rPr>
        <w:t>REPRESENTANTE DE LA CANDIDATA INDEP</w:t>
      </w:r>
      <w:r w:rsidR="00FB02AF">
        <w:rPr>
          <w:rFonts w:ascii="Humanst521 BT" w:hAnsi="Humanst521 BT" w:cs="Arial"/>
          <w:b/>
          <w:color w:val="000000"/>
          <w:sz w:val="26"/>
          <w:szCs w:val="26"/>
        </w:rPr>
        <w:t>E</w:t>
      </w:r>
      <w:r w:rsidR="00B01ED7" w:rsidRPr="00B86F3C">
        <w:rPr>
          <w:rFonts w:ascii="Humanst521 BT" w:hAnsi="Humanst521 BT" w:cs="Arial"/>
          <w:b/>
          <w:color w:val="000000"/>
          <w:sz w:val="26"/>
          <w:szCs w:val="26"/>
        </w:rPr>
        <w:t>NDIENTE CAROLINA AUBANEL RIEDEL,</w:t>
      </w:r>
      <w:r w:rsidR="00B01ED7">
        <w:rPr>
          <w:rFonts w:ascii="Humanst521 BT" w:hAnsi="Humanst521 BT" w:cs="Arial"/>
          <w:color w:val="000000"/>
          <w:sz w:val="26"/>
          <w:szCs w:val="26"/>
        </w:rPr>
        <w:t xml:space="preserve"> señaló que y</w:t>
      </w:r>
      <w:r w:rsidR="00804599" w:rsidRPr="00F24FC9">
        <w:rPr>
          <w:rFonts w:ascii="Humanst521 BT" w:hAnsi="Humanst521 BT" w:cs="Arial"/>
          <w:color w:val="000000"/>
          <w:sz w:val="26"/>
          <w:szCs w:val="26"/>
        </w:rPr>
        <w:t xml:space="preserve">o hubiera esperado me da pena por los candidatos independientes que es buena disertación tubo usted señor licenciado el mismo Jesucristo dijo son maestros y expertos en la ley pero su corazón está lejos de </w:t>
      </w:r>
      <w:r w:rsidR="00B01ED7">
        <w:rPr>
          <w:rFonts w:ascii="Humanst521 BT" w:hAnsi="Humanst521 BT" w:cs="Arial"/>
          <w:color w:val="000000"/>
          <w:sz w:val="26"/>
          <w:szCs w:val="26"/>
        </w:rPr>
        <w:t xml:space="preserve">mí, </w:t>
      </w:r>
      <w:r w:rsidR="00804599" w:rsidRPr="00F24FC9">
        <w:rPr>
          <w:rFonts w:ascii="Humanst521 BT" w:hAnsi="Humanst521 BT" w:cs="Arial"/>
          <w:color w:val="000000"/>
          <w:sz w:val="26"/>
          <w:szCs w:val="26"/>
        </w:rPr>
        <w:t xml:space="preserve">osea no hay justicia </w:t>
      </w:r>
      <w:r w:rsidR="00A07951" w:rsidRPr="00F24FC9">
        <w:rPr>
          <w:rFonts w:ascii="Humanst521 BT" w:hAnsi="Humanst521 BT" w:cs="Arial"/>
          <w:color w:val="000000"/>
          <w:sz w:val="26"/>
          <w:szCs w:val="26"/>
        </w:rPr>
        <w:t>Electoral</w:t>
      </w:r>
      <w:r w:rsidR="00804599" w:rsidRPr="00F24FC9">
        <w:rPr>
          <w:rFonts w:ascii="Humanst521 BT" w:hAnsi="Humanst521 BT" w:cs="Arial"/>
          <w:color w:val="000000"/>
          <w:sz w:val="26"/>
          <w:szCs w:val="26"/>
        </w:rPr>
        <w:t xml:space="preserve"> licenciado si usted puede f</w:t>
      </w:r>
      <w:r w:rsidR="00B01ED7">
        <w:rPr>
          <w:rFonts w:ascii="Humanst521 BT" w:hAnsi="Humanst521 BT" w:cs="Arial"/>
          <w:color w:val="000000"/>
          <w:sz w:val="26"/>
          <w:szCs w:val="26"/>
        </w:rPr>
        <w:t>undamentar cualquier situación a</w:t>
      </w:r>
      <w:r w:rsidR="00804599" w:rsidRPr="00F24FC9">
        <w:rPr>
          <w:rFonts w:ascii="Humanst521 BT" w:hAnsi="Humanst521 BT" w:cs="Arial"/>
          <w:color w:val="000000"/>
          <w:sz w:val="26"/>
          <w:szCs w:val="26"/>
        </w:rPr>
        <w:t xml:space="preserve"> favor o en Contra o Usted sabe que los tribunales cómo le ponemos a favor o en contra estamos ante una inminente injusticia </w:t>
      </w:r>
      <w:r w:rsidR="00B01ED7" w:rsidRPr="00F24FC9">
        <w:rPr>
          <w:rFonts w:ascii="Humanst521 BT" w:hAnsi="Humanst521 BT" w:cs="Arial"/>
          <w:color w:val="000000"/>
          <w:sz w:val="26"/>
          <w:szCs w:val="26"/>
        </w:rPr>
        <w:t>electoral a</w:t>
      </w:r>
      <w:r w:rsidR="00804599" w:rsidRPr="00F24FC9">
        <w:rPr>
          <w:rFonts w:ascii="Humanst521 BT" w:hAnsi="Humanst521 BT" w:cs="Arial"/>
          <w:color w:val="000000"/>
          <w:sz w:val="26"/>
          <w:szCs w:val="26"/>
        </w:rPr>
        <w:t xml:space="preserve">sí le llamo yo </w:t>
      </w:r>
      <w:r w:rsidR="00B01ED7" w:rsidRPr="00F24FC9">
        <w:rPr>
          <w:rFonts w:ascii="Humanst521 BT" w:hAnsi="Humanst521 BT" w:cs="Arial"/>
          <w:color w:val="000000"/>
          <w:sz w:val="26"/>
          <w:szCs w:val="26"/>
        </w:rPr>
        <w:t xml:space="preserve">injusticia electoral </w:t>
      </w:r>
      <w:r w:rsidR="00804599" w:rsidRPr="00F24FC9">
        <w:rPr>
          <w:rFonts w:ascii="Humanst521 BT" w:hAnsi="Humanst521 BT" w:cs="Arial"/>
          <w:color w:val="000000"/>
          <w:sz w:val="26"/>
          <w:szCs w:val="26"/>
        </w:rPr>
        <w:t>gracias licenciado</w:t>
      </w:r>
      <w:r w:rsidR="00B01ED7">
        <w:rPr>
          <w:rFonts w:ascii="Humanst521 BT" w:hAnsi="Humanst521 BT" w:cs="Arial"/>
          <w:color w:val="000000"/>
          <w:sz w:val="26"/>
          <w:szCs w:val="26"/>
        </w:rPr>
        <w:t>.------------------------------------------------------------------------------------------------------------------------</w:t>
      </w:r>
      <w:r w:rsidR="00804599" w:rsidRPr="00F24FC9">
        <w:rPr>
          <w:rFonts w:ascii="Humanst521 BT" w:hAnsi="Humanst521 BT" w:cs="Arial"/>
          <w:color w:val="000000"/>
          <w:sz w:val="26"/>
          <w:szCs w:val="26"/>
        </w:rPr>
        <w:t xml:space="preserve"> </w:t>
      </w:r>
      <w:r w:rsidR="00B01ED7">
        <w:rPr>
          <w:rFonts w:ascii="Humanst521 BT" w:hAnsi="Humanst521 BT" w:cs="Arial"/>
          <w:color w:val="000000"/>
          <w:sz w:val="26"/>
          <w:szCs w:val="26"/>
        </w:rPr>
        <w:t xml:space="preserve">En el uso de la voz el </w:t>
      </w:r>
      <w:r w:rsidR="00B01ED7" w:rsidRPr="00B01ED7">
        <w:rPr>
          <w:rFonts w:ascii="Humanst521 BT" w:hAnsi="Humanst521 BT" w:cs="Arial"/>
          <w:b/>
          <w:color w:val="000000"/>
          <w:sz w:val="26"/>
          <w:szCs w:val="26"/>
        </w:rPr>
        <w:t>REPRESENTANTE DEL CANDIDATO INDEPENDIENTE GASTON LUKEN GARZA, LUIS RAMON IRINEO ROMERO</w:t>
      </w:r>
      <w:r w:rsidR="00B01ED7">
        <w:rPr>
          <w:rFonts w:ascii="Humanst521 BT" w:hAnsi="Humanst521 BT" w:cs="Arial"/>
          <w:color w:val="000000"/>
          <w:sz w:val="26"/>
          <w:szCs w:val="26"/>
        </w:rPr>
        <w:t>, señaló que p</w:t>
      </w:r>
      <w:r w:rsidR="00804599" w:rsidRPr="00F24FC9">
        <w:rPr>
          <w:rFonts w:ascii="Humanst521 BT" w:hAnsi="Humanst521 BT" w:cs="Arial"/>
          <w:color w:val="000000"/>
          <w:sz w:val="26"/>
          <w:szCs w:val="26"/>
        </w:rPr>
        <w:t>residente</w:t>
      </w:r>
      <w:r w:rsidR="00EC11F2" w:rsidRPr="00F24FC9">
        <w:rPr>
          <w:rFonts w:ascii="Humanst521 BT" w:hAnsi="Humanst521 BT" w:cs="Arial"/>
          <w:color w:val="000000"/>
          <w:sz w:val="26"/>
          <w:szCs w:val="26"/>
        </w:rPr>
        <w:t xml:space="preserve"> me distraigo </w:t>
      </w:r>
      <w:r w:rsidR="00B01ED7" w:rsidRPr="00F24FC9">
        <w:rPr>
          <w:rFonts w:ascii="Humanst521 BT" w:hAnsi="Humanst521 BT" w:cs="Arial"/>
          <w:color w:val="000000"/>
          <w:sz w:val="26"/>
          <w:szCs w:val="26"/>
        </w:rPr>
        <w:t xml:space="preserve">no </w:t>
      </w:r>
      <w:r w:rsidR="00EC11F2" w:rsidRPr="00F24FC9">
        <w:rPr>
          <w:rFonts w:ascii="Humanst521 BT" w:hAnsi="Humanst521 BT" w:cs="Arial"/>
          <w:color w:val="000000"/>
          <w:sz w:val="26"/>
          <w:szCs w:val="26"/>
        </w:rPr>
        <w:t xml:space="preserve">nada más tantito para en cierta manera debido al comentario que hace el </w:t>
      </w:r>
      <w:r w:rsidR="00804599" w:rsidRPr="00F24FC9">
        <w:rPr>
          <w:rFonts w:ascii="Humanst521 BT" w:hAnsi="Humanst521 BT" w:cs="Arial"/>
          <w:color w:val="000000"/>
          <w:sz w:val="26"/>
          <w:szCs w:val="26"/>
        </w:rPr>
        <w:t>Consejero</w:t>
      </w:r>
      <w:r w:rsidR="00EC11F2" w:rsidRPr="00F24FC9">
        <w:rPr>
          <w:rFonts w:ascii="Humanst521 BT" w:hAnsi="Humanst521 BT" w:cs="Arial"/>
          <w:color w:val="000000"/>
          <w:sz w:val="26"/>
          <w:szCs w:val="26"/>
        </w:rPr>
        <w:t xml:space="preserve"> </w:t>
      </w:r>
      <w:r w:rsidR="00804599" w:rsidRPr="00F24FC9">
        <w:rPr>
          <w:rFonts w:ascii="Humanst521 BT" w:hAnsi="Humanst521 BT" w:cs="Arial"/>
          <w:color w:val="000000"/>
          <w:sz w:val="26"/>
          <w:szCs w:val="26"/>
        </w:rPr>
        <w:t>Presidente</w:t>
      </w:r>
      <w:r w:rsidR="00EC11F2" w:rsidRPr="00F24FC9">
        <w:rPr>
          <w:rFonts w:ascii="Humanst521 BT" w:hAnsi="Humanst521 BT" w:cs="Arial"/>
          <w:color w:val="000000"/>
          <w:sz w:val="26"/>
          <w:szCs w:val="26"/>
        </w:rPr>
        <w:t xml:space="preserve"> de esta </w:t>
      </w:r>
      <w:r w:rsidR="00A366BA" w:rsidRPr="00F24FC9">
        <w:rPr>
          <w:rFonts w:ascii="Humanst521 BT" w:hAnsi="Humanst521 BT" w:cs="Arial"/>
          <w:color w:val="000000"/>
          <w:sz w:val="26"/>
          <w:szCs w:val="26"/>
        </w:rPr>
        <w:t>Comisión</w:t>
      </w:r>
      <w:r w:rsidR="00EC11F2" w:rsidRPr="00F24FC9">
        <w:rPr>
          <w:rFonts w:ascii="Humanst521 BT" w:hAnsi="Humanst521 BT" w:cs="Arial"/>
          <w:color w:val="000000"/>
          <w:sz w:val="26"/>
          <w:szCs w:val="26"/>
        </w:rPr>
        <w:t xml:space="preserve"> porque no deja de asombrarme los alcances las características los argumentos que tiene esta sentencia fíjense ustedes qué </w:t>
      </w:r>
      <w:r w:rsidR="00804599" w:rsidRPr="00F24FC9">
        <w:rPr>
          <w:rFonts w:ascii="Humanst521 BT" w:hAnsi="Humanst521 BT" w:cs="Arial"/>
          <w:color w:val="000000"/>
          <w:sz w:val="26"/>
          <w:szCs w:val="26"/>
        </w:rPr>
        <w:t xml:space="preserve">conto es unas sentencia </w:t>
      </w:r>
      <w:r w:rsidR="00EC11F2" w:rsidRPr="00F24FC9">
        <w:rPr>
          <w:rFonts w:ascii="Humanst521 BT" w:hAnsi="Humanst521 BT" w:cs="Arial"/>
          <w:color w:val="000000"/>
          <w:sz w:val="26"/>
          <w:szCs w:val="26"/>
        </w:rPr>
        <w:t xml:space="preserve">que habilita a los partidos políticos la posibilidad </w:t>
      </w:r>
      <w:r w:rsidR="00804599" w:rsidRPr="00F24FC9">
        <w:rPr>
          <w:rFonts w:ascii="Humanst521 BT" w:hAnsi="Humanst521 BT" w:cs="Arial"/>
          <w:color w:val="000000"/>
          <w:sz w:val="26"/>
          <w:szCs w:val="26"/>
        </w:rPr>
        <w:t xml:space="preserve">de tener </w:t>
      </w:r>
      <w:r w:rsidR="00EC11F2" w:rsidRPr="00F24FC9">
        <w:rPr>
          <w:rFonts w:ascii="Humanst521 BT" w:hAnsi="Humanst521 BT" w:cs="Arial"/>
          <w:color w:val="000000"/>
          <w:sz w:val="26"/>
          <w:szCs w:val="26"/>
        </w:rPr>
        <w:t xml:space="preserve"> más recursos </w:t>
      </w:r>
      <w:r w:rsidR="00804599" w:rsidRPr="00F24FC9">
        <w:rPr>
          <w:rFonts w:ascii="Humanst521 BT" w:hAnsi="Humanst521 BT" w:cs="Arial"/>
          <w:color w:val="000000"/>
          <w:sz w:val="26"/>
          <w:szCs w:val="26"/>
        </w:rPr>
        <w:t xml:space="preserve">por </w:t>
      </w:r>
      <w:r w:rsidR="00B01ED7" w:rsidRPr="00F24FC9">
        <w:rPr>
          <w:rFonts w:ascii="Humanst521 BT" w:hAnsi="Humanst521 BT" w:cs="Arial"/>
          <w:color w:val="000000"/>
          <w:sz w:val="26"/>
          <w:szCs w:val="26"/>
        </w:rPr>
        <w:t>vía</w:t>
      </w:r>
      <w:r w:rsidR="00804599" w:rsidRPr="00F24FC9">
        <w:rPr>
          <w:rFonts w:ascii="Humanst521 BT" w:hAnsi="Humanst521 BT" w:cs="Arial"/>
          <w:color w:val="000000"/>
          <w:sz w:val="26"/>
          <w:szCs w:val="26"/>
        </w:rPr>
        <w:t xml:space="preserve"> del </w:t>
      </w:r>
      <w:r w:rsidR="00EC11F2" w:rsidRPr="00F24FC9">
        <w:rPr>
          <w:rFonts w:ascii="Humanst521 BT" w:hAnsi="Humanst521 BT" w:cs="Arial"/>
          <w:color w:val="000000"/>
          <w:sz w:val="26"/>
          <w:szCs w:val="26"/>
        </w:rPr>
        <w:t xml:space="preserve">financiamiento privado acotado por todos los mecanismos que se han </w:t>
      </w:r>
      <w:r w:rsidR="00F84D4B" w:rsidRPr="00F24FC9">
        <w:rPr>
          <w:rFonts w:ascii="Humanst521 BT" w:hAnsi="Humanst521 BT" w:cs="Arial"/>
          <w:color w:val="000000"/>
          <w:sz w:val="26"/>
          <w:szCs w:val="26"/>
        </w:rPr>
        <w:t xml:space="preserve">visto aquí el </w:t>
      </w:r>
      <w:r w:rsidR="00EC11F2" w:rsidRPr="00F24FC9">
        <w:rPr>
          <w:rFonts w:ascii="Humanst521 BT" w:hAnsi="Humanst521 BT" w:cs="Arial"/>
          <w:color w:val="000000"/>
          <w:sz w:val="26"/>
          <w:szCs w:val="26"/>
        </w:rPr>
        <w:t xml:space="preserve">problema es que más allá si sustraemos la materia o la materia objeto de litis en este asunto Primero me llama la atención otra vez de parte del </w:t>
      </w:r>
      <w:r w:rsidR="00A366BA" w:rsidRPr="00F24FC9">
        <w:rPr>
          <w:rFonts w:ascii="Humanst521 BT" w:hAnsi="Humanst521 BT" w:cs="Arial"/>
          <w:color w:val="000000"/>
          <w:sz w:val="26"/>
          <w:szCs w:val="26"/>
        </w:rPr>
        <w:t>Tribunal</w:t>
      </w:r>
      <w:r w:rsidR="00EC11F2" w:rsidRPr="00F24FC9">
        <w:rPr>
          <w:rFonts w:ascii="Humanst521 BT" w:hAnsi="Humanst521 BT" w:cs="Arial"/>
          <w:color w:val="000000"/>
          <w:sz w:val="26"/>
          <w:szCs w:val="26"/>
        </w:rPr>
        <w:t xml:space="preserve"> el que esté emitiendo sentencias con efectos </w:t>
      </w:r>
      <w:r w:rsidR="00B01ED7">
        <w:rPr>
          <w:rFonts w:ascii="Humanst521 BT" w:hAnsi="Humanst521 BT" w:cs="Arial"/>
          <w:color w:val="000000"/>
          <w:sz w:val="26"/>
          <w:szCs w:val="26"/>
        </w:rPr>
        <w:t xml:space="preserve">erga </w:t>
      </w:r>
      <w:r w:rsidR="00B01ED7" w:rsidRPr="00B01ED7">
        <w:rPr>
          <w:rFonts w:ascii="Humanst521 BT" w:hAnsi="Humanst521 BT" w:cs="Arial"/>
          <w:color w:val="000000"/>
          <w:sz w:val="26"/>
          <w:szCs w:val="26"/>
        </w:rPr>
        <w:t>omnn</w:t>
      </w:r>
      <w:r w:rsidR="00EC11F2" w:rsidRPr="00B01ED7">
        <w:rPr>
          <w:rFonts w:ascii="Humanst521 BT" w:hAnsi="Humanst521 BT" w:cs="Arial"/>
          <w:color w:val="000000"/>
          <w:sz w:val="26"/>
          <w:szCs w:val="26"/>
        </w:rPr>
        <w:t>es</w:t>
      </w:r>
      <w:r w:rsidR="00EC11F2" w:rsidRPr="00F24FC9">
        <w:rPr>
          <w:rFonts w:ascii="Humanst521 BT" w:hAnsi="Humanst521 BT" w:cs="Arial"/>
          <w:color w:val="000000"/>
          <w:sz w:val="26"/>
          <w:szCs w:val="26"/>
        </w:rPr>
        <w:t xml:space="preserve"> no con efecto</w:t>
      </w:r>
      <w:r w:rsidR="00804599" w:rsidRPr="00F24FC9">
        <w:rPr>
          <w:rFonts w:ascii="Humanst521 BT" w:hAnsi="Humanst521 BT" w:cs="Arial"/>
          <w:color w:val="000000"/>
          <w:sz w:val="26"/>
          <w:szCs w:val="26"/>
        </w:rPr>
        <w:t>s</w:t>
      </w:r>
      <w:r w:rsidR="00EC11F2" w:rsidRPr="00F24FC9">
        <w:rPr>
          <w:rFonts w:ascii="Humanst521 BT" w:hAnsi="Humanst521 BT" w:cs="Arial"/>
          <w:color w:val="000000"/>
          <w:sz w:val="26"/>
          <w:szCs w:val="26"/>
        </w:rPr>
        <w:t xml:space="preserve"> relativizados en fin aquí la sentencia se debió circunscribir a proteger Consecuentemente de este dictamen que </w:t>
      </w:r>
      <w:r w:rsidR="00804599" w:rsidRPr="00F24FC9">
        <w:rPr>
          <w:rFonts w:ascii="Humanst521 BT" w:hAnsi="Humanst521 BT" w:cs="Arial"/>
          <w:color w:val="000000"/>
          <w:sz w:val="26"/>
          <w:szCs w:val="26"/>
        </w:rPr>
        <w:t>se impugno a</w:t>
      </w:r>
      <w:r w:rsidR="00EC11F2" w:rsidRPr="00F24FC9">
        <w:rPr>
          <w:rFonts w:ascii="Humanst521 BT" w:hAnsi="Humanst521 BT" w:cs="Arial"/>
          <w:color w:val="000000"/>
          <w:sz w:val="26"/>
          <w:szCs w:val="26"/>
        </w:rPr>
        <w:t xml:space="preserve">l partido actor nomás el </w:t>
      </w:r>
      <w:r w:rsidR="00A366BA" w:rsidRPr="00F24FC9">
        <w:rPr>
          <w:rFonts w:ascii="Humanst521 BT" w:hAnsi="Humanst521 BT" w:cs="Arial"/>
          <w:color w:val="000000"/>
          <w:sz w:val="26"/>
          <w:szCs w:val="26"/>
        </w:rPr>
        <w:t>Tribunal</w:t>
      </w:r>
      <w:r w:rsidR="00EC11F2" w:rsidRPr="00F24FC9">
        <w:rPr>
          <w:rFonts w:ascii="Humanst521 BT" w:hAnsi="Humanst521 BT" w:cs="Arial"/>
          <w:color w:val="000000"/>
          <w:sz w:val="26"/>
          <w:szCs w:val="26"/>
        </w:rPr>
        <w:t xml:space="preserve"> </w:t>
      </w:r>
      <w:r w:rsidR="00A07951" w:rsidRPr="00F24FC9">
        <w:rPr>
          <w:rFonts w:ascii="Humanst521 BT" w:hAnsi="Humanst521 BT" w:cs="Arial"/>
          <w:color w:val="000000"/>
          <w:sz w:val="26"/>
          <w:szCs w:val="26"/>
        </w:rPr>
        <w:t>Electoral</w:t>
      </w:r>
      <w:r w:rsidR="00EC11F2" w:rsidRPr="00F24FC9">
        <w:rPr>
          <w:rFonts w:ascii="Humanst521 BT" w:hAnsi="Humanst521 BT" w:cs="Arial"/>
          <w:color w:val="000000"/>
          <w:sz w:val="26"/>
          <w:szCs w:val="26"/>
        </w:rPr>
        <w:t xml:space="preserve"> del </w:t>
      </w:r>
      <w:r w:rsidR="00A07951" w:rsidRPr="00F24FC9">
        <w:rPr>
          <w:rFonts w:ascii="Humanst521 BT" w:hAnsi="Humanst521 BT" w:cs="Arial"/>
          <w:color w:val="000000"/>
          <w:sz w:val="26"/>
          <w:szCs w:val="26"/>
        </w:rPr>
        <w:t>Estado</w:t>
      </w:r>
      <w:r w:rsidR="00EC11F2" w:rsidRPr="00F24FC9">
        <w:rPr>
          <w:rFonts w:ascii="Humanst521 BT" w:hAnsi="Humanst521 BT" w:cs="Arial"/>
          <w:color w:val="000000"/>
          <w:sz w:val="26"/>
          <w:szCs w:val="26"/>
        </w:rPr>
        <w:t xml:space="preserve"> de Baja California el </w:t>
      </w:r>
      <w:r w:rsidR="00A366BA" w:rsidRPr="00F24FC9">
        <w:rPr>
          <w:rFonts w:ascii="Humanst521 BT" w:hAnsi="Humanst521 BT" w:cs="Arial"/>
          <w:color w:val="000000"/>
          <w:sz w:val="26"/>
          <w:szCs w:val="26"/>
        </w:rPr>
        <w:t>Tribunal</w:t>
      </w:r>
      <w:r w:rsidR="00EC11F2" w:rsidRPr="00F24FC9">
        <w:rPr>
          <w:rFonts w:ascii="Humanst521 BT" w:hAnsi="Humanst521 BT" w:cs="Arial"/>
          <w:color w:val="000000"/>
          <w:sz w:val="26"/>
          <w:szCs w:val="26"/>
        </w:rPr>
        <w:t xml:space="preserve"> de Justicia </w:t>
      </w:r>
      <w:r w:rsidR="00A07951" w:rsidRPr="00F24FC9">
        <w:rPr>
          <w:rFonts w:ascii="Humanst521 BT" w:hAnsi="Humanst521 BT" w:cs="Arial"/>
          <w:color w:val="000000"/>
          <w:sz w:val="26"/>
          <w:szCs w:val="26"/>
        </w:rPr>
        <w:t>Electoral</w:t>
      </w:r>
      <w:r w:rsidR="00F84D4B">
        <w:rPr>
          <w:rFonts w:ascii="Humanst521 BT" w:hAnsi="Humanst521 BT" w:cs="Arial"/>
          <w:color w:val="000000"/>
          <w:sz w:val="26"/>
          <w:szCs w:val="26"/>
        </w:rPr>
        <w:t>,</w:t>
      </w:r>
      <w:r w:rsidR="00EC11F2" w:rsidRPr="00F24FC9">
        <w:rPr>
          <w:rFonts w:ascii="Humanst521 BT" w:hAnsi="Humanst521 BT" w:cs="Arial"/>
          <w:color w:val="000000"/>
          <w:sz w:val="26"/>
          <w:szCs w:val="26"/>
        </w:rPr>
        <w:t xml:space="preserve"> no tiene f</w:t>
      </w:r>
      <w:r w:rsidR="00B01ED7">
        <w:rPr>
          <w:rFonts w:ascii="Humanst521 BT" w:hAnsi="Humanst521 BT" w:cs="Arial"/>
          <w:color w:val="000000"/>
          <w:sz w:val="26"/>
          <w:szCs w:val="26"/>
        </w:rPr>
        <w:t>acultades sentencias erga omnnes</w:t>
      </w:r>
      <w:r w:rsidR="00EC11F2" w:rsidRPr="00F24FC9">
        <w:rPr>
          <w:rFonts w:ascii="Humanst521 BT" w:hAnsi="Humanst521 BT" w:cs="Arial"/>
          <w:color w:val="000000"/>
          <w:sz w:val="26"/>
          <w:szCs w:val="26"/>
        </w:rPr>
        <w:t xml:space="preserve"> y esta es la segunda que me toca ver </w:t>
      </w:r>
      <w:r w:rsidR="00B01ED7" w:rsidRPr="00F24FC9">
        <w:rPr>
          <w:rFonts w:ascii="Humanst521 BT" w:hAnsi="Humanst521 BT" w:cs="Arial"/>
          <w:color w:val="000000"/>
          <w:sz w:val="26"/>
          <w:szCs w:val="26"/>
        </w:rPr>
        <w:t xml:space="preserve">dos incluso </w:t>
      </w:r>
      <w:r w:rsidR="00EC11F2" w:rsidRPr="00F24FC9">
        <w:rPr>
          <w:rFonts w:ascii="Humanst521 BT" w:hAnsi="Humanst521 BT" w:cs="Arial"/>
          <w:color w:val="000000"/>
          <w:sz w:val="26"/>
          <w:szCs w:val="26"/>
        </w:rPr>
        <w:t xml:space="preserve">extralimitando se en este tipo de facultades con todo respeto a los magistrados </w:t>
      </w:r>
      <w:r w:rsidR="00A07951" w:rsidRPr="00F24FC9">
        <w:rPr>
          <w:rFonts w:ascii="Humanst521 BT" w:hAnsi="Humanst521 BT" w:cs="Arial"/>
          <w:color w:val="000000"/>
          <w:sz w:val="26"/>
          <w:szCs w:val="26"/>
        </w:rPr>
        <w:t xml:space="preserve">podrían </w:t>
      </w:r>
      <w:r w:rsidR="00EC11F2" w:rsidRPr="00F24FC9">
        <w:rPr>
          <w:rFonts w:ascii="Humanst521 BT" w:hAnsi="Humanst521 BT" w:cs="Arial"/>
          <w:color w:val="000000"/>
          <w:sz w:val="26"/>
          <w:szCs w:val="26"/>
        </w:rPr>
        <w:t xml:space="preserve">ser sujetos de responsabilidad porque no van a encontrar ninguna facultad a su alcance para dar esos efectos a las sentencias la otra vez que veo un discurso en la parte considerativa que no me agrada porque creo que como </w:t>
      </w:r>
      <w:r w:rsidR="00A07951" w:rsidRPr="00F24FC9">
        <w:rPr>
          <w:rFonts w:ascii="Humanst521 BT" w:hAnsi="Humanst521 BT" w:cs="Arial"/>
          <w:color w:val="000000"/>
          <w:sz w:val="26"/>
          <w:szCs w:val="26"/>
        </w:rPr>
        <w:t xml:space="preserve">un poco como </w:t>
      </w:r>
      <w:r w:rsidR="00EC11F2" w:rsidRPr="00F24FC9">
        <w:rPr>
          <w:rFonts w:ascii="Humanst521 BT" w:hAnsi="Humanst521 BT" w:cs="Arial"/>
          <w:color w:val="000000"/>
          <w:sz w:val="26"/>
          <w:szCs w:val="26"/>
        </w:rPr>
        <w:t xml:space="preserve">decía el </w:t>
      </w:r>
      <w:r w:rsidR="00804599" w:rsidRPr="00F24FC9">
        <w:rPr>
          <w:rFonts w:ascii="Humanst521 BT" w:hAnsi="Humanst521 BT" w:cs="Arial"/>
          <w:color w:val="000000"/>
          <w:sz w:val="26"/>
          <w:szCs w:val="26"/>
        </w:rPr>
        <w:t>Consejero</w:t>
      </w:r>
      <w:r w:rsidR="00EC11F2" w:rsidRPr="00F24FC9">
        <w:rPr>
          <w:rFonts w:ascii="Humanst521 BT" w:hAnsi="Humanst521 BT" w:cs="Arial"/>
          <w:color w:val="000000"/>
          <w:sz w:val="26"/>
          <w:szCs w:val="26"/>
        </w:rPr>
        <w:t xml:space="preserve"> Javier Solís Las instituciones merecen reconocimiento y más cuando somos parte de ella </w:t>
      </w:r>
      <w:r w:rsidR="00EC11F2" w:rsidRPr="00F24FC9">
        <w:rPr>
          <w:rFonts w:ascii="Humanst521 BT" w:hAnsi="Humanst521 BT" w:cs="Arial"/>
          <w:color w:val="000000"/>
          <w:sz w:val="26"/>
          <w:szCs w:val="26"/>
        </w:rPr>
        <w:lastRenderedPageBreak/>
        <w:t xml:space="preserve">pues también tenemos que contribuir a este reconocimiento por la propia sociedad en el discurso del </w:t>
      </w:r>
      <w:r w:rsidR="00A366BA" w:rsidRPr="00F24FC9">
        <w:rPr>
          <w:rFonts w:ascii="Humanst521 BT" w:hAnsi="Humanst521 BT" w:cs="Arial"/>
          <w:color w:val="000000"/>
          <w:sz w:val="26"/>
          <w:szCs w:val="26"/>
        </w:rPr>
        <w:t>Tribunal</w:t>
      </w:r>
      <w:r w:rsidR="00EC11F2" w:rsidRPr="00F24FC9">
        <w:rPr>
          <w:rFonts w:ascii="Humanst521 BT" w:hAnsi="Humanst521 BT" w:cs="Arial"/>
          <w:color w:val="000000"/>
          <w:sz w:val="26"/>
          <w:szCs w:val="26"/>
        </w:rPr>
        <w:t xml:space="preserve"> de esta sentencia hay un discurso de</w:t>
      </w:r>
      <w:r w:rsidR="00A07951" w:rsidRPr="00F24FC9">
        <w:rPr>
          <w:rFonts w:ascii="Humanst521 BT" w:hAnsi="Humanst521 BT" w:cs="Arial"/>
          <w:color w:val="000000"/>
          <w:sz w:val="26"/>
          <w:szCs w:val="26"/>
        </w:rPr>
        <w:t>n</w:t>
      </w:r>
      <w:r w:rsidR="00EC11F2" w:rsidRPr="00F24FC9">
        <w:rPr>
          <w:rFonts w:ascii="Humanst521 BT" w:hAnsi="Humanst521 BT" w:cs="Arial"/>
          <w:color w:val="000000"/>
          <w:sz w:val="26"/>
          <w:szCs w:val="26"/>
        </w:rPr>
        <w:t>ost</w:t>
      </w:r>
      <w:r w:rsidR="00A07951" w:rsidRPr="00F24FC9">
        <w:rPr>
          <w:rFonts w:ascii="Humanst521 BT" w:hAnsi="Humanst521 BT" w:cs="Arial"/>
          <w:color w:val="000000"/>
          <w:sz w:val="26"/>
          <w:szCs w:val="26"/>
        </w:rPr>
        <w:t>a</w:t>
      </w:r>
      <w:r w:rsidR="00EC11F2" w:rsidRPr="00F24FC9">
        <w:rPr>
          <w:rFonts w:ascii="Humanst521 BT" w:hAnsi="Humanst521 BT" w:cs="Arial"/>
          <w:color w:val="000000"/>
          <w:sz w:val="26"/>
          <w:szCs w:val="26"/>
        </w:rPr>
        <w:t>tivo</w:t>
      </w:r>
      <w:r w:rsidR="00C60CD2" w:rsidRPr="00F24FC9">
        <w:rPr>
          <w:rFonts w:ascii="Humanst521 BT" w:hAnsi="Humanst521 BT" w:cs="Arial"/>
          <w:color w:val="000000"/>
          <w:sz w:val="26"/>
          <w:szCs w:val="26"/>
        </w:rPr>
        <w:t>,</w:t>
      </w:r>
      <w:r w:rsidR="00EC11F2" w:rsidRPr="00F24FC9">
        <w:rPr>
          <w:rFonts w:ascii="Humanst521 BT" w:hAnsi="Humanst521 BT" w:cs="Arial"/>
          <w:color w:val="000000"/>
          <w:sz w:val="26"/>
          <w:szCs w:val="26"/>
        </w:rPr>
        <w:t xml:space="preserve"> peyorativo a este </w:t>
      </w:r>
      <w:r w:rsidR="00A07951" w:rsidRPr="00F24FC9">
        <w:rPr>
          <w:rFonts w:ascii="Humanst521 BT" w:hAnsi="Humanst521 BT" w:cs="Arial"/>
          <w:color w:val="000000"/>
          <w:sz w:val="26"/>
          <w:szCs w:val="26"/>
        </w:rPr>
        <w:t>Consejo</w:t>
      </w:r>
      <w:r w:rsidR="00EC11F2" w:rsidRPr="00F24FC9">
        <w:rPr>
          <w:rFonts w:ascii="Humanst521 BT" w:hAnsi="Humanst521 BT" w:cs="Arial"/>
          <w:color w:val="000000"/>
          <w:sz w:val="26"/>
          <w:szCs w:val="26"/>
        </w:rPr>
        <w:t xml:space="preserve"> fíjese bien acusa al </w:t>
      </w:r>
      <w:r w:rsidR="00A07951" w:rsidRPr="00F24FC9">
        <w:rPr>
          <w:rFonts w:ascii="Humanst521 BT" w:hAnsi="Humanst521 BT" w:cs="Arial"/>
          <w:color w:val="000000"/>
          <w:sz w:val="26"/>
          <w:szCs w:val="26"/>
        </w:rPr>
        <w:t>Consejo</w:t>
      </w:r>
      <w:r w:rsidR="00EC11F2" w:rsidRPr="00F24FC9">
        <w:rPr>
          <w:rFonts w:ascii="Humanst521 BT" w:hAnsi="Humanst521 BT" w:cs="Arial"/>
          <w:color w:val="000000"/>
          <w:sz w:val="26"/>
          <w:szCs w:val="26"/>
        </w:rPr>
        <w:t xml:space="preserve"> </w:t>
      </w:r>
      <w:r w:rsidR="00C1461F" w:rsidRPr="00F24FC9">
        <w:rPr>
          <w:rFonts w:ascii="Humanst521 BT" w:hAnsi="Humanst521 BT" w:cs="Arial"/>
          <w:color w:val="000000"/>
          <w:sz w:val="26"/>
          <w:szCs w:val="26"/>
        </w:rPr>
        <w:t>General</w:t>
      </w:r>
      <w:r w:rsidR="00EC11F2" w:rsidRPr="00F24FC9">
        <w:rPr>
          <w:rFonts w:ascii="Humanst521 BT" w:hAnsi="Humanst521 BT" w:cs="Arial"/>
          <w:color w:val="000000"/>
          <w:sz w:val="26"/>
          <w:szCs w:val="26"/>
        </w:rPr>
        <w:t xml:space="preserve"> de ejercer un control indirecto de las reglas locales y dice palabras más palabras menos que pretendemos o se pretende sustituir a legislador también dice y</w:t>
      </w:r>
      <w:r w:rsidR="00A07951" w:rsidRPr="00F24FC9">
        <w:rPr>
          <w:rFonts w:ascii="Humanst521 BT" w:hAnsi="Humanst521 BT" w:cs="Arial"/>
          <w:color w:val="000000"/>
          <w:sz w:val="26"/>
          <w:szCs w:val="26"/>
        </w:rPr>
        <w:t xml:space="preserve"> </w:t>
      </w:r>
      <w:r w:rsidR="00EC11F2" w:rsidRPr="00F24FC9">
        <w:rPr>
          <w:rFonts w:ascii="Humanst521 BT" w:hAnsi="Humanst521 BT" w:cs="Arial"/>
          <w:color w:val="000000"/>
          <w:sz w:val="26"/>
          <w:szCs w:val="26"/>
        </w:rPr>
        <w:t>a</w:t>
      </w:r>
      <w:r w:rsidR="00A07951" w:rsidRPr="00F24FC9">
        <w:rPr>
          <w:rFonts w:ascii="Humanst521 BT" w:hAnsi="Humanst521 BT" w:cs="Arial"/>
          <w:color w:val="000000"/>
          <w:sz w:val="26"/>
          <w:szCs w:val="26"/>
        </w:rPr>
        <w:t xml:space="preserve">cusa </w:t>
      </w:r>
      <w:r w:rsidR="00EC11F2" w:rsidRPr="00F24FC9">
        <w:rPr>
          <w:rFonts w:ascii="Humanst521 BT" w:hAnsi="Humanst521 BT" w:cs="Arial"/>
          <w:color w:val="000000"/>
          <w:sz w:val="26"/>
          <w:szCs w:val="26"/>
        </w:rPr>
        <w:t>que se ejerce una especie de constitucionalidad indirecto Entonces es cuando vienes y analiza</w:t>
      </w:r>
      <w:r w:rsidR="00A07951" w:rsidRPr="00F24FC9">
        <w:rPr>
          <w:rFonts w:ascii="Humanst521 BT" w:hAnsi="Humanst521 BT" w:cs="Arial"/>
          <w:color w:val="000000"/>
          <w:sz w:val="26"/>
          <w:szCs w:val="26"/>
        </w:rPr>
        <w:t>s</w:t>
      </w:r>
      <w:r w:rsidR="00EC11F2" w:rsidRPr="00F24FC9">
        <w:rPr>
          <w:rFonts w:ascii="Humanst521 BT" w:hAnsi="Humanst521 BT" w:cs="Arial"/>
          <w:color w:val="000000"/>
          <w:sz w:val="26"/>
          <w:szCs w:val="26"/>
        </w:rPr>
        <w:t xml:space="preserve"> que no tienes una consistencia el mismo discurso del </w:t>
      </w:r>
      <w:r w:rsidR="00A366BA" w:rsidRPr="00F24FC9">
        <w:rPr>
          <w:rFonts w:ascii="Humanst521 BT" w:hAnsi="Humanst521 BT" w:cs="Arial"/>
          <w:color w:val="000000"/>
          <w:sz w:val="26"/>
          <w:szCs w:val="26"/>
        </w:rPr>
        <w:t>Tribunal</w:t>
      </w:r>
      <w:r w:rsidR="00EC11F2" w:rsidRPr="00F24FC9">
        <w:rPr>
          <w:rFonts w:ascii="Humanst521 BT" w:hAnsi="Humanst521 BT" w:cs="Arial"/>
          <w:color w:val="000000"/>
          <w:sz w:val="26"/>
          <w:szCs w:val="26"/>
        </w:rPr>
        <w:t xml:space="preserve"> porque una cosa es acusa</w:t>
      </w:r>
      <w:r w:rsidR="00A07951" w:rsidRPr="00F24FC9">
        <w:rPr>
          <w:rFonts w:ascii="Humanst521 BT" w:hAnsi="Humanst521 BT" w:cs="Arial"/>
          <w:color w:val="000000"/>
          <w:sz w:val="26"/>
          <w:szCs w:val="26"/>
        </w:rPr>
        <w:t>r</w:t>
      </w:r>
      <w:r w:rsidR="00EC11F2" w:rsidRPr="00F24FC9">
        <w:rPr>
          <w:rFonts w:ascii="Humanst521 BT" w:hAnsi="Humanst521 BT" w:cs="Arial"/>
          <w:color w:val="000000"/>
          <w:sz w:val="26"/>
          <w:szCs w:val="26"/>
        </w:rPr>
        <w:t xml:space="preserve"> de que se ejercen control indirecto de las reglas locales y otra cosa es que se ejerza un </w:t>
      </w:r>
      <w:r w:rsidR="00FB02AF" w:rsidRPr="00F24FC9">
        <w:rPr>
          <w:rFonts w:ascii="Humanst521 BT" w:hAnsi="Humanst521 BT" w:cs="Arial"/>
          <w:color w:val="000000"/>
          <w:sz w:val="26"/>
          <w:szCs w:val="26"/>
        </w:rPr>
        <w:t xml:space="preserve">Control Constitucional </w:t>
      </w:r>
      <w:r w:rsidR="00EC11F2" w:rsidRPr="00F24FC9">
        <w:rPr>
          <w:rFonts w:ascii="Humanst521 BT" w:hAnsi="Humanst521 BT" w:cs="Arial"/>
          <w:color w:val="000000"/>
          <w:sz w:val="26"/>
          <w:szCs w:val="26"/>
        </w:rPr>
        <w:t>indirecto de las reglas establecidas no es lo mismo pero aparte de eso creo que soslayar</w:t>
      </w:r>
      <w:r w:rsidR="00A07951" w:rsidRPr="00F24FC9">
        <w:rPr>
          <w:rFonts w:ascii="Humanst521 BT" w:hAnsi="Humanst521 BT" w:cs="Arial"/>
          <w:color w:val="000000"/>
          <w:sz w:val="26"/>
          <w:szCs w:val="26"/>
        </w:rPr>
        <w:t>on</w:t>
      </w:r>
      <w:r w:rsidR="00EC11F2" w:rsidRPr="00F24FC9">
        <w:rPr>
          <w:rFonts w:ascii="Humanst521 BT" w:hAnsi="Humanst521 BT" w:cs="Arial"/>
          <w:color w:val="000000"/>
          <w:sz w:val="26"/>
          <w:szCs w:val="26"/>
        </w:rPr>
        <w:t xml:space="preserve"> la parte importante que consiste en esa ausencia </w:t>
      </w:r>
      <w:r w:rsidR="00B01ED7" w:rsidRPr="00F24FC9">
        <w:rPr>
          <w:rFonts w:ascii="Humanst521 BT" w:hAnsi="Humanst521 BT" w:cs="Arial"/>
          <w:color w:val="000000"/>
          <w:sz w:val="26"/>
          <w:szCs w:val="26"/>
        </w:rPr>
        <w:t xml:space="preserve">de regulación </w:t>
      </w:r>
      <w:r w:rsidR="00F84D4B" w:rsidRPr="00F24FC9">
        <w:rPr>
          <w:rFonts w:ascii="Humanst521 BT" w:hAnsi="Humanst521 BT" w:cs="Arial"/>
          <w:color w:val="000000"/>
          <w:sz w:val="26"/>
          <w:szCs w:val="26"/>
        </w:rPr>
        <w:t xml:space="preserve">para </w:t>
      </w:r>
      <w:r w:rsidR="00EC11F2" w:rsidRPr="00F24FC9">
        <w:rPr>
          <w:rFonts w:ascii="Humanst521 BT" w:hAnsi="Humanst521 BT" w:cs="Arial"/>
          <w:color w:val="000000"/>
          <w:sz w:val="26"/>
          <w:szCs w:val="26"/>
        </w:rPr>
        <w:t xml:space="preserve">que el </w:t>
      </w:r>
      <w:r w:rsidR="00A07951" w:rsidRPr="00F24FC9">
        <w:rPr>
          <w:rFonts w:ascii="Humanst521 BT" w:hAnsi="Humanst521 BT" w:cs="Arial"/>
          <w:color w:val="000000"/>
          <w:sz w:val="26"/>
          <w:szCs w:val="26"/>
        </w:rPr>
        <w:t>Consejo</w:t>
      </w:r>
      <w:r w:rsidR="00EC11F2" w:rsidRPr="00F24FC9">
        <w:rPr>
          <w:rFonts w:ascii="Humanst521 BT" w:hAnsi="Humanst521 BT" w:cs="Arial"/>
          <w:color w:val="000000"/>
          <w:sz w:val="26"/>
          <w:szCs w:val="26"/>
        </w:rPr>
        <w:t xml:space="preserve"> tomará un referente un punto de referencia para hacer el cálculo esa ausencia de regulación no obstante que estaban otro tipo de conceptos perfectamente establecidos </w:t>
      </w:r>
      <w:r w:rsidR="00A07951" w:rsidRPr="00F24FC9">
        <w:rPr>
          <w:rFonts w:ascii="Humanst521 BT" w:hAnsi="Humanst521 BT" w:cs="Arial"/>
          <w:color w:val="000000"/>
          <w:sz w:val="26"/>
          <w:szCs w:val="26"/>
        </w:rPr>
        <w:t>c</w:t>
      </w:r>
      <w:r w:rsidR="00EC11F2" w:rsidRPr="00F24FC9">
        <w:rPr>
          <w:rFonts w:ascii="Humanst521 BT" w:hAnsi="Humanst521 BT" w:cs="Arial"/>
          <w:color w:val="000000"/>
          <w:sz w:val="26"/>
          <w:szCs w:val="26"/>
        </w:rPr>
        <w:t xml:space="preserve">ómo es la figura del financiamiento privado como es el principio del financiamiento por el privado nunca podrá prevalecer sobre el público esto sin embargo dice no es que no viene ninguna </w:t>
      </w:r>
      <w:r w:rsidR="00B01ED7" w:rsidRPr="00F24FC9">
        <w:rPr>
          <w:rFonts w:ascii="Humanst521 BT" w:hAnsi="Humanst521 BT" w:cs="Arial"/>
          <w:color w:val="000000"/>
          <w:sz w:val="26"/>
          <w:szCs w:val="26"/>
        </w:rPr>
        <w:t>omisión</w:t>
      </w:r>
      <w:r w:rsidR="00EC11F2" w:rsidRPr="00F24FC9">
        <w:rPr>
          <w:rFonts w:ascii="Humanst521 BT" w:hAnsi="Humanst521 BT" w:cs="Arial"/>
          <w:color w:val="000000"/>
          <w:sz w:val="26"/>
          <w:szCs w:val="26"/>
        </w:rPr>
        <w:t xml:space="preserve"> </w:t>
      </w:r>
      <w:r w:rsidR="00A07951" w:rsidRPr="00F24FC9">
        <w:rPr>
          <w:rFonts w:ascii="Humanst521 BT" w:hAnsi="Humanst521 BT" w:cs="Arial"/>
          <w:color w:val="000000"/>
          <w:sz w:val="26"/>
          <w:szCs w:val="26"/>
        </w:rPr>
        <w:t xml:space="preserve">es lo que dice la sentencia </w:t>
      </w:r>
      <w:r w:rsidR="00EC11F2" w:rsidRPr="00F24FC9">
        <w:rPr>
          <w:rFonts w:ascii="Humanst521 BT" w:hAnsi="Humanst521 BT" w:cs="Arial"/>
          <w:color w:val="000000"/>
          <w:sz w:val="26"/>
          <w:szCs w:val="26"/>
        </w:rPr>
        <w:t xml:space="preserve">en ninguna laguna ara tan sencillo como acudir a la Ley </w:t>
      </w:r>
      <w:r w:rsidR="00C1461F" w:rsidRPr="00F24FC9">
        <w:rPr>
          <w:rFonts w:ascii="Humanst521 BT" w:hAnsi="Humanst521 BT" w:cs="Arial"/>
          <w:color w:val="000000"/>
          <w:sz w:val="26"/>
          <w:szCs w:val="26"/>
        </w:rPr>
        <w:t>General</w:t>
      </w:r>
      <w:r w:rsidR="0037363E" w:rsidRPr="00F24FC9">
        <w:rPr>
          <w:rFonts w:ascii="Humanst521 BT" w:hAnsi="Humanst521 BT" w:cs="Arial"/>
          <w:color w:val="000000"/>
          <w:sz w:val="26"/>
          <w:szCs w:val="26"/>
        </w:rPr>
        <w:t xml:space="preserve"> lo </w:t>
      </w:r>
      <w:r w:rsidR="00EC11F2" w:rsidRPr="00F24FC9">
        <w:rPr>
          <w:rFonts w:ascii="Humanst521 BT" w:hAnsi="Humanst521 BT" w:cs="Arial"/>
          <w:color w:val="000000"/>
          <w:sz w:val="26"/>
          <w:szCs w:val="26"/>
        </w:rPr>
        <w:t xml:space="preserve">que pasa que entonces si acudes a otra </w:t>
      </w:r>
      <w:r w:rsidR="00B01ED7" w:rsidRPr="00F24FC9">
        <w:rPr>
          <w:rFonts w:ascii="Humanst521 BT" w:hAnsi="Humanst521 BT" w:cs="Arial"/>
          <w:color w:val="000000"/>
          <w:sz w:val="26"/>
          <w:szCs w:val="26"/>
        </w:rPr>
        <w:t>norma</w:t>
      </w:r>
      <w:r w:rsidR="00EC11F2" w:rsidRPr="00F24FC9">
        <w:rPr>
          <w:rFonts w:ascii="Humanst521 BT" w:hAnsi="Humanst521 BT" w:cs="Arial"/>
          <w:color w:val="000000"/>
          <w:sz w:val="26"/>
          <w:szCs w:val="26"/>
        </w:rPr>
        <w:t xml:space="preserve"> porque la norma local no lo contempla de manera </w:t>
      </w:r>
      <w:r w:rsidR="00A07951" w:rsidRPr="00F24FC9">
        <w:rPr>
          <w:rFonts w:ascii="Humanst521 BT" w:hAnsi="Humanst521 BT" w:cs="Arial"/>
          <w:color w:val="000000"/>
          <w:sz w:val="26"/>
          <w:szCs w:val="26"/>
        </w:rPr>
        <w:t xml:space="preserve">plena </w:t>
      </w:r>
      <w:r w:rsidR="00EC11F2" w:rsidRPr="00F24FC9">
        <w:rPr>
          <w:rFonts w:ascii="Humanst521 BT" w:hAnsi="Humanst521 BT" w:cs="Arial"/>
          <w:color w:val="000000"/>
          <w:sz w:val="26"/>
          <w:szCs w:val="26"/>
        </w:rPr>
        <w:t xml:space="preserve">de esa figura bueno justamente lo que estás haciendo es suplir la deficiencia porque hay una vacío una falta de regulación entonces por eso no me satisfactorio técnicamente hablando la forma y bajo los argumentos que resuelve el </w:t>
      </w:r>
      <w:r w:rsidR="00A366BA" w:rsidRPr="00F24FC9">
        <w:rPr>
          <w:rFonts w:ascii="Humanst521 BT" w:hAnsi="Humanst521 BT" w:cs="Arial"/>
          <w:color w:val="000000"/>
          <w:sz w:val="26"/>
          <w:szCs w:val="26"/>
        </w:rPr>
        <w:t>Tribunal</w:t>
      </w:r>
      <w:r w:rsidR="00EC11F2" w:rsidRPr="00F24FC9">
        <w:rPr>
          <w:rFonts w:ascii="Humanst521 BT" w:hAnsi="Humanst521 BT" w:cs="Arial"/>
          <w:color w:val="000000"/>
          <w:sz w:val="26"/>
          <w:szCs w:val="26"/>
        </w:rPr>
        <w:t xml:space="preserve"> </w:t>
      </w:r>
      <w:r w:rsidR="00A07951" w:rsidRPr="00F24FC9">
        <w:rPr>
          <w:rFonts w:ascii="Humanst521 BT" w:hAnsi="Humanst521 BT" w:cs="Arial"/>
          <w:color w:val="000000"/>
          <w:sz w:val="26"/>
          <w:szCs w:val="26"/>
        </w:rPr>
        <w:t>Electoral</w:t>
      </w:r>
      <w:r w:rsidR="00F84D4B">
        <w:rPr>
          <w:rFonts w:ascii="Humanst521 BT" w:hAnsi="Humanst521 BT" w:cs="Arial"/>
          <w:color w:val="000000"/>
          <w:sz w:val="26"/>
          <w:szCs w:val="26"/>
        </w:rPr>
        <w:t>,</w:t>
      </w:r>
      <w:r w:rsidR="00EC11F2" w:rsidRPr="00F24FC9">
        <w:rPr>
          <w:rFonts w:ascii="Humanst521 BT" w:hAnsi="Humanst521 BT" w:cs="Arial"/>
          <w:color w:val="000000"/>
          <w:sz w:val="26"/>
          <w:szCs w:val="26"/>
        </w:rPr>
        <w:t xml:space="preserve"> pero aparte de eso in</w:t>
      </w:r>
      <w:r w:rsidR="00A07951" w:rsidRPr="00F24FC9">
        <w:rPr>
          <w:rFonts w:ascii="Humanst521 BT" w:hAnsi="Humanst521 BT" w:cs="Arial"/>
          <w:color w:val="000000"/>
          <w:sz w:val="26"/>
          <w:szCs w:val="26"/>
        </w:rPr>
        <w:t>sisto</w:t>
      </w:r>
      <w:r w:rsidR="00EC11F2" w:rsidRPr="00F24FC9">
        <w:rPr>
          <w:rFonts w:ascii="Humanst521 BT" w:hAnsi="Humanst521 BT" w:cs="Arial"/>
          <w:color w:val="000000"/>
          <w:sz w:val="26"/>
          <w:szCs w:val="26"/>
        </w:rPr>
        <w:t xml:space="preserve"> dejó muy marcado de denostar es la función del </w:t>
      </w:r>
      <w:r w:rsidR="00A07951" w:rsidRPr="00F24FC9">
        <w:rPr>
          <w:rFonts w:ascii="Humanst521 BT" w:hAnsi="Humanst521 BT" w:cs="Arial"/>
          <w:color w:val="000000"/>
          <w:sz w:val="26"/>
          <w:szCs w:val="26"/>
        </w:rPr>
        <w:t>Consejo</w:t>
      </w:r>
      <w:r w:rsidR="00EC11F2" w:rsidRPr="00F24FC9">
        <w:rPr>
          <w:rFonts w:ascii="Humanst521 BT" w:hAnsi="Humanst521 BT" w:cs="Arial"/>
          <w:color w:val="000000"/>
          <w:sz w:val="26"/>
          <w:szCs w:val="26"/>
        </w:rPr>
        <w:t xml:space="preserve"> </w:t>
      </w:r>
      <w:r w:rsidR="00A07951" w:rsidRPr="00F24FC9">
        <w:rPr>
          <w:rFonts w:ascii="Humanst521 BT" w:hAnsi="Humanst521 BT" w:cs="Arial"/>
          <w:color w:val="000000"/>
          <w:sz w:val="26"/>
          <w:szCs w:val="26"/>
        </w:rPr>
        <w:t xml:space="preserve">creo que </w:t>
      </w:r>
      <w:r w:rsidR="00EC11F2" w:rsidRPr="00F24FC9">
        <w:rPr>
          <w:rFonts w:ascii="Humanst521 BT" w:hAnsi="Humanst521 BT" w:cs="Arial"/>
          <w:color w:val="000000"/>
          <w:sz w:val="26"/>
          <w:szCs w:val="26"/>
        </w:rPr>
        <w:t xml:space="preserve">ahí como que se rompe un poquito las cosas </w:t>
      </w:r>
      <w:r w:rsidR="0037363E" w:rsidRPr="00F24FC9">
        <w:rPr>
          <w:rFonts w:ascii="Humanst521 BT" w:hAnsi="Humanst521 BT" w:cs="Arial"/>
          <w:color w:val="000000"/>
          <w:sz w:val="26"/>
          <w:szCs w:val="26"/>
        </w:rPr>
        <w:t xml:space="preserve">muchas gracias </w:t>
      </w:r>
      <w:r w:rsidR="00EC11F2" w:rsidRPr="00F24FC9">
        <w:rPr>
          <w:rFonts w:ascii="Humanst521 BT" w:hAnsi="Humanst521 BT" w:cs="Arial"/>
          <w:color w:val="000000"/>
          <w:sz w:val="26"/>
          <w:szCs w:val="26"/>
        </w:rPr>
        <w:t>por su atención gracias.</w:t>
      </w:r>
      <w:r w:rsidR="00B01ED7">
        <w:rPr>
          <w:rFonts w:ascii="Humanst521 BT" w:hAnsi="Humanst521 BT" w:cs="Arial"/>
          <w:color w:val="000000"/>
          <w:sz w:val="26"/>
          <w:szCs w:val="26"/>
        </w:rPr>
        <w:t xml:space="preserve">-----------------------------------------------------------------------------------------------------------------------------------------------------------------------------Acto seguido el </w:t>
      </w:r>
      <w:r w:rsidR="00B86F3C">
        <w:rPr>
          <w:rFonts w:ascii="Humanst521 BT" w:hAnsi="Humanst521 BT" w:cs="Arial"/>
          <w:b/>
          <w:color w:val="000000"/>
          <w:sz w:val="26"/>
          <w:szCs w:val="26"/>
        </w:rPr>
        <w:t>PRESIDENTE DE LA COMISIÓ</w:t>
      </w:r>
      <w:r w:rsidR="00B01ED7" w:rsidRPr="00B01ED7">
        <w:rPr>
          <w:rFonts w:ascii="Humanst521 BT" w:hAnsi="Humanst521 BT" w:cs="Arial"/>
          <w:b/>
          <w:color w:val="000000"/>
          <w:sz w:val="26"/>
          <w:szCs w:val="26"/>
        </w:rPr>
        <w:t>N, DANIEL GARCÍA GARCÍA</w:t>
      </w:r>
      <w:r w:rsidR="00B01ED7">
        <w:rPr>
          <w:rFonts w:ascii="Humanst521 BT" w:hAnsi="Humanst521 BT" w:cs="Arial"/>
          <w:color w:val="000000"/>
          <w:sz w:val="26"/>
          <w:szCs w:val="26"/>
        </w:rPr>
        <w:t>, en el uso de la voz manifestó que g</w:t>
      </w:r>
      <w:r w:rsidR="00A07951" w:rsidRPr="00F24FC9">
        <w:rPr>
          <w:rFonts w:ascii="Humanst521 BT" w:hAnsi="Humanst521 BT" w:cs="Arial"/>
          <w:color w:val="000000"/>
          <w:sz w:val="26"/>
          <w:szCs w:val="26"/>
        </w:rPr>
        <w:t>racias lic</w:t>
      </w:r>
      <w:r w:rsidR="00B01ED7">
        <w:rPr>
          <w:rFonts w:ascii="Humanst521 BT" w:hAnsi="Humanst521 BT" w:cs="Arial"/>
          <w:color w:val="000000"/>
          <w:sz w:val="26"/>
          <w:szCs w:val="26"/>
        </w:rPr>
        <w:t>enciado</w:t>
      </w:r>
      <w:r w:rsidR="00A07951" w:rsidRPr="00F24FC9">
        <w:rPr>
          <w:rFonts w:ascii="Humanst521 BT" w:hAnsi="Humanst521 BT" w:cs="Arial"/>
          <w:color w:val="000000"/>
          <w:sz w:val="26"/>
          <w:szCs w:val="26"/>
        </w:rPr>
        <w:t xml:space="preserve"> Irineo, a</w:t>
      </w:r>
      <w:r w:rsidR="00EC11F2" w:rsidRPr="00F24FC9">
        <w:rPr>
          <w:rFonts w:ascii="Humanst521 BT" w:hAnsi="Humanst521 BT" w:cs="Arial"/>
          <w:color w:val="000000"/>
          <w:sz w:val="26"/>
          <w:szCs w:val="26"/>
        </w:rPr>
        <w:t xml:space="preserve">hora tiene el uso de la voz El representante Luis </w:t>
      </w:r>
      <w:r w:rsidR="00FB02AF" w:rsidRPr="00F24FC9">
        <w:rPr>
          <w:rFonts w:ascii="Humanst521 BT" w:hAnsi="Humanst521 BT" w:cs="Arial"/>
          <w:color w:val="000000"/>
          <w:sz w:val="26"/>
          <w:szCs w:val="26"/>
        </w:rPr>
        <w:t xml:space="preserve">Mar </w:t>
      </w:r>
      <w:r w:rsidR="00EC11F2" w:rsidRPr="00F24FC9">
        <w:rPr>
          <w:rFonts w:ascii="Humanst521 BT" w:hAnsi="Humanst521 BT" w:cs="Arial"/>
          <w:color w:val="000000"/>
          <w:sz w:val="26"/>
          <w:szCs w:val="26"/>
        </w:rPr>
        <w:t>por favor solicitó el uso de la voz alguna otra participación si no es así representante del partido del trabajo por favor</w:t>
      </w:r>
      <w:r w:rsidR="00B01ED7">
        <w:rPr>
          <w:rFonts w:ascii="Humanst521 BT" w:hAnsi="Humanst521 BT" w:cs="Arial"/>
          <w:color w:val="000000"/>
          <w:sz w:val="26"/>
          <w:szCs w:val="26"/>
        </w:rPr>
        <w:t>.----------------------------------------------------------------------------------------------------------------------------------------------------------------</w:t>
      </w:r>
      <w:r w:rsidR="00EC11F2" w:rsidRPr="00F24FC9">
        <w:rPr>
          <w:rFonts w:ascii="Humanst521 BT" w:hAnsi="Humanst521 BT" w:cs="Arial"/>
          <w:color w:val="000000"/>
          <w:sz w:val="26"/>
          <w:szCs w:val="26"/>
        </w:rPr>
        <w:t xml:space="preserve"> </w:t>
      </w:r>
      <w:r w:rsidR="00B01ED7">
        <w:rPr>
          <w:rFonts w:ascii="Humanst521 BT" w:hAnsi="Humanst521 BT" w:cs="Arial"/>
          <w:color w:val="000000"/>
          <w:sz w:val="26"/>
          <w:szCs w:val="26"/>
        </w:rPr>
        <w:t xml:space="preserve">Por lo que el </w:t>
      </w:r>
      <w:r w:rsidR="00B01ED7" w:rsidRPr="00B01ED7">
        <w:rPr>
          <w:rFonts w:ascii="Humanst521 BT" w:hAnsi="Humanst521 BT" w:cs="Arial"/>
          <w:b/>
          <w:color w:val="000000"/>
          <w:sz w:val="26"/>
          <w:szCs w:val="26"/>
        </w:rPr>
        <w:t>REPRES</w:t>
      </w:r>
      <w:r w:rsidR="00284123" w:rsidRPr="00B01ED7">
        <w:rPr>
          <w:rFonts w:ascii="Humanst521 BT" w:hAnsi="Humanst521 BT" w:cs="Arial"/>
          <w:b/>
          <w:color w:val="000000"/>
          <w:sz w:val="26"/>
          <w:szCs w:val="26"/>
        </w:rPr>
        <w:t>E</w:t>
      </w:r>
      <w:r w:rsidR="00B01ED7" w:rsidRPr="00B01ED7">
        <w:rPr>
          <w:rFonts w:ascii="Humanst521 BT" w:hAnsi="Humanst521 BT" w:cs="Arial"/>
          <w:b/>
          <w:color w:val="000000"/>
          <w:sz w:val="26"/>
          <w:szCs w:val="26"/>
        </w:rPr>
        <w:t>NTANTE DEL PARTIDO DEL TRABAJO</w:t>
      </w:r>
      <w:r w:rsidR="00B01ED7">
        <w:rPr>
          <w:rFonts w:ascii="Humanst521 BT" w:hAnsi="Humanst521 BT" w:cs="Arial"/>
          <w:b/>
          <w:color w:val="000000"/>
          <w:sz w:val="26"/>
          <w:szCs w:val="26"/>
        </w:rPr>
        <w:t>,</w:t>
      </w:r>
      <w:r w:rsidR="00B01ED7" w:rsidRPr="00B01ED7">
        <w:rPr>
          <w:rFonts w:ascii="Humanst521 BT" w:hAnsi="Humanst521 BT" w:cs="Arial"/>
          <w:b/>
          <w:color w:val="000000"/>
          <w:sz w:val="26"/>
          <w:szCs w:val="26"/>
        </w:rPr>
        <w:t xml:space="preserve"> JAVIER LÁZARO SOLÍS BENAVIDES,</w:t>
      </w:r>
      <w:r w:rsidR="00B01ED7">
        <w:rPr>
          <w:rFonts w:ascii="Humanst521 BT" w:hAnsi="Humanst521 BT" w:cs="Arial"/>
          <w:color w:val="000000"/>
          <w:sz w:val="26"/>
          <w:szCs w:val="26"/>
        </w:rPr>
        <w:t xml:space="preserve"> por </w:t>
      </w:r>
      <w:r w:rsidR="00284123" w:rsidRPr="00F24FC9">
        <w:rPr>
          <w:rFonts w:ascii="Humanst521 BT" w:hAnsi="Humanst521 BT" w:cs="Arial"/>
          <w:color w:val="000000"/>
          <w:sz w:val="26"/>
          <w:szCs w:val="26"/>
        </w:rPr>
        <w:t>alusión a lo que por alusión como se dice por lo que comenta el licenciado Irineo yo leyendo</w:t>
      </w:r>
      <w:r w:rsidR="00A07951" w:rsidRPr="00F24FC9">
        <w:rPr>
          <w:rFonts w:ascii="Humanst521 BT" w:hAnsi="Humanst521 BT" w:cs="Arial"/>
          <w:color w:val="000000"/>
          <w:sz w:val="26"/>
          <w:szCs w:val="26"/>
        </w:rPr>
        <w:t>,</w:t>
      </w:r>
      <w:r w:rsidR="00284123" w:rsidRPr="00F24FC9">
        <w:rPr>
          <w:rFonts w:ascii="Humanst521 BT" w:hAnsi="Humanst521 BT" w:cs="Arial"/>
          <w:color w:val="000000"/>
          <w:sz w:val="26"/>
          <w:szCs w:val="26"/>
        </w:rPr>
        <w:t xml:space="preserve"> yo no leí la sentencia leí la parte del documento que usted nos envió y antes de que él tuviera su última intervención yo tenía subrayado aquí y se lo hice saber a mi compañero </w:t>
      </w:r>
      <w:r w:rsidR="00A07951" w:rsidRPr="00F24FC9">
        <w:rPr>
          <w:rFonts w:ascii="Humanst521 BT" w:hAnsi="Humanst521 BT" w:cs="Arial"/>
          <w:color w:val="000000"/>
          <w:sz w:val="26"/>
          <w:szCs w:val="26"/>
        </w:rPr>
        <w:t>e</w:t>
      </w:r>
      <w:r w:rsidR="00284123" w:rsidRPr="00F24FC9">
        <w:rPr>
          <w:rFonts w:ascii="Humanst521 BT" w:hAnsi="Humanst521 BT" w:cs="Arial"/>
          <w:color w:val="000000"/>
          <w:sz w:val="26"/>
          <w:szCs w:val="26"/>
        </w:rPr>
        <w:t>sta cosa que me parece lo subraye porque me llamó muchísimo la atención la forma en que efectivamente no dice licenciado Iri</w:t>
      </w:r>
      <w:r w:rsidR="00A07951" w:rsidRPr="00F24FC9">
        <w:rPr>
          <w:rFonts w:ascii="Humanst521 BT" w:hAnsi="Humanst521 BT" w:cs="Arial"/>
          <w:color w:val="000000"/>
          <w:sz w:val="26"/>
          <w:szCs w:val="26"/>
        </w:rPr>
        <w:t>n</w:t>
      </w:r>
      <w:r w:rsidR="00284123" w:rsidRPr="00F24FC9">
        <w:rPr>
          <w:rFonts w:ascii="Humanst521 BT" w:hAnsi="Humanst521 BT" w:cs="Arial"/>
          <w:color w:val="000000"/>
          <w:sz w:val="26"/>
          <w:szCs w:val="26"/>
        </w:rPr>
        <w:t xml:space="preserve">eo que se dirige el </w:t>
      </w:r>
      <w:r w:rsidR="00A366BA" w:rsidRPr="00F24FC9">
        <w:rPr>
          <w:rFonts w:ascii="Humanst521 BT" w:hAnsi="Humanst521 BT" w:cs="Arial"/>
          <w:color w:val="000000"/>
          <w:sz w:val="26"/>
          <w:szCs w:val="26"/>
        </w:rPr>
        <w:t>Tribunal</w:t>
      </w:r>
      <w:r w:rsidR="00284123" w:rsidRPr="00F24FC9">
        <w:rPr>
          <w:rFonts w:ascii="Humanst521 BT" w:hAnsi="Humanst521 BT" w:cs="Arial"/>
          <w:color w:val="000000"/>
          <w:sz w:val="26"/>
          <w:szCs w:val="26"/>
        </w:rPr>
        <w:t xml:space="preserve"> hacia este </w:t>
      </w:r>
      <w:r w:rsidR="00A07951" w:rsidRPr="00F24FC9">
        <w:rPr>
          <w:rFonts w:ascii="Humanst521 BT" w:hAnsi="Humanst521 BT" w:cs="Arial"/>
          <w:color w:val="000000"/>
          <w:sz w:val="26"/>
          <w:szCs w:val="26"/>
        </w:rPr>
        <w:t>Consejo</w:t>
      </w:r>
      <w:r w:rsidR="00FB02AF">
        <w:rPr>
          <w:rFonts w:ascii="Humanst521 BT" w:hAnsi="Humanst521 BT" w:cs="Arial"/>
          <w:color w:val="000000"/>
          <w:sz w:val="26"/>
          <w:szCs w:val="26"/>
        </w:rPr>
        <w:t xml:space="preserve"> sin entender </w:t>
      </w:r>
      <w:r w:rsidR="00284123" w:rsidRPr="00F24FC9">
        <w:rPr>
          <w:rFonts w:ascii="Humanst521 BT" w:hAnsi="Humanst521 BT" w:cs="Arial"/>
          <w:color w:val="000000"/>
          <w:sz w:val="26"/>
          <w:szCs w:val="26"/>
        </w:rPr>
        <w:t xml:space="preserve">la importancia </w:t>
      </w:r>
      <w:r w:rsidR="005421DF" w:rsidRPr="00F24FC9">
        <w:rPr>
          <w:rFonts w:ascii="Humanst521 BT" w:hAnsi="Humanst521 BT" w:cs="Arial"/>
          <w:color w:val="000000"/>
          <w:sz w:val="26"/>
          <w:szCs w:val="26"/>
        </w:rPr>
        <w:t>lo</w:t>
      </w:r>
      <w:r w:rsidR="00284123" w:rsidRPr="00F24FC9">
        <w:rPr>
          <w:rFonts w:ascii="Humanst521 BT" w:hAnsi="Humanst521 BT" w:cs="Arial"/>
          <w:color w:val="000000"/>
          <w:sz w:val="26"/>
          <w:szCs w:val="26"/>
        </w:rPr>
        <w:t xml:space="preserve"> subraye porque algo me molestaba y el licenciado Irineo pudo entender que eso es lo que me molestaba la forma en que el </w:t>
      </w:r>
      <w:r w:rsidR="00A366BA" w:rsidRPr="00F24FC9">
        <w:rPr>
          <w:rFonts w:ascii="Humanst521 BT" w:hAnsi="Humanst521 BT" w:cs="Arial"/>
          <w:color w:val="000000"/>
          <w:sz w:val="26"/>
          <w:szCs w:val="26"/>
        </w:rPr>
        <w:t>Tribunal</w:t>
      </w:r>
      <w:r w:rsidR="00284123" w:rsidRPr="00F24FC9">
        <w:rPr>
          <w:rFonts w:ascii="Humanst521 BT" w:hAnsi="Humanst521 BT" w:cs="Arial"/>
          <w:color w:val="000000"/>
          <w:sz w:val="26"/>
          <w:szCs w:val="26"/>
        </w:rPr>
        <w:t xml:space="preserve"> se está dirigiendo a este </w:t>
      </w:r>
      <w:r w:rsidR="00A07951" w:rsidRPr="00F24FC9">
        <w:rPr>
          <w:rFonts w:ascii="Humanst521 BT" w:hAnsi="Humanst521 BT" w:cs="Arial"/>
          <w:color w:val="000000"/>
          <w:sz w:val="26"/>
          <w:szCs w:val="26"/>
        </w:rPr>
        <w:t>Consejo</w:t>
      </w:r>
      <w:r w:rsidR="00284123" w:rsidRPr="00F24FC9">
        <w:rPr>
          <w:rFonts w:ascii="Humanst521 BT" w:hAnsi="Humanst521 BT" w:cs="Arial"/>
          <w:color w:val="000000"/>
          <w:sz w:val="26"/>
          <w:szCs w:val="26"/>
        </w:rPr>
        <w:t xml:space="preserve"> me parece también como dice el licenciado Irineo excesivo </w:t>
      </w:r>
      <w:r w:rsidR="00284123" w:rsidRPr="00F24FC9">
        <w:rPr>
          <w:rFonts w:ascii="Humanst521 BT" w:hAnsi="Humanst521 BT" w:cs="Arial"/>
          <w:color w:val="000000"/>
          <w:sz w:val="26"/>
          <w:szCs w:val="26"/>
        </w:rPr>
        <w:lastRenderedPageBreak/>
        <w:t xml:space="preserve">e insolente porque está diciendo que ustedes se están sustituyendo en la competencia de los diputados </w:t>
      </w:r>
      <w:r w:rsidR="005421DF" w:rsidRPr="00F24FC9">
        <w:rPr>
          <w:rFonts w:ascii="Humanst521 BT" w:hAnsi="Humanst521 BT" w:cs="Arial"/>
          <w:color w:val="000000"/>
          <w:sz w:val="26"/>
          <w:szCs w:val="26"/>
        </w:rPr>
        <w:t>a</w:t>
      </w:r>
      <w:r w:rsidR="00284123" w:rsidRPr="00F24FC9">
        <w:rPr>
          <w:rFonts w:ascii="Humanst521 BT" w:hAnsi="Humanst521 BT" w:cs="Arial"/>
          <w:color w:val="000000"/>
          <w:sz w:val="26"/>
          <w:szCs w:val="26"/>
        </w:rPr>
        <w:t xml:space="preserve">l haber creado este dictamen y estoy seguro que este </w:t>
      </w:r>
      <w:r w:rsidR="00A07951" w:rsidRPr="00F24FC9">
        <w:rPr>
          <w:rFonts w:ascii="Humanst521 BT" w:hAnsi="Humanst521 BT" w:cs="Arial"/>
          <w:color w:val="000000"/>
          <w:sz w:val="26"/>
          <w:szCs w:val="26"/>
        </w:rPr>
        <w:t>Consejo</w:t>
      </w:r>
      <w:r w:rsidR="00284123" w:rsidRPr="00F24FC9">
        <w:rPr>
          <w:rFonts w:ascii="Humanst521 BT" w:hAnsi="Humanst521 BT" w:cs="Arial"/>
          <w:color w:val="000000"/>
          <w:sz w:val="26"/>
          <w:szCs w:val="26"/>
        </w:rPr>
        <w:t xml:space="preserve"> no fue su intención porque </w:t>
      </w:r>
      <w:r w:rsidR="005421DF" w:rsidRPr="00F24FC9">
        <w:rPr>
          <w:rFonts w:ascii="Humanst521 BT" w:hAnsi="Humanst521 BT" w:cs="Arial"/>
          <w:color w:val="000000"/>
          <w:sz w:val="26"/>
          <w:szCs w:val="26"/>
        </w:rPr>
        <w:t>d</w:t>
      </w:r>
      <w:r w:rsidR="00284123" w:rsidRPr="00F24FC9">
        <w:rPr>
          <w:rFonts w:ascii="Humanst521 BT" w:hAnsi="Humanst521 BT" w:cs="Arial"/>
          <w:color w:val="000000"/>
          <w:sz w:val="26"/>
          <w:szCs w:val="26"/>
        </w:rPr>
        <w:t xml:space="preserve">e antemano se lo hubiéramos advertido </w:t>
      </w:r>
      <w:r w:rsidR="005421DF" w:rsidRPr="00F24FC9">
        <w:rPr>
          <w:rFonts w:ascii="Humanst521 BT" w:hAnsi="Humanst521 BT" w:cs="Arial"/>
          <w:color w:val="000000"/>
          <w:sz w:val="26"/>
          <w:szCs w:val="26"/>
        </w:rPr>
        <w:t>e</w:t>
      </w:r>
      <w:r w:rsidR="00284123" w:rsidRPr="00F24FC9">
        <w:rPr>
          <w:rFonts w:ascii="Humanst521 BT" w:hAnsi="Humanst521 BT" w:cs="Arial"/>
          <w:color w:val="000000"/>
          <w:sz w:val="26"/>
          <w:szCs w:val="26"/>
        </w:rPr>
        <w:t xml:space="preserve">ntonces yo me sola solidarizó con la intervención que hizo el licenciado Irineo esta parte que viene en la página 8 del documento que no notificaron es todo </w:t>
      </w:r>
      <w:r w:rsidR="00FB02AF" w:rsidRPr="00F24FC9">
        <w:rPr>
          <w:rFonts w:ascii="Humanst521 BT" w:hAnsi="Humanst521 BT" w:cs="Arial"/>
          <w:color w:val="000000"/>
          <w:sz w:val="26"/>
          <w:szCs w:val="26"/>
        </w:rPr>
        <w:t>presidente gracias</w:t>
      </w:r>
      <w:r w:rsidR="00284123" w:rsidRPr="00F24FC9">
        <w:rPr>
          <w:rFonts w:ascii="Humanst521 BT" w:hAnsi="Humanst521 BT" w:cs="Arial"/>
          <w:color w:val="000000"/>
          <w:sz w:val="26"/>
          <w:szCs w:val="26"/>
        </w:rPr>
        <w:t>.</w:t>
      </w:r>
      <w:r w:rsidR="00B01ED7">
        <w:rPr>
          <w:rFonts w:ascii="Humanst521 BT" w:hAnsi="Humanst521 BT" w:cs="Arial"/>
          <w:color w:val="000000"/>
          <w:sz w:val="26"/>
          <w:szCs w:val="26"/>
        </w:rPr>
        <w:t xml:space="preserve">------------------------------------------------------------------------------------------------------------------------------------------------------- Por lo que el </w:t>
      </w:r>
      <w:r w:rsidR="00B86F3C">
        <w:rPr>
          <w:rFonts w:ascii="Humanst521 BT" w:hAnsi="Humanst521 BT" w:cs="Arial"/>
          <w:b/>
          <w:color w:val="000000"/>
          <w:sz w:val="26"/>
          <w:szCs w:val="26"/>
        </w:rPr>
        <w:t>PRESIDENTE DE LA COMISIÓ</w:t>
      </w:r>
      <w:r w:rsidR="00B01ED7" w:rsidRPr="00B01ED7">
        <w:rPr>
          <w:rFonts w:ascii="Humanst521 BT" w:hAnsi="Humanst521 BT" w:cs="Arial"/>
          <w:b/>
          <w:color w:val="000000"/>
          <w:sz w:val="26"/>
          <w:szCs w:val="26"/>
        </w:rPr>
        <w:t>N, DANIEL GARCÍA GARCÍA</w:t>
      </w:r>
      <w:r w:rsidR="00B01ED7">
        <w:rPr>
          <w:rFonts w:ascii="Humanst521 BT" w:hAnsi="Humanst521 BT" w:cs="Arial"/>
          <w:color w:val="000000"/>
          <w:sz w:val="26"/>
          <w:szCs w:val="26"/>
        </w:rPr>
        <w:t>, señaló que c</w:t>
      </w:r>
      <w:r w:rsidR="00284123" w:rsidRPr="00F24FC9">
        <w:rPr>
          <w:rFonts w:ascii="Humanst521 BT" w:hAnsi="Humanst521 BT" w:cs="Arial"/>
          <w:color w:val="000000"/>
          <w:sz w:val="26"/>
          <w:szCs w:val="26"/>
        </w:rPr>
        <w:t>oincido con cada una de sus expresiones y percepciones conteni</w:t>
      </w:r>
      <w:r w:rsidR="0037363E">
        <w:rPr>
          <w:rFonts w:ascii="Humanst521 BT" w:hAnsi="Humanst521 BT" w:cs="Arial"/>
          <w:color w:val="000000"/>
          <w:sz w:val="26"/>
          <w:szCs w:val="26"/>
        </w:rPr>
        <w:t>do de esta parte para finalizar</w:t>
      </w:r>
      <w:r w:rsidR="00C1461F" w:rsidRPr="00F24FC9">
        <w:rPr>
          <w:rFonts w:ascii="Humanst521 BT" w:hAnsi="Humanst521 BT" w:cs="Arial"/>
          <w:color w:val="000000"/>
          <w:sz w:val="26"/>
          <w:szCs w:val="26"/>
        </w:rPr>
        <w:t xml:space="preserve">, </w:t>
      </w:r>
      <w:r w:rsidR="0037363E" w:rsidRPr="00F24FC9">
        <w:rPr>
          <w:rFonts w:ascii="Humanst521 BT" w:hAnsi="Humanst521 BT" w:cs="Arial"/>
          <w:color w:val="000000"/>
          <w:sz w:val="26"/>
          <w:szCs w:val="26"/>
        </w:rPr>
        <w:t xml:space="preserve">yo nada </w:t>
      </w:r>
      <w:r w:rsidR="00284123" w:rsidRPr="00F24FC9">
        <w:rPr>
          <w:rFonts w:ascii="Humanst521 BT" w:hAnsi="Humanst521 BT" w:cs="Arial"/>
          <w:color w:val="000000"/>
          <w:sz w:val="26"/>
          <w:szCs w:val="26"/>
        </w:rPr>
        <w:t xml:space="preserve">más quisiera comentar lo siguiente en esta sentencia señala las fojas 21 y 22 lo siguiente porque eso sí me parece que es también relevantes en este tenor no escapa que de </w:t>
      </w:r>
      <w:r w:rsidR="00C1461F" w:rsidRPr="00F24FC9">
        <w:rPr>
          <w:rFonts w:ascii="Humanst521 BT" w:hAnsi="Humanst521 BT" w:cs="Arial"/>
          <w:color w:val="000000"/>
          <w:sz w:val="26"/>
          <w:szCs w:val="26"/>
        </w:rPr>
        <w:t xml:space="preserve">aplicarse </w:t>
      </w:r>
      <w:r w:rsidR="00284123" w:rsidRPr="00F24FC9">
        <w:rPr>
          <w:rFonts w:ascii="Humanst521 BT" w:hAnsi="Humanst521 BT" w:cs="Arial"/>
          <w:color w:val="000000"/>
          <w:sz w:val="26"/>
          <w:szCs w:val="26"/>
        </w:rPr>
        <w:t xml:space="preserve">lisa y llanamente en lo individual en cada partido el artículo 56 del artículo de la </w:t>
      </w:r>
      <w:r w:rsidR="00B01ED7" w:rsidRPr="00F24FC9">
        <w:rPr>
          <w:rFonts w:ascii="Humanst521 BT" w:hAnsi="Humanst521 BT" w:cs="Arial"/>
          <w:color w:val="000000"/>
          <w:sz w:val="26"/>
          <w:szCs w:val="26"/>
        </w:rPr>
        <w:t xml:space="preserve">Ley </w:t>
      </w:r>
      <w:r w:rsidR="00C1461F" w:rsidRPr="00F24FC9">
        <w:rPr>
          <w:rFonts w:ascii="Humanst521 BT" w:hAnsi="Humanst521 BT" w:cs="Arial"/>
          <w:color w:val="000000"/>
          <w:sz w:val="26"/>
          <w:szCs w:val="26"/>
        </w:rPr>
        <w:t>General</w:t>
      </w:r>
      <w:r w:rsidR="00284123" w:rsidRPr="00F24FC9">
        <w:rPr>
          <w:rFonts w:ascii="Humanst521 BT" w:hAnsi="Humanst521 BT" w:cs="Arial"/>
          <w:color w:val="000000"/>
          <w:sz w:val="26"/>
          <w:szCs w:val="26"/>
        </w:rPr>
        <w:t xml:space="preserve"> en ningún caso deberá superar el financiamiento Público de</w:t>
      </w:r>
      <w:r w:rsidR="00C1461F" w:rsidRPr="00F24FC9">
        <w:rPr>
          <w:rFonts w:ascii="Humanst521 BT" w:hAnsi="Humanst521 BT" w:cs="Arial"/>
          <w:color w:val="000000"/>
          <w:sz w:val="26"/>
          <w:szCs w:val="26"/>
        </w:rPr>
        <w:t>biendo</w:t>
      </w:r>
      <w:r w:rsidR="00284123" w:rsidRPr="00F24FC9">
        <w:rPr>
          <w:rFonts w:ascii="Humanst521 BT" w:hAnsi="Humanst521 BT" w:cs="Arial"/>
          <w:color w:val="000000"/>
          <w:sz w:val="26"/>
          <w:szCs w:val="26"/>
        </w:rPr>
        <w:t xml:space="preserve"> cada partido político individual atender cada prohibición a su vez y esto es lo que me parece delicado le corresponde al </w:t>
      </w:r>
      <w:r w:rsidR="00A07951" w:rsidRPr="00F24FC9">
        <w:rPr>
          <w:rFonts w:ascii="Humanst521 BT" w:hAnsi="Humanst521 BT" w:cs="Arial"/>
          <w:color w:val="000000"/>
          <w:sz w:val="26"/>
          <w:szCs w:val="26"/>
        </w:rPr>
        <w:t>Consejo</w:t>
      </w:r>
      <w:r w:rsidR="00284123" w:rsidRPr="00F24FC9">
        <w:rPr>
          <w:rFonts w:ascii="Humanst521 BT" w:hAnsi="Humanst521 BT" w:cs="Arial"/>
          <w:color w:val="000000"/>
          <w:sz w:val="26"/>
          <w:szCs w:val="26"/>
        </w:rPr>
        <w:t xml:space="preserve"> </w:t>
      </w:r>
      <w:r w:rsidR="00C1461F" w:rsidRPr="00F24FC9">
        <w:rPr>
          <w:rFonts w:ascii="Humanst521 BT" w:hAnsi="Humanst521 BT" w:cs="Arial"/>
          <w:color w:val="000000"/>
          <w:sz w:val="26"/>
          <w:szCs w:val="26"/>
        </w:rPr>
        <w:t>General</w:t>
      </w:r>
      <w:r w:rsidR="0037363E">
        <w:rPr>
          <w:rFonts w:ascii="Humanst521 BT" w:hAnsi="Humanst521 BT" w:cs="Arial"/>
          <w:color w:val="000000"/>
          <w:sz w:val="26"/>
          <w:szCs w:val="26"/>
        </w:rPr>
        <w:t>,</w:t>
      </w:r>
      <w:r w:rsidR="00284123" w:rsidRPr="00F24FC9">
        <w:rPr>
          <w:rFonts w:ascii="Humanst521 BT" w:hAnsi="Humanst521 BT" w:cs="Arial"/>
          <w:color w:val="000000"/>
          <w:sz w:val="26"/>
          <w:szCs w:val="26"/>
        </w:rPr>
        <w:t xml:space="preserve"> </w:t>
      </w:r>
      <w:r w:rsidR="00EF192E" w:rsidRPr="00F24FC9">
        <w:rPr>
          <w:rFonts w:ascii="Humanst521 BT" w:hAnsi="Humanst521 BT" w:cs="Arial"/>
          <w:color w:val="000000"/>
          <w:sz w:val="26"/>
          <w:szCs w:val="26"/>
        </w:rPr>
        <w:t xml:space="preserve">como </w:t>
      </w:r>
      <w:r w:rsidR="00284123" w:rsidRPr="00F24FC9">
        <w:rPr>
          <w:rFonts w:ascii="Humanst521 BT" w:hAnsi="Humanst521 BT" w:cs="Arial"/>
          <w:color w:val="000000"/>
          <w:sz w:val="26"/>
          <w:szCs w:val="26"/>
        </w:rPr>
        <w:t xml:space="preserve">operador de la norma implementar el mecanismo para evitar que el financiamiento privado prevalezca sobre el financiamiento público creo que es de todos conocido que a quién le corresponde llevar a cabo este control este vigilancia sobre el particular esa al Instituto Nacional </w:t>
      </w:r>
      <w:r w:rsidR="00A07951" w:rsidRPr="00F24FC9">
        <w:rPr>
          <w:rFonts w:ascii="Humanst521 BT" w:hAnsi="Humanst521 BT" w:cs="Arial"/>
          <w:color w:val="000000"/>
          <w:sz w:val="26"/>
          <w:szCs w:val="26"/>
        </w:rPr>
        <w:t>Electoral</w:t>
      </w:r>
      <w:r w:rsidR="00284123" w:rsidRPr="00F24FC9">
        <w:rPr>
          <w:rFonts w:ascii="Humanst521 BT" w:hAnsi="Humanst521 BT" w:cs="Arial"/>
          <w:color w:val="000000"/>
          <w:sz w:val="26"/>
          <w:szCs w:val="26"/>
        </w:rPr>
        <w:t xml:space="preserve"> está esto expresamente señalados en el artículo 41 de la Constitución </w:t>
      </w:r>
      <w:r w:rsidR="00C1461F" w:rsidRPr="00F24FC9">
        <w:rPr>
          <w:rFonts w:ascii="Humanst521 BT" w:hAnsi="Humanst521 BT" w:cs="Arial"/>
          <w:color w:val="000000"/>
          <w:sz w:val="26"/>
          <w:szCs w:val="26"/>
        </w:rPr>
        <w:t>General</w:t>
      </w:r>
      <w:r w:rsidR="00284123" w:rsidRPr="00F24FC9">
        <w:rPr>
          <w:rFonts w:ascii="Humanst521 BT" w:hAnsi="Humanst521 BT" w:cs="Arial"/>
          <w:color w:val="000000"/>
          <w:sz w:val="26"/>
          <w:szCs w:val="26"/>
        </w:rPr>
        <w:t xml:space="preserve"> de la república en la Ley </w:t>
      </w:r>
      <w:r w:rsidR="00C1461F" w:rsidRPr="00F24FC9">
        <w:rPr>
          <w:rFonts w:ascii="Humanst521 BT" w:hAnsi="Humanst521 BT" w:cs="Arial"/>
          <w:color w:val="000000"/>
          <w:sz w:val="26"/>
          <w:szCs w:val="26"/>
        </w:rPr>
        <w:t>General</w:t>
      </w:r>
      <w:r w:rsidR="00284123" w:rsidRPr="00F24FC9">
        <w:rPr>
          <w:rFonts w:ascii="Humanst521 BT" w:hAnsi="Humanst521 BT" w:cs="Arial"/>
          <w:color w:val="000000"/>
          <w:sz w:val="26"/>
          <w:szCs w:val="26"/>
        </w:rPr>
        <w:t xml:space="preserve"> de </w:t>
      </w:r>
      <w:r w:rsidR="00B01ED7" w:rsidRPr="00F24FC9">
        <w:rPr>
          <w:rFonts w:ascii="Humanst521 BT" w:hAnsi="Humanst521 BT" w:cs="Arial"/>
          <w:color w:val="000000"/>
          <w:sz w:val="26"/>
          <w:szCs w:val="26"/>
        </w:rPr>
        <w:t xml:space="preserve">Partidos Políticos </w:t>
      </w:r>
      <w:r w:rsidR="00284123" w:rsidRPr="00F24FC9">
        <w:rPr>
          <w:rFonts w:ascii="Humanst521 BT" w:hAnsi="Humanst521 BT" w:cs="Arial"/>
          <w:color w:val="000000"/>
          <w:sz w:val="26"/>
          <w:szCs w:val="26"/>
        </w:rPr>
        <w:t xml:space="preserve">y en el reglamento de fiscalización del instituto Nacional </w:t>
      </w:r>
      <w:r w:rsidR="00A07951" w:rsidRPr="00F24FC9">
        <w:rPr>
          <w:rFonts w:ascii="Humanst521 BT" w:hAnsi="Humanst521 BT" w:cs="Arial"/>
          <w:color w:val="000000"/>
          <w:sz w:val="26"/>
          <w:szCs w:val="26"/>
        </w:rPr>
        <w:t>Electoral</w:t>
      </w:r>
      <w:r w:rsidR="00284123" w:rsidRPr="00F24FC9">
        <w:rPr>
          <w:rFonts w:ascii="Humanst521 BT" w:hAnsi="Humanst521 BT" w:cs="Arial"/>
          <w:color w:val="000000"/>
          <w:sz w:val="26"/>
          <w:szCs w:val="26"/>
        </w:rPr>
        <w:t xml:space="preserve"> no quería subrayar esta parte porque me parece que esto debe de quedar perfectamente </w:t>
      </w:r>
      <w:r w:rsidR="00EF192E" w:rsidRPr="00F24FC9">
        <w:rPr>
          <w:rFonts w:ascii="Humanst521 BT" w:hAnsi="Humanst521 BT" w:cs="Arial"/>
          <w:color w:val="000000"/>
          <w:sz w:val="26"/>
          <w:szCs w:val="26"/>
        </w:rPr>
        <w:t xml:space="preserve">claro </w:t>
      </w:r>
      <w:r w:rsidR="00284123" w:rsidRPr="00F24FC9">
        <w:rPr>
          <w:rFonts w:ascii="Humanst521 BT" w:hAnsi="Humanst521 BT" w:cs="Arial"/>
          <w:color w:val="000000"/>
          <w:sz w:val="26"/>
          <w:szCs w:val="26"/>
        </w:rPr>
        <w:t xml:space="preserve">que a quién le competen </w:t>
      </w:r>
      <w:r w:rsidR="00C1461F" w:rsidRPr="00F24FC9">
        <w:rPr>
          <w:rFonts w:ascii="Humanst521 BT" w:hAnsi="Humanst521 BT" w:cs="Arial"/>
          <w:color w:val="000000"/>
          <w:sz w:val="26"/>
          <w:szCs w:val="26"/>
        </w:rPr>
        <w:t>es al</w:t>
      </w:r>
      <w:r w:rsidR="00284123" w:rsidRPr="00F24FC9">
        <w:rPr>
          <w:rFonts w:ascii="Humanst521 BT" w:hAnsi="Humanst521 BT" w:cs="Arial"/>
          <w:color w:val="000000"/>
          <w:sz w:val="26"/>
          <w:szCs w:val="26"/>
        </w:rPr>
        <w:t xml:space="preserve"> Instituto Nacional </w:t>
      </w:r>
      <w:r w:rsidR="00A07951" w:rsidRPr="00F24FC9">
        <w:rPr>
          <w:rFonts w:ascii="Humanst521 BT" w:hAnsi="Humanst521 BT" w:cs="Arial"/>
          <w:color w:val="000000"/>
          <w:sz w:val="26"/>
          <w:szCs w:val="26"/>
        </w:rPr>
        <w:t>Electoral</w:t>
      </w:r>
      <w:r w:rsidR="00284123" w:rsidRPr="00F24FC9">
        <w:rPr>
          <w:rFonts w:ascii="Humanst521 BT" w:hAnsi="Humanst521 BT" w:cs="Arial"/>
          <w:color w:val="000000"/>
          <w:sz w:val="26"/>
          <w:szCs w:val="26"/>
        </w:rPr>
        <w:t xml:space="preserve"> y no a esta institución </w:t>
      </w:r>
      <w:r w:rsidR="00EF192E" w:rsidRPr="00F24FC9">
        <w:rPr>
          <w:rFonts w:ascii="Humanst521 BT" w:hAnsi="Humanst521 BT" w:cs="Arial"/>
          <w:color w:val="000000"/>
          <w:sz w:val="26"/>
          <w:szCs w:val="26"/>
        </w:rPr>
        <w:t xml:space="preserve">electoral </w:t>
      </w:r>
      <w:r w:rsidR="00284123" w:rsidRPr="00F24FC9">
        <w:rPr>
          <w:rFonts w:ascii="Humanst521 BT" w:hAnsi="Humanst521 BT" w:cs="Arial"/>
          <w:color w:val="000000"/>
          <w:sz w:val="26"/>
          <w:szCs w:val="26"/>
        </w:rPr>
        <w:t xml:space="preserve">si no existiese en las intervenciones </w:t>
      </w:r>
      <w:r w:rsidR="00B01ED7" w:rsidRPr="00F24FC9">
        <w:rPr>
          <w:rFonts w:ascii="Humanst521 BT" w:hAnsi="Humanst521 BT" w:cs="Arial"/>
          <w:color w:val="000000"/>
          <w:sz w:val="26"/>
          <w:szCs w:val="26"/>
        </w:rPr>
        <w:t>entonces</w:t>
      </w:r>
      <w:r w:rsidR="00284123" w:rsidRPr="00F24FC9">
        <w:rPr>
          <w:rFonts w:ascii="Humanst521 BT" w:hAnsi="Humanst521 BT" w:cs="Arial"/>
          <w:color w:val="000000"/>
          <w:sz w:val="26"/>
          <w:szCs w:val="26"/>
        </w:rPr>
        <w:t xml:space="preserve"> le pido a la secretaria </w:t>
      </w:r>
      <w:r w:rsidR="00B01ED7" w:rsidRPr="00F24FC9">
        <w:rPr>
          <w:rFonts w:ascii="Humanst521 BT" w:hAnsi="Humanst521 BT" w:cs="Arial"/>
          <w:color w:val="000000"/>
          <w:sz w:val="26"/>
          <w:szCs w:val="26"/>
        </w:rPr>
        <w:t>técnica</w:t>
      </w:r>
      <w:r w:rsidR="00284123" w:rsidRPr="00F24FC9">
        <w:rPr>
          <w:rFonts w:ascii="Humanst521 BT" w:hAnsi="Humanst521 BT" w:cs="Arial"/>
          <w:color w:val="000000"/>
          <w:sz w:val="26"/>
          <w:szCs w:val="26"/>
        </w:rPr>
        <w:t xml:space="preserve"> recoja la votación por favor sobre este proyecto dictamen en votación nómina</w:t>
      </w:r>
      <w:r w:rsidR="00EF192E">
        <w:rPr>
          <w:rFonts w:ascii="Humanst521 BT" w:hAnsi="Humanst521 BT" w:cs="Arial"/>
          <w:color w:val="000000"/>
          <w:sz w:val="26"/>
          <w:szCs w:val="26"/>
        </w:rPr>
        <w:t>.------------------------------------------------------------------------------------------------------------------</w:t>
      </w:r>
      <w:r w:rsidR="0037363E">
        <w:rPr>
          <w:rFonts w:ascii="Humanst521 BT" w:hAnsi="Humanst521 BT" w:cs="Arial"/>
          <w:color w:val="000000"/>
          <w:sz w:val="26"/>
          <w:szCs w:val="26"/>
        </w:rPr>
        <w:t>---------------------------------</w:t>
      </w:r>
      <w:r w:rsidR="00EF192E">
        <w:rPr>
          <w:rFonts w:ascii="Humanst521 BT" w:hAnsi="Humanst521 BT" w:cs="Arial"/>
          <w:color w:val="000000"/>
          <w:sz w:val="26"/>
          <w:szCs w:val="26"/>
        </w:rPr>
        <w:t xml:space="preserve">Acto seguido la </w:t>
      </w:r>
      <w:r w:rsidR="00EF192E" w:rsidRPr="00EF192E">
        <w:rPr>
          <w:rFonts w:ascii="Humanst521 BT" w:hAnsi="Humanst521 BT" w:cs="Arial"/>
          <w:b/>
          <w:color w:val="000000"/>
          <w:sz w:val="26"/>
          <w:szCs w:val="26"/>
        </w:rPr>
        <w:t>SECRETARIA TÉCNICA, SILVIA BADILLA LARA</w:t>
      </w:r>
      <w:r w:rsidR="00EF192E">
        <w:rPr>
          <w:rFonts w:ascii="Humanst521 BT" w:hAnsi="Humanst521 BT" w:cs="Arial"/>
          <w:color w:val="000000"/>
          <w:sz w:val="26"/>
          <w:szCs w:val="26"/>
        </w:rPr>
        <w:t>, señaló que  p</w:t>
      </w:r>
      <w:r w:rsidR="00284123" w:rsidRPr="00F24FC9">
        <w:rPr>
          <w:rFonts w:ascii="Humanst521 BT" w:hAnsi="Humanst521 BT" w:cs="Arial"/>
          <w:color w:val="000000"/>
          <w:sz w:val="26"/>
          <w:szCs w:val="26"/>
        </w:rPr>
        <w:t xml:space="preserve">or instrucciones del </w:t>
      </w:r>
      <w:r w:rsidR="00804599" w:rsidRPr="00F24FC9">
        <w:rPr>
          <w:rFonts w:ascii="Humanst521 BT" w:hAnsi="Humanst521 BT" w:cs="Arial"/>
          <w:color w:val="000000"/>
          <w:sz w:val="26"/>
          <w:szCs w:val="26"/>
        </w:rPr>
        <w:t>Consejero</w:t>
      </w:r>
      <w:r w:rsidR="00284123" w:rsidRPr="00F24FC9">
        <w:rPr>
          <w:rFonts w:ascii="Humanst521 BT" w:hAnsi="Humanst521 BT" w:cs="Arial"/>
          <w:color w:val="000000"/>
          <w:sz w:val="26"/>
          <w:szCs w:val="26"/>
        </w:rPr>
        <w:t xml:space="preserve"> </w:t>
      </w:r>
      <w:r w:rsidR="00804599" w:rsidRPr="00F24FC9">
        <w:rPr>
          <w:rFonts w:ascii="Humanst521 BT" w:hAnsi="Humanst521 BT" w:cs="Arial"/>
          <w:color w:val="000000"/>
          <w:sz w:val="26"/>
          <w:szCs w:val="26"/>
        </w:rPr>
        <w:t>Presidente</w:t>
      </w:r>
      <w:r w:rsidR="00284123" w:rsidRPr="00F24FC9">
        <w:rPr>
          <w:rFonts w:ascii="Humanst521 BT" w:hAnsi="Humanst521 BT" w:cs="Arial"/>
          <w:color w:val="000000"/>
          <w:sz w:val="26"/>
          <w:szCs w:val="26"/>
        </w:rPr>
        <w:t xml:space="preserve"> de esta </w:t>
      </w:r>
      <w:r w:rsidR="00A366BA" w:rsidRPr="00F24FC9">
        <w:rPr>
          <w:rFonts w:ascii="Humanst521 BT" w:hAnsi="Humanst521 BT" w:cs="Arial"/>
          <w:color w:val="000000"/>
          <w:sz w:val="26"/>
          <w:szCs w:val="26"/>
        </w:rPr>
        <w:t>Comisión</w:t>
      </w:r>
      <w:r w:rsidR="00284123" w:rsidRPr="00F24FC9">
        <w:rPr>
          <w:rFonts w:ascii="Humanst521 BT" w:hAnsi="Humanst521 BT" w:cs="Arial"/>
          <w:color w:val="000000"/>
          <w:sz w:val="26"/>
          <w:szCs w:val="26"/>
        </w:rPr>
        <w:t xml:space="preserve"> se pregunta a los </w:t>
      </w:r>
      <w:r w:rsidR="00804599" w:rsidRPr="00F24FC9">
        <w:rPr>
          <w:rFonts w:ascii="Humanst521 BT" w:hAnsi="Humanst521 BT" w:cs="Arial"/>
          <w:color w:val="000000"/>
          <w:sz w:val="26"/>
          <w:szCs w:val="26"/>
        </w:rPr>
        <w:t>Consejero</w:t>
      </w:r>
      <w:r w:rsidR="00284123" w:rsidRPr="00F24FC9">
        <w:rPr>
          <w:rFonts w:ascii="Humanst521 BT" w:hAnsi="Humanst521 BT" w:cs="Arial"/>
          <w:color w:val="000000"/>
          <w:sz w:val="26"/>
          <w:szCs w:val="26"/>
        </w:rPr>
        <w:t xml:space="preserve">s </w:t>
      </w:r>
      <w:r w:rsidR="00A07951" w:rsidRPr="00F24FC9">
        <w:rPr>
          <w:rFonts w:ascii="Humanst521 BT" w:hAnsi="Humanst521 BT" w:cs="Arial"/>
          <w:color w:val="000000"/>
          <w:sz w:val="26"/>
          <w:szCs w:val="26"/>
        </w:rPr>
        <w:t>Electoral</w:t>
      </w:r>
      <w:r w:rsidR="00284123" w:rsidRPr="00F24FC9">
        <w:rPr>
          <w:rFonts w:ascii="Humanst521 BT" w:hAnsi="Humanst521 BT" w:cs="Arial"/>
          <w:color w:val="000000"/>
          <w:sz w:val="26"/>
          <w:szCs w:val="26"/>
        </w:rPr>
        <w:t xml:space="preserve">es integrantes de la misma si </w:t>
      </w:r>
      <w:r w:rsidR="00F84D4B" w:rsidRPr="00F24FC9">
        <w:rPr>
          <w:rFonts w:ascii="Humanst521 BT" w:hAnsi="Humanst521 BT" w:cs="Arial"/>
          <w:color w:val="000000"/>
          <w:sz w:val="26"/>
          <w:szCs w:val="26"/>
        </w:rPr>
        <w:t xml:space="preserve">están a favor </w:t>
      </w:r>
      <w:r w:rsidR="00284123" w:rsidRPr="00F24FC9">
        <w:rPr>
          <w:rFonts w:ascii="Humanst521 BT" w:hAnsi="Humanst521 BT" w:cs="Arial"/>
          <w:color w:val="000000"/>
          <w:sz w:val="26"/>
          <w:szCs w:val="26"/>
        </w:rPr>
        <w:t xml:space="preserve">o en contra de este dictamen número 25 sometidos tu consideración en votación nominal con las modificaciones mencionadas solicitando se sirvan manifestar su voto iniciando por el lado derecho del </w:t>
      </w:r>
      <w:r w:rsidR="00804599" w:rsidRPr="00F24FC9">
        <w:rPr>
          <w:rFonts w:ascii="Humanst521 BT" w:hAnsi="Humanst521 BT" w:cs="Arial"/>
          <w:color w:val="000000"/>
          <w:sz w:val="26"/>
          <w:szCs w:val="26"/>
        </w:rPr>
        <w:t>Presidente</w:t>
      </w:r>
      <w:r w:rsidR="00284123" w:rsidRPr="00F24FC9">
        <w:rPr>
          <w:rFonts w:ascii="Humanst521 BT" w:hAnsi="Humanst521 BT" w:cs="Arial"/>
          <w:color w:val="000000"/>
          <w:sz w:val="26"/>
          <w:szCs w:val="26"/>
        </w:rPr>
        <w:t xml:space="preserve"> dictando en voz alta su nombre y apellido y añadiéndole la expresión a favor o en contra</w:t>
      </w:r>
      <w:r w:rsidR="00B86F3C">
        <w:rPr>
          <w:rFonts w:ascii="Humanst521 BT" w:hAnsi="Humanst521 BT" w:cs="Arial"/>
          <w:color w:val="000000"/>
          <w:sz w:val="26"/>
          <w:szCs w:val="26"/>
        </w:rPr>
        <w:t>, siendo esta la votación de la Vocal L</w:t>
      </w:r>
      <w:r w:rsidR="00284123" w:rsidRPr="00F24FC9">
        <w:rPr>
          <w:rFonts w:ascii="Humanst521 BT" w:hAnsi="Humanst521 BT" w:cs="Arial"/>
          <w:color w:val="000000"/>
          <w:sz w:val="26"/>
          <w:szCs w:val="26"/>
        </w:rPr>
        <w:t xml:space="preserve">orenza </w:t>
      </w:r>
      <w:r w:rsidR="00B86F3C">
        <w:rPr>
          <w:rFonts w:ascii="Humanst521 BT" w:hAnsi="Humanst521 BT" w:cs="Arial"/>
          <w:color w:val="000000"/>
          <w:sz w:val="26"/>
          <w:szCs w:val="26"/>
        </w:rPr>
        <w:t>Gabriela Soberanes Eguí</w:t>
      </w:r>
      <w:r w:rsidR="00284123" w:rsidRPr="00F24FC9">
        <w:rPr>
          <w:rFonts w:ascii="Humanst521 BT" w:hAnsi="Humanst521 BT" w:cs="Arial"/>
          <w:color w:val="000000"/>
          <w:sz w:val="26"/>
          <w:szCs w:val="26"/>
        </w:rPr>
        <w:t>a</w:t>
      </w:r>
      <w:r w:rsidR="00B86F3C">
        <w:rPr>
          <w:rFonts w:ascii="Humanst521 BT" w:hAnsi="Humanst521 BT" w:cs="Arial"/>
          <w:color w:val="000000"/>
          <w:sz w:val="26"/>
          <w:szCs w:val="26"/>
        </w:rPr>
        <w:t xml:space="preserve">, con voto </w:t>
      </w:r>
      <w:r w:rsidR="00284123" w:rsidRPr="00F24FC9">
        <w:rPr>
          <w:rFonts w:ascii="Humanst521 BT" w:hAnsi="Humanst521 BT" w:cs="Arial"/>
          <w:color w:val="000000"/>
          <w:sz w:val="26"/>
          <w:szCs w:val="26"/>
        </w:rPr>
        <w:t>a favor</w:t>
      </w:r>
      <w:r w:rsidR="00B86F3C">
        <w:rPr>
          <w:rFonts w:ascii="Humanst521 BT" w:hAnsi="Humanst521 BT" w:cs="Arial"/>
          <w:color w:val="000000"/>
          <w:sz w:val="26"/>
          <w:szCs w:val="26"/>
        </w:rPr>
        <w:t xml:space="preserve">, la Vocal </w:t>
      </w:r>
      <w:r w:rsidR="00284123" w:rsidRPr="00F24FC9">
        <w:rPr>
          <w:rFonts w:ascii="Humanst521 BT" w:hAnsi="Humanst521 BT" w:cs="Arial"/>
          <w:color w:val="000000"/>
          <w:sz w:val="26"/>
          <w:szCs w:val="26"/>
        </w:rPr>
        <w:t xml:space="preserve"> </w:t>
      </w:r>
      <w:r w:rsidR="00B86F3C">
        <w:rPr>
          <w:rFonts w:ascii="Humanst521 BT" w:hAnsi="Humanst521 BT" w:cs="Arial"/>
          <w:color w:val="000000"/>
          <w:sz w:val="26"/>
          <w:szCs w:val="26"/>
        </w:rPr>
        <w:t>Erendira Bibiana</w:t>
      </w:r>
      <w:r w:rsidR="00284123" w:rsidRPr="00F24FC9">
        <w:rPr>
          <w:rFonts w:ascii="Humanst521 BT" w:hAnsi="Humanst521 BT" w:cs="Arial"/>
          <w:color w:val="000000"/>
          <w:sz w:val="26"/>
          <w:szCs w:val="26"/>
        </w:rPr>
        <w:t xml:space="preserve"> Ma</w:t>
      </w:r>
      <w:r w:rsidR="00B86F3C">
        <w:rPr>
          <w:rFonts w:ascii="Humanst521 BT" w:hAnsi="Humanst521 BT" w:cs="Arial"/>
          <w:color w:val="000000"/>
          <w:sz w:val="26"/>
          <w:szCs w:val="26"/>
        </w:rPr>
        <w:t>c</w:t>
      </w:r>
      <w:r w:rsidR="00284123" w:rsidRPr="00F24FC9">
        <w:rPr>
          <w:rFonts w:ascii="Humanst521 BT" w:hAnsi="Humanst521 BT" w:cs="Arial"/>
          <w:color w:val="000000"/>
          <w:sz w:val="26"/>
          <w:szCs w:val="26"/>
        </w:rPr>
        <w:t>iel López</w:t>
      </w:r>
      <w:r w:rsidR="00B86F3C">
        <w:rPr>
          <w:rFonts w:ascii="Humanst521 BT" w:hAnsi="Humanst521 BT" w:cs="Arial"/>
          <w:color w:val="000000"/>
          <w:sz w:val="26"/>
          <w:szCs w:val="26"/>
        </w:rPr>
        <w:t xml:space="preserve">, con voto </w:t>
      </w:r>
      <w:r w:rsidR="00284123" w:rsidRPr="00F24FC9">
        <w:rPr>
          <w:rFonts w:ascii="Humanst521 BT" w:hAnsi="Humanst521 BT" w:cs="Arial"/>
          <w:color w:val="000000"/>
          <w:sz w:val="26"/>
          <w:szCs w:val="26"/>
        </w:rPr>
        <w:t xml:space="preserve">a favor </w:t>
      </w:r>
      <w:r w:rsidR="00B86F3C">
        <w:rPr>
          <w:rFonts w:ascii="Humanst521 BT" w:hAnsi="Humanst521 BT" w:cs="Arial"/>
          <w:color w:val="000000"/>
          <w:sz w:val="26"/>
          <w:szCs w:val="26"/>
        </w:rPr>
        <w:t xml:space="preserve">y el Presidente de la Comisión el C. </w:t>
      </w:r>
      <w:r w:rsidR="00284123" w:rsidRPr="00F24FC9">
        <w:rPr>
          <w:rFonts w:ascii="Humanst521 BT" w:hAnsi="Humanst521 BT" w:cs="Arial"/>
          <w:color w:val="000000"/>
          <w:sz w:val="26"/>
          <w:szCs w:val="26"/>
        </w:rPr>
        <w:t xml:space="preserve">Daniel García </w:t>
      </w:r>
      <w:r w:rsidR="00B86F3C" w:rsidRPr="00F24FC9">
        <w:rPr>
          <w:rFonts w:ascii="Humanst521 BT" w:hAnsi="Humanst521 BT" w:cs="Arial"/>
          <w:color w:val="000000"/>
          <w:sz w:val="26"/>
          <w:szCs w:val="26"/>
        </w:rPr>
        <w:t>García</w:t>
      </w:r>
      <w:r w:rsidR="00B86F3C">
        <w:rPr>
          <w:rFonts w:ascii="Humanst521 BT" w:hAnsi="Humanst521 BT" w:cs="Arial"/>
          <w:color w:val="000000"/>
          <w:sz w:val="26"/>
          <w:szCs w:val="26"/>
        </w:rPr>
        <w:t xml:space="preserve">, con voto </w:t>
      </w:r>
      <w:r w:rsidR="00284123" w:rsidRPr="00F24FC9">
        <w:rPr>
          <w:rFonts w:ascii="Humanst521 BT" w:hAnsi="Humanst521 BT" w:cs="Arial"/>
          <w:color w:val="000000"/>
          <w:sz w:val="26"/>
          <w:szCs w:val="26"/>
        </w:rPr>
        <w:t>a favor</w:t>
      </w:r>
      <w:r w:rsidR="00B86F3C">
        <w:rPr>
          <w:rFonts w:ascii="Humanst521 BT" w:hAnsi="Humanst521 BT" w:cs="Arial"/>
          <w:color w:val="000000"/>
          <w:sz w:val="26"/>
          <w:szCs w:val="26"/>
        </w:rPr>
        <w:t xml:space="preserve">, existiendo </w:t>
      </w:r>
      <w:r w:rsidR="00284123" w:rsidRPr="00F24FC9">
        <w:rPr>
          <w:rFonts w:ascii="Humanst521 BT" w:hAnsi="Humanst521 BT" w:cs="Arial"/>
          <w:color w:val="000000"/>
          <w:sz w:val="26"/>
          <w:szCs w:val="26"/>
        </w:rPr>
        <w:t>tres votos a favor del dictamen número 25</w:t>
      </w:r>
      <w:r w:rsidR="00B86F3C">
        <w:rPr>
          <w:rFonts w:ascii="Humanst521 BT" w:hAnsi="Humanst521 BT" w:cs="Arial"/>
          <w:color w:val="000000"/>
          <w:sz w:val="26"/>
          <w:szCs w:val="26"/>
        </w:rPr>
        <w:t xml:space="preserve">.----------------------------------------------------------------------------------------------------------------------------------------------------------------------------------------------------------------------  </w:t>
      </w:r>
    </w:p>
    <w:p w:rsidR="004A0C38" w:rsidRPr="00F84D4B" w:rsidRDefault="00B86F3C" w:rsidP="00F84D4B">
      <w:pPr>
        <w:spacing w:line="276" w:lineRule="auto"/>
        <w:jc w:val="both"/>
        <w:rPr>
          <w:rFonts w:ascii="Humanst521 BT" w:hAnsi="Humanst521 BT"/>
          <w:sz w:val="26"/>
          <w:szCs w:val="26"/>
        </w:rPr>
      </w:pPr>
      <w:r>
        <w:rPr>
          <w:rFonts w:ascii="Humanst521 BT" w:hAnsi="Humanst521 BT" w:cs="Arial"/>
          <w:color w:val="000000"/>
          <w:sz w:val="26"/>
          <w:szCs w:val="26"/>
        </w:rPr>
        <w:lastRenderedPageBreak/>
        <w:t xml:space="preserve">Acto seguido el </w:t>
      </w:r>
      <w:r w:rsidRPr="00B86F3C">
        <w:rPr>
          <w:rFonts w:ascii="Humanst521 BT" w:hAnsi="Humanst521 BT" w:cs="Arial"/>
          <w:b/>
          <w:color w:val="000000"/>
          <w:sz w:val="26"/>
          <w:szCs w:val="26"/>
        </w:rPr>
        <w:t>PRESIDENTE DE LA COMIS</w:t>
      </w:r>
      <w:r>
        <w:rPr>
          <w:rFonts w:ascii="Humanst521 BT" w:hAnsi="Humanst521 BT" w:cs="Arial"/>
          <w:b/>
          <w:color w:val="000000"/>
          <w:sz w:val="26"/>
          <w:szCs w:val="26"/>
        </w:rPr>
        <w:t>I</w:t>
      </w:r>
      <w:r w:rsidRPr="00B86F3C">
        <w:rPr>
          <w:rFonts w:ascii="Humanst521 BT" w:hAnsi="Humanst521 BT" w:cs="Arial"/>
          <w:b/>
          <w:color w:val="000000"/>
          <w:sz w:val="26"/>
          <w:szCs w:val="26"/>
        </w:rPr>
        <w:t>ÓN</w:t>
      </w:r>
      <w:r>
        <w:rPr>
          <w:rFonts w:ascii="Humanst521 BT" w:hAnsi="Humanst521 BT" w:cs="Arial"/>
          <w:b/>
          <w:color w:val="000000"/>
          <w:sz w:val="26"/>
          <w:szCs w:val="26"/>
        </w:rPr>
        <w:t>,</w:t>
      </w:r>
      <w:r w:rsidRPr="00B86F3C">
        <w:rPr>
          <w:rFonts w:ascii="Humanst521 BT" w:hAnsi="Humanst521 BT" w:cs="Arial"/>
          <w:b/>
          <w:color w:val="000000"/>
          <w:sz w:val="26"/>
          <w:szCs w:val="26"/>
        </w:rPr>
        <w:t xml:space="preserve"> DANIEL GARCÍA GARCÍA,</w:t>
      </w:r>
      <w:r>
        <w:rPr>
          <w:rFonts w:ascii="Humanst521 BT" w:hAnsi="Humanst521 BT" w:cs="Arial"/>
          <w:color w:val="000000"/>
          <w:sz w:val="26"/>
          <w:szCs w:val="26"/>
        </w:rPr>
        <w:t xml:space="preserve"> en el uso de la voz manifestó que g</w:t>
      </w:r>
      <w:r w:rsidR="00284123" w:rsidRPr="00F24FC9">
        <w:rPr>
          <w:rFonts w:ascii="Humanst521 BT" w:eastAsia="Times New Roman" w:hAnsi="Humanst521 BT" w:cs="Arial"/>
          <w:color w:val="000000"/>
          <w:sz w:val="26"/>
          <w:szCs w:val="26"/>
          <w:lang w:eastAsia="es-MX"/>
        </w:rPr>
        <w:t xml:space="preserve">racias </w:t>
      </w:r>
      <w:r w:rsidRPr="00F24FC9">
        <w:rPr>
          <w:rFonts w:ascii="Humanst521 BT" w:hAnsi="Humanst521 BT" w:cs="Arial"/>
          <w:color w:val="000000"/>
          <w:sz w:val="26"/>
          <w:szCs w:val="26"/>
        </w:rPr>
        <w:t>Secretaría Técnica</w:t>
      </w:r>
      <w:r>
        <w:rPr>
          <w:rFonts w:ascii="Humanst521 BT" w:hAnsi="Humanst521 BT" w:cs="Arial"/>
          <w:color w:val="000000"/>
          <w:sz w:val="26"/>
          <w:szCs w:val="26"/>
        </w:rPr>
        <w:t xml:space="preserve"> y que</w:t>
      </w:r>
      <w:r w:rsidRPr="00F24FC9">
        <w:rPr>
          <w:rFonts w:ascii="Humanst521 BT" w:hAnsi="Humanst521 BT" w:cs="Arial"/>
          <w:color w:val="000000"/>
          <w:sz w:val="26"/>
          <w:szCs w:val="26"/>
        </w:rPr>
        <w:t xml:space="preserve"> </w:t>
      </w:r>
      <w:r w:rsidR="00284123" w:rsidRPr="00F24FC9">
        <w:rPr>
          <w:rFonts w:ascii="Humanst521 BT" w:eastAsia="Times New Roman" w:hAnsi="Humanst521 BT" w:cs="Arial"/>
          <w:color w:val="000000"/>
          <w:sz w:val="26"/>
          <w:szCs w:val="26"/>
          <w:lang w:eastAsia="es-MX"/>
        </w:rPr>
        <w:t xml:space="preserve">existiendo 3 votos a favor de este dictamen se aprueba por unanimidad el dictamen número 25 de la </w:t>
      </w:r>
      <w:r w:rsidR="00A366BA" w:rsidRPr="00F24FC9">
        <w:rPr>
          <w:rFonts w:ascii="Humanst521 BT" w:eastAsia="Times New Roman" w:hAnsi="Humanst521 BT" w:cs="Arial"/>
          <w:color w:val="000000"/>
          <w:sz w:val="26"/>
          <w:szCs w:val="26"/>
          <w:lang w:eastAsia="es-MX"/>
        </w:rPr>
        <w:t>Comisión</w:t>
      </w:r>
      <w:r w:rsidR="00284123" w:rsidRPr="00F24FC9">
        <w:rPr>
          <w:rFonts w:ascii="Humanst521 BT" w:eastAsia="Times New Roman" w:hAnsi="Humanst521 BT" w:cs="Arial"/>
          <w:color w:val="000000"/>
          <w:sz w:val="26"/>
          <w:szCs w:val="26"/>
          <w:lang w:eastAsia="es-MX"/>
        </w:rPr>
        <w:t xml:space="preserve"> del régimen de partidos políticos y financiamiento el siguiente punto del orden del día secretaría técnica por favor</w:t>
      </w:r>
      <w:r w:rsidR="0037363E">
        <w:rPr>
          <w:rFonts w:ascii="Humanst521 BT" w:eastAsia="Times New Roman" w:hAnsi="Humanst521 BT" w:cs="Arial"/>
          <w:color w:val="000000"/>
          <w:sz w:val="26"/>
          <w:szCs w:val="26"/>
          <w:lang w:eastAsia="es-MX"/>
        </w:rPr>
        <w:t>.-------------------------------------------------------------------------------------------------------------------------------------------------------------------------------------------------------</w:t>
      </w:r>
      <w:r w:rsidR="00284123" w:rsidRPr="00F24FC9">
        <w:rPr>
          <w:rFonts w:ascii="Humanst521 BT" w:eastAsia="Times New Roman" w:hAnsi="Humanst521 BT" w:cs="Arial"/>
          <w:color w:val="000000"/>
          <w:sz w:val="26"/>
          <w:szCs w:val="26"/>
          <w:lang w:eastAsia="es-MX"/>
        </w:rPr>
        <w:t xml:space="preserve"> </w:t>
      </w:r>
      <w:r w:rsidR="0037363E">
        <w:rPr>
          <w:rFonts w:ascii="Humanst521 BT" w:hAnsi="Humanst521 BT" w:cs="Arial"/>
          <w:color w:val="000000"/>
          <w:sz w:val="26"/>
          <w:szCs w:val="26"/>
        </w:rPr>
        <w:t xml:space="preserve">Por lo que la </w:t>
      </w:r>
      <w:r w:rsidR="0037363E" w:rsidRPr="0037363E">
        <w:rPr>
          <w:rFonts w:ascii="Humanst521 BT" w:eastAsia="Times New Roman" w:hAnsi="Humanst521 BT" w:cs="Arial"/>
          <w:b/>
          <w:color w:val="000000"/>
          <w:sz w:val="26"/>
          <w:szCs w:val="26"/>
          <w:lang w:eastAsia="es-MX"/>
        </w:rPr>
        <w:t>SECRETARIA TÉCNICA, SILVIA BADILLA LARA</w:t>
      </w:r>
      <w:r w:rsidR="0037363E">
        <w:rPr>
          <w:rFonts w:ascii="Humanst521 BT" w:eastAsia="Times New Roman" w:hAnsi="Humanst521 BT" w:cs="Arial"/>
          <w:color w:val="000000"/>
          <w:sz w:val="26"/>
          <w:szCs w:val="26"/>
          <w:lang w:eastAsia="es-MX"/>
        </w:rPr>
        <w:t>, manifestó que corresponde a l</w:t>
      </w:r>
      <w:r w:rsidR="00F84D4B">
        <w:rPr>
          <w:rFonts w:ascii="Humanst521 BT" w:eastAsia="Times New Roman" w:hAnsi="Humanst521 BT" w:cs="Arial"/>
          <w:color w:val="000000"/>
          <w:sz w:val="26"/>
          <w:szCs w:val="26"/>
          <w:lang w:eastAsia="es-MX"/>
        </w:rPr>
        <w:t>a clausura de la sesión siendo é</w:t>
      </w:r>
      <w:r w:rsidR="0037363E">
        <w:rPr>
          <w:rFonts w:ascii="Humanst521 BT" w:eastAsia="Times New Roman" w:hAnsi="Humanst521 BT" w:cs="Arial"/>
          <w:color w:val="000000"/>
          <w:sz w:val="26"/>
          <w:szCs w:val="26"/>
          <w:lang w:eastAsia="es-MX"/>
        </w:rPr>
        <w:t xml:space="preserve">ste </w:t>
      </w:r>
      <w:r w:rsidR="00F84D4B">
        <w:rPr>
          <w:rFonts w:ascii="Humanst521 BT" w:eastAsia="Times New Roman" w:hAnsi="Humanst521 BT" w:cs="Arial"/>
          <w:color w:val="000000"/>
          <w:sz w:val="26"/>
          <w:szCs w:val="26"/>
          <w:lang w:eastAsia="es-MX"/>
        </w:rPr>
        <w:t xml:space="preserve">el punto número 4, correspondiente a la </w:t>
      </w:r>
      <w:r w:rsidR="00284123" w:rsidRPr="00F24FC9">
        <w:rPr>
          <w:rFonts w:ascii="Humanst521 BT" w:eastAsia="Times New Roman" w:hAnsi="Humanst521 BT" w:cs="Arial"/>
          <w:color w:val="000000"/>
          <w:sz w:val="26"/>
          <w:szCs w:val="26"/>
          <w:lang w:eastAsia="es-MX"/>
        </w:rPr>
        <w:t>clausura de la sesión.</w:t>
      </w:r>
      <w:r w:rsidR="0037363E">
        <w:rPr>
          <w:rFonts w:ascii="Humanst521 BT" w:eastAsia="Times New Roman" w:hAnsi="Humanst521 BT" w:cs="Arial"/>
          <w:color w:val="000000"/>
          <w:sz w:val="26"/>
          <w:szCs w:val="26"/>
          <w:lang w:eastAsia="es-MX"/>
        </w:rPr>
        <w:t>----------------------------------------------------------------------------------------------------------------</w:t>
      </w:r>
      <w:r w:rsidR="00F84D4B">
        <w:rPr>
          <w:rFonts w:ascii="Humanst521 BT" w:eastAsia="Times New Roman" w:hAnsi="Humanst521 BT" w:cs="Arial"/>
          <w:color w:val="000000"/>
          <w:sz w:val="26"/>
          <w:szCs w:val="26"/>
          <w:lang w:eastAsia="es-MX"/>
        </w:rPr>
        <w:t>-----------------------------------------------------------------------------------</w:t>
      </w:r>
      <w:r w:rsidR="0037363E">
        <w:rPr>
          <w:rFonts w:ascii="Humanst521 BT" w:eastAsia="Times New Roman" w:hAnsi="Humanst521 BT" w:cs="Arial"/>
          <w:color w:val="000000"/>
          <w:sz w:val="26"/>
          <w:szCs w:val="26"/>
          <w:lang w:eastAsia="es-MX"/>
        </w:rPr>
        <w:t xml:space="preserve"> Para concluir el </w:t>
      </w:r>
      <w:r w:rsidR="0037363E" w:rsidRPr="0037363E">
        <w:rPr>
          <w:rFonts w:ascii="Humanst521 BT" w:eastAsia="Times New Roman" w:hAnsi="Humanst521 BT" w:cs="Arial"/>
          <w:b/>
          <w:color w:val="000000"/>
          <w:sz w:val="26"/>
          <w:szCs w:val="26"/>
          <w:lang w:eastAsia="es-MX"/>
        </w:rPr>
        <w:t>PRESIDENTE DE LA COMISIÓN, DANIEL GARCÍA GARCÍA</w:t>
      </w:r>
      <w:r w:rsidR="0037363E">
        <w:rPr>
          <w:rFonts w:ascii="Humanst521 BT" w:eastAsia="Times New Roman" w:hAnsi="Humanst521 BT" w:cs="Arial"/>
          <w:color w:val="000000"/>
          <w:sz w:val="26"/>
          <w:szCs w:val="26"/>
          <w:lang w:eastAsia="es-MX"/>
        </w:rPr>
        <w:t xml:space="preserve">, señaló que </w:t>
      </w:r>
      <w:r w:rsidR="00F84D4B">
        <w:rPr>
          <w:rFonts w:ascii="Humanst521 BT" w:eastAsia="Times New Roman" w:hAnsi="Humanst521 BT" w:cs="Arial"/>
          <w:color w:val="000000"/>
          <w:sz w:val="26"/>
          <w:szCs w:val="26"/>
          <w:lang w:eastAsia="es-MX"/>
        </w:rPr>
        <w:t>siendo las dieciocho</w:t>
      </w:r>
      <w:r w:rsidR="00284123" w:rsidRPr="00F24FC9">
        <w:rPr>
          <w:rFonts w:ascii="Humanst521 BT" w:eastAsia="Times New Roman" w:hAnsi="Humanst521 BT" w:cs="Arial"/>
          <w:color w:val="000000"/>
          <w:sz w:val="26"/>
          <w:szCs w:val="26"/>
          <w:lang w:eastAsia="es-MX"/>
        </w:rPr>
        <w:t xml:space="preserve"> horas con </w:t>
      </w:r>
      <w:r w:rsidR="00F84D4B">
        <w:rPr>
          <w:rFonts w:ascii="Humanst521 BT" w:eastAsia="Times New Roman" w:hAnsi="Humanst521 BT" w:cs="Arial"/>
          <w:color w:val="000000"/>
          <w:sz w:val="26"/>
          <w:szCs w:val="26"/>
          <w:lang w:eastAsia="es-MX"/>
        </w:rPr>
        <w:t xml:space="preserve">dieciséis </w:t>
      </w:r>
      <w:r w:rsidR="00284123" w:rsidRPr="00F24FC9">
        <w:rPr>
          <w:rFonts w:ascii="Humanst521 BT" w:eastAsia="Times New Roman" w:hAnsi="Humanst521 BT" w:cs="Arial"/>
          <w:color w:val="000000"/>
          <w:sz w:val="26"/>
          <w:szCs w:val="26"/>
          <w:lang w:eastAsia="es-MX"/>
        </w:rPr>
        <w:t xml:space="preserve">minutos de este viernes </w:t>
      </w:r>
      <w:r w:rsidR="00F84D4B">
        <w:rPr>
          <w:rFonts w:ascii="Humanst521 BT" w:eastAsia="Times New Roman" w:hAnsi="Humanst521 BT" w:cs="Arial"/>
          <w:color w:val="000000"/>
          <w:sz w:val="26"/>
          <w:szCs w:val="26"/>
          <w:lang w:eastAsia="es-MX"/>
        </w:rPr>
        <w:t>veintidós de mayo de dos mil dieciséis</w:t>
      </w:r>
      <w:r w:rsidR="00284123" w:rsidRPr="00F24FC9">
        <w:rPr>
          <w:rFonts w:ascii="Humanst521 BT" w:eastAsia="Times New Roman" w:hAnsi="Humanst521 BT" w:cs="Arial"/>
          <w:color w:val="000000"/>
          <w:sz w:val="26"/>
          <w:szCs w:val="26"/>
          <w:lang w:eastAsia="es-MX"/>
        </w:rPr>
        <w:t xml:space="preserve"> se clausura esta sesión de la </w:t>
      </w:r>
      <w:r w:rsidR="00A366BA" w:rsidRPr="00F24FC9">
        <w:rPr>
          <w:rFonts w:ascii="Humanst521 BT" w:eastAsia="Times New Roman" w:hAnsi="Humanst521 BT" w:cs="Arial"/>
          <w:color w:val="000000"/>
          <w:sz w:val="26"/>
          <w:szCs w:val="26"/>
          <w:lang w:eastAsia="es-MX"/>
        </w:rPr>
        <w:t>Comisión</w:t>
      </w:r>
      <w:r w:rsidR="00284123" w:rsidRPr="00F24FC9">
        <w:rPr>
          <w:rFonts w:ascii="Humanst521 BT" w:eastAsia="Times New Roman" w:hAnsi="Humanst521 BT" w:cs="Arial"/>
          <w:color w:val="000000"/>
          <w:sz w:val="26"/>
          <w:szCs w:val="26"/>
          <w:lang w:eastAsia="es-MX"/>
        </w:rPr>
        <w:t xml:space="preserve"> del </w:t>
      </w:r>
      <w:r w:rsidR="0037363E" w:rsidRPr="00F24FC9">
        <w:rPr>
          <w:rFonts w:ascii="Humanst521 BT" w:eastAsia="Times New Roman" w:hAnsi="Humanst521 BT" w:cs="Arial"/>
          <w:color w:val="000000"/>
          <w:sz w:val="26"/>
          <w:szCs w:val="26"/>
          <w:lang w:eastAsia="es-MX"/>
        </w:rPr>
        <w:t xml:space="preserve">Régimen </w:t>
      </w:r>
      <w:r w:rsidR="00F84D4B" w:rsidRPr="00F24FC9">
        <w:rPr>
          <w:rFonts w:ascii="Humanst521 BT" w:eastAsia="Times New Roman" w:hAnsi="Humanst521 BT" w:cs="Arial"/>
          <w:color w:val="000000"/>
          <w:sz w:val="26"/>
          <w:szCs w:val="26"/>
          <w:lang w:eastAsia="es-MX"/>
        </w:rPr>
        <w:t>de</w:t>
      </w:r>
      <w:r w:rsidR="0037363E" w:rsidRPr="00F24FC9">
        <w:rPr>
          <w:rFonts w:ascii="Humanst521 BT" w:eastAsia="Times New Roman" w:hAnsi="Humanst521 BT" w:cs="Arial"/>
          <w:color w:val="000000"/>
          <w:sz w:val="26"/>
          <w:szCs w:val="26"/>
          <w:lang w:eastAsia="es-MX"/>
        </w:rPr>
        <w:t xml:space="preserve"> Partidos Políticos </w:t>
      </w:r>
      <w:r w:rsidR="00F84D4B" w:rsidRPr="00F24FC9">
        <w:rPr>
          <w:rFonts w:ascii="Humanst521 BT" w:eastAsia="Times New Roman" w:hAnsi="Humanst521 BT" w:cs="Arial"/>
          <w:color w:val="000000"/>
          <w:sz w:val="26"/>
          <w:szCs w:val="26"/>
          <w:lang w:eastAsia="es-MX"/>
        </w:rPr>
        <w:t xml:space="preserve">y </w:t>
      </w:r>
      <w:r w:rsidR="0037363E" w:rsidRPr="00F24FC9">
        <w:rPr>
          <w:rFonts w:ascii="Humanst521 BT" w:eastAsia="Times New Roman" w:hAnsi="Humanst521 BT" w:cs="Arial"/>
          <w:color w:val="000000"/>
          <w:sz w:val="26"/>
          <w:szCs w:val="26"/>
          <w:lang w:eastAsia="es-MX"/>
        </w:rPr>
        <w:t>Financiamiento</w:t>
      </w:r>
      <w:r w:rsidR="00FB02AF">
        <w:rPr>
          <w:rFonts w:ascii="Humanst521 BT" w:eastAsia="Times New Roman" w:hAnsi="Humanst521 BT" w:cs="Arial"/>
          <w:color w:val="000000"/>
          <w:sz w:val="26"/>
          <w:szCs w:val="26"/>
          <w:lang w:eastAsia="es-MX"/>
        </w:rPr>
        <w:t>,</w:t>
      </w:r>
      <w:r w:rsidR="0037363E" w:rsidRPr="00F24FC9">
        <w:rPr>
          <w:rFonts w:ascii="Humanst521 BT" w:eastAsia="Times New Roman" w:hAnsi="Humanst521 BT" w:cs="Arial"/>
          <w:color w:val="000000"/>
          <w:sz w:val="26"/>
          <w:szCs w:val="26"/>
          <w:lang w:eastAsia="es-MX"/>
        </w:rPr>
        <w:t xml:space="preserve"> </w:t>
      </w:r>
      <w:r w:rsidR="00284123" w:rsidRPr="00F24FC9">
        <w:rPr>
          <w:rFonts w:ascii="Humanst521 BT" w:eastAsia="Times New Roman" w:hAnsi="Humanst521 BT" w:cs="Arial"/>
          <w:color w:val="000000"/>
          <w:sz w:val="26"/>
          <w:szCs w:val="26"/>
          <w:lang w:eastAsia="es-MX"/>
        </w:rPr>
        <w:t xml:space="preserve">por su asistencia y participación a todos </w:t>
      </w:r>
      <w:r w:rsidR="00F84D4B" w:rsidRPr="00F24FC9">
        <w:rPr>
          <w:rFonts w:ascii="Humanst521 BT" w:eastAsia="Times New Roman" w:hAnsi="Humanst521 BT" w:cs="Arial"/>
          <w:color w:val="000000"/>
          <w:sz w:val="26"/>
          <w:szCs w:val="26"/>
          <w:lang w:eastAsia="es-MX"/>
        </w:rPr>
        <w:t>muchas gracias</w:t>
      </w:r>
      <w:r w:rsidR="00F84D4B">
        <w:rPr>
          <w:rFonts w:ascii="Humanst521 BT" w:eastAsia="Times New Roman" w:hAnsi="Humanst521 BT" w:cs="Arial"/>
          <w:color w:val="000000"/>
          <w:sz w:val="26"/>
          <w:szCs w:val="26"/>
          <w:lang w:eastAsia="es-MX"/>
        </w:rPr>
        <w:t>.--------------------------------------------------------------------------------------------------------------------------------------------------------------------------------------------------------------------------------------------------------------------------------------------------CONSTE------------------------------------------------------------------------------------------------------------------------------------------------------------------------------------------------------------------------------------------------------------------------------</w:t>
      </w:r>
      <w:r w:rsidR="00F84D4B">
        <w:rPr>
          <w:rFonts w:ascii="Humanst521 BT" w:hAnsi="Humanst521 BT"/>
          <w:sz w:val="26"/>
          <w:szCs w:val="26"/>
        </w:rPr>
        <w:t>--</w:t>
      </w:r>
      <w:r w:rsidR="00FC57AD" w:rsidRPr="00F24FC9">
        <w:rPr>
          <w:rFonts w:ascii="Humanst521 BT" w:hAnsi="Humanst521 BT"/>
          <w:sz w:val="26"/>
          <w:szCs w:val="26"/>
        </w:rPr>
        <w:t xml:space="preserve">El presente instrumento consta de </w:t>
      </w:r>
      <w:r w:rsidR="00FB02AF">
        <w:rPr>
          <w:rFonts w:ascii="Humanst521 BT" w:hAnsi="Humanst521 BT"/>
          <w:b/>
          <w:sz w:val="26"/>
          <w:szCs w:val="26"/>
        </w:rPr>
        <w:t>veinte</w:t>
      </w:r>
      <w:r w:rsidR="00FC57AD" w:rsidRPr="00F24FC9">
        <w:rPr>
          <w:rFonts w:ascii="Humanst521 BT" w:hAnsi="Humanst521 BT"/>
          <w:b/>
          <w:sz w:val="26"/>
          <w:szCs w:val="26"/>
        </w:rPr>
        <w:t xml:space="preserve"> fojas</w:t>
      </w:r>
      <w:r w:rsidR="00FC57AD" w:rsidRPr="00F24FC9">
        <w:rPr>
          <w:rFonts w:ascii="Humanst521 BT" w:hAnsi="Humanst521 BT"/>
          <w:sz w:val="26"/>
          <w:szCs w:val="26"/>
        </w:rPr>
        <w:t xml:space="preserve"> escritas por un solo lado, firmando al margen y al calce para constancia y efectos de la ley correspondiente, por el </w:t>
      </w:r>
      <w:r w:rsidR="00804599" w:rsidRPr="00F24FC9">
        <w:rPr>
          <w:rFonts w:ascii="Humanst521 BT" w:hAnsi="Humanst521 BT"/>
          <w:sz w:val="26"/>
          <w:szCs w:val="26"/>
        </w:rPr>
        <w:t>Presidente</w:t>
      </w:r>
      <w:r w:rsidR="00FC57AD" w:rsidRPr="00F24FC9">
        <w:rPr>
          <w:rFonts w:ascii="Humanst521 BT" w:hAnsi="Humanst521 BT"/>
          <w:sz w:val="26"/>
          <w:szCs w:val="26"/>
        </w:rPr>
        <w:t xml:space="preserve"> de la </w:t>
      </w:r>
      <w:r w:rsidR="00A366BA" w:rsidRPr="00F24FC9">
        <w:rPr>
          <w:rFonts w:ascii="Humanst521 BT" w:hAnsi="Humanst521 BT"/>
          <w:sz w:val="26"/>
          <w:szCs w:val="26"/>
        </w:rPr>
        <w:t>Comisión</w:t>
      </w:r>
      <w:r w:rsidR="00FC57AD" w:rsidRPr="00F24FC9">
        <w:rPr>
          <w:rFonts w:ascii="Humanst521 BT" w:hAnsi="Humanst521 BT"/>
          <w:sz w:val="26"/>
          <w:szCs w:val="26"/>
        </w:rPr>
        <w:t xml:space="preserve"> del Régimen de Partidos Políticos y Financiamiento y la Secretaria Técnica de la </w:t>
      </w:r>
      <w:r w:rsidR="00A366BA" w:rsidRPr="00F24FC9">
        <w:rPr>
          <w:rFonts w:ascii="Humanst521 BT" w:hAnsi="Humanst521 BT"/>
          <w:sz w:val="26"/>
          <w:szCs w:val="26"/>
        </w:rPr>
        <w:t>Comisión</w:t>
      </w:r>
      <w:r w:rsidR="00FC57AD" w:rsidRPr="00F24FC9">
        <w:rPr>
          <w:rFonts w:ascii="Humanst521 BT" w:hAnsi="Humanst521 BT"/>
          <w:sz w:val="26"/>
          <w:szCs w:val="26"/>
        </w:rPr>
        <w:t xml:space="preserve"> del Régimen de Partidos Políticos y Financiamiento del </w:t>
      </w:r>
      <w:r w:rsidR="00A07951" w:rsidRPr="00F24FC9">
        <w:rPr>
          <w:rFonts w:ascii="Humanst521 BT" w:hAnsi="Humanst521 BT"/>
          <w:sz w:val="26"/>
          <w:szCs w:val="26"/>
        </w:rPr>
        <w:t>Consejo</w:t>
      </w:r>
      <w:r w:rsidR="00FB02AF">
        <w:rPr>
          <w:rFonts w:ascii="Humanst521 BT" w:hAnsi="Humanst521 BT"/>
          <w:sz w:val="26"/>
          <w:szCs w:val="26"/>
        </w:rPr>
        <w:t xml:space="preserve"> </w:t>
      </w:r>
      <w:r w:rsidR="00C1461F" w:rsidRPr="00F24FC9">
        <w:rPr>
          <w:rFonts w:ascii="Humanst521 BT" w:hAnsi="Humanst521 BT"/>
          <w:sz w:val="26"/>
          <w:szCs w:val="26"/>
        </w:rPr>
        <w:t>General</w:t>
      </w:r>
      <w:r w:rsidR="00FC57AD" w:rsidRPr="00F24FC9">
        <w:rPr>
          <w:rFonts w:ascii="Humanst521 BT" w:hAnsi="Humanst521 BT"/>
          <w:sz w:val="26"/>
          <w:szCs w:val="26"/>
        </w:rPr>
        <w:t xml:space="preserve"> del Instituto Estatal </w:t>
      </w:r>
      <w:r w:rsidR="00A07951" w:rsidRPr="00F24FC9">
        <w:rPr>
          <w:rFonts w:ascii="Humanst521 BT" w:hAnsi="Humanst521 BT"/>
          <w:sz w:val="26"/>
          <w:szCs w:val="26"/>
        </w:rPr>
        <w:t>Electoral</w:t>
      </w:r>
      <w:r w:rsidR="00FC57AD" w:rsidRPr="00F24FC9">
        <w:rPr>
          <w:rFonts w:ascii="Humanst521 BT" w:hAnsi="Humanst521 BT"/>
          <w:sz w:val="26"/>
          <w:szCs w:val="26"/>
        </w:rPr>
        <w:t xml:space="preserve"> de Baja California.---------------------------------------------------------------------------------------------------------------</w:t>
      </w:r>
      <w:r w:rsidR="00FC57AD" w:rsidRPr="00F24FC9">
        <w:rPr>
          <w:rFonts w:ascii="Humanst521 BT" w:hAnsi="Humanst521 BT" w:cs="Humanst521 BT"/>
          <w:sz w:val="26"/>
          <w:szCs w:val="26"/>
        </w:rPr>
        <w:t>----------------------------------------------</w:t>
      </w:r>
      <w:r w:rsidR="004A0C38" w:rsidRPr="00F24FC9">
        <w:rPr>
          <w:rFonts w:ascii="Humanst521 BT" w:hAnsi="Humanst521 BT" w:cs="Humanst521 BT"/>
          <w:sz w:val="26"/>
          <w:szCs w:val="26"/>
        </w:rPr>
        <w:t xml:space="preserve">----------- </w:t>
      </w:r>
    </w:p>
    <w:p w:rsidR="00FC57AD" w:rsidRPr="00F24FC9" w:rsidRDefault="004A0C38" w:rsidP="0007512B">
      <w:pPr>
        <w:autoSpaceDE w:val="0"/>
        <w:autoSpaceDN w:val="0"/>
        <w:adjustRightInd w:val="0"/>
        <w:spacing w:after="0" w:line="276" w:lineRule="auto"/>
        <w:jc w:val="both"/>
        <w:rPr>
          <w:rFonts w:ascii="Humanst521 BT" w:hAnsi="Humanst521 BT" w:cs="Humanst521 BT"/>
          <w:sz w:val="26"/>
          <w:szCs w:val="26"/>
        </w:rPr>
      </w:pPr>
      <w:r w:rsidRPr="00F24FC9">
        <w:rPr>
          <w:rFonts w:ascii="Humanst521 BT" w:hAnsi="Humanst521 BT" w:cs="Humanst521 BT"/>
          <w:sz w:val="26"/>
          <w:szCs w:val="26"/>
        </w:rPr>
        <w:t>--------------------------------------------------------------------------------------------------------------</w:t>
      </w:r>
    </w:p>
    <w:p w:rsidR="00FC57AD" w:rsidRPr="00F24FC9" w:rsidRDefault="00FC57AD" w:rsidP="0007512B">
      <w:pPr>
        <w:autoSpaceDE w:val="0"/>
        <w:autoSpaceDN w:val="0"/>
        <w:adjustRightInd w:val="0"/>
        <w:spacing w:after="0" w:line="276" w:lineRule="auto"/>
        <w:jc w:val="both"/>
        <w:rPr>
          <w:rFonts w:ascii="Humanst521 BT" w:hAnsi="Humanst521 BT" w:cs="Humanst521 BT"/>
          <w:sz w:val="26"/>
          <w:szCs w:val="26"/>
        </w:rPr>
      </w:pPr>
      <w:r w:rsidRPr="00F24FC9">
        <w:rPr>
          <w:rFonts w:ascii="Humanst521 BT" w:hAnsi="Humanst521 BT" w:cs="Humanst521 BT"/>
          <w:sz w:val="26"/>
          <w:szCs w:val="26"/>
        </w:rPr>
        <w:t>-------------------------------------------</w:t>
      </w:r>
      <w:r w:rsidRPr="00F24FC9">
        <w:rPr>
          <w:rFonts w:ascii="Humanst521 BT" w:hAnsi="Humanst521 BT" w:cs="Humanst521 BT"/>
          <w:b/>
          <w:sz w:val="26"/>
          <w:szCs w:val="26"/>
        </w:rPr>
        <w:t>C o n s t e</w:t>
      </w:r>
      <w:r w:rsidRPr="00F24FC9">
        <w:rPr>
          <w:rFonts w:ascii="Humanst521 BT" w:hAnsi="Humanst521 BT" w:cs="Humanst521 BT"/>
          <w:sz w:val="26"/>
          <w:szCs w:val="26"/>
        </w:rPr>
        <w:t>--------------------------------------------------</w:t>
      </w:r>
      <w:r w:rsidR="004A0C38" w:rsidRPr="00F24FC9">
        <w:rPr>
          <w:rFonts w:ascii="Humanst521 BT" w:hAnsi="Humanst521 BT" w:cs="Humanst521 BT"/>
          <w:sz w:val="26"/>
          <w:szCs w:val="26"/>
        </w:rPr>
        <w:t>---</w:t>
      </w:r>
    </w:p>
    <w:p w:rsidR="004A0C38" w:rsidRPr="00F24FC9" w:rsidRDefault="00FC57AD" w:rsidP="0007512B">
      <w:pPr>
        <w:autoSpaceDE w:val="0"/>
        <w:autoSpaceDN w:val="0"/>
        <w:adjustRightInd w:val="0"/>
        <w:spacing w:after="0" w:line="276" w:lineRule="auto"/>
        <w:jc w:val="both"/>
        <w:rPr>
          <w:rFonts w:ascii="Humanst521 BT" w:hAnsi="Humanst521 BT" w:cs="Humanst521 BT"/>
          <w:sz w:val="26"/>
          <w:szCs w:val="26"/>
        </w:rPr>
      </w:pPr>
      <w:r w:rsidRPr="00F24FC9">
        <w:rPr>
          <w:rFonts w:ascii="Humanst521 BT" w:hAnsi="Humanst521 BT" w:cs="Humanst521 BT"/>
          <w:sz w:val="26"/>
          <w:szCs w:val="26"/>
        </w:rPr>
        <w:t>-----------------------------------------------------------------------------------------------------------</w:t>
      </w:r>
      <w:r w:rsidR="004A0C38" w:rsidRPr="00F24FC9">
        <w:rPr>
          <w:rFonts w:ascii="Humanst521 BT" w:hAnsi="Humanst521 BT" w:cs="Humanst521 BT"/>
          <w:sz w:val="26"/>
          <w:szCs w:val="26"/>
        </w:rPr>
        <w:t>-----------------------------------------------------------------------------------------------------------------</w:t>
      </w:r>
    </w:p>
    <w:tbl>
      <w:tblPr>
        <w:tblW w:w="9781" w:type="dxa"/>
        <w:tblInd w:w="-72" w:type="dxa"/>
        <w:tblLayout w:type="fixed"/>
        <w:tblCellMar>
          <w:left w:w="70" w:type="dxa"/>
          <w:right w:w="70" w:type="dxa"/>
        </w:tblCellMar>
        <w:tblLook w:val="04A0"/>
      </w:tblPr>
      <w:tblGrid>
        <w:gridCol w:w="4817"/>
        <w:gridCol w:w="443"/>
        <w:gridCol w:w="4521"/>
      </w:tblGrid>
      <w:tr w:rsidR="00FC57AD" w:rsidRPr="00F24FC9" w:rsidTr="00B45DCE">
        <w:tc>
          <w:tcPr>
            <w:tcW w:w="4817" w:type="dxa"/>
            <w:hideMark/>
          </w:tcPr>
          <w:p w:rsidR="00195A05" w:rsidRDefault="00195A05" w:rsidP="00FB02AF">
            <w:pPr>
              <w:spacing w:after="0" w:line="276" w:lineRule="auto"/>
              <w:rPr>
                <w:rFonts w:ascii="Humanst521 BT" w:hAnsi="Humanst521 BT" w:cs="Arial"/>
                <w:b/>
                <w:bCs/>
                <w:sz w:val="26"/>
                <w:szCs w:val="26"/>
              </w:rPr>
            </w:pPr>
          </w:p>
          <w:p w:rsidR="00FB02AF" w:rsidRDefault="00FB02AF" w:rsidP="00FB02AF">
            <w:pPr>
              <w:spacing w:after="0" w:line="276" w:lineRule="auto"/>
              <w:rPr>
                <w:rFonts w:ascii="Humanst521 BT" w:hAnsi="Humanst521 BT" w:cs="Arial"/>
                <w:b/>
                <w:bCs/>
                <w:sz w:val="26"/>
                <w:szCs w:val="26"/>
              </w:rPr>
            </w:pPr>
          </w:p>
          <w:p w:rsidR="00FB02AF" w:rsidRPr="00F24FC9" w:rsidRDefault="00FB02AF" w:rsidP="00FB02AF">
            <w:pPr>
              <w:spacing w:after="0" w:line="276" w:lineRule="auto"/>
              <w:rPr>
                <w:rFonts w:ascii="Humanst521 BT" w:hAnsi="Humanst521 BT" w:cs="Arial"/>
                <w:b/>
                <w:bCs/>
                <w:sz w:val="26"/>
                <w:szCs w:val="26"/>
              </w:rPr>
            </w:pPr>
          </w:p>
          <w:p w:rsidR="00FC57AD" w:rsidRPr="00F24FC9" w:rsidRDefault="00FC57AD" w:rsidP="00FB02AF">
            <w:pPr>
              <w:spacing w:after="0" w:line="276" w:lineRule="auto"/>
              <w:jc w:val="center"/>
              <w:rPr>
                <w:rFonts w:ascii="Humanst521 BT" w:hAnsi="Humanst521 BT" w:cs="Arial"/>
                <w:b/>
                <w:bCs/>
                <w:sz w:val="26"/>
                <w:szCs w:val="26"/>
              </w:rPr>
            </w:pPr>
            <w:r w:rsidRPr="00F24FC9">
              <w:rPr>
                <w:rFonts w:ascii="Humanst521 BT" w:hAnsi="Humanst521 BT" w:cs="Arial"/>
                <w:b/>
                <w:bCs/>
                <w:sz w:val="26"/>
                <w:szCs w:val="26"/>
              </w:rPr>
              <w:t>LIC. DANIEL GARCÍA GARCÍA</w:t>
            </w:r>
          </w:p>
          <w:p w:rsidR="00FC57AD" w:rsidRPr="00F24FC9" w:rsidRDefault="00804599" w:rsidP="00FB02AF">
            <w:pPr>
              <w:spacing w:after="0" w:line="276" w:lineRule="auto"/>
              <w:jc w:val="center"/>
              <w:rPr>
                <w:rFonts w:ascii="Humanst521 BT" w:hAnsi="Humanst521 BT" w:cs="Arial"/>
                <w:bCs/>
                <w:sz w:val="26"/>
                <w:szCs w:val="26"/>
              </w:rPr>
            </w:pPr>
            <w:r w:rsidRPr="00F24FC9">
              <w:rPr>
                <w:rFonts w:ascii="Humanst521 BT" w:hAnsi="Humanst521 BT" w:cs="Arial"/>
                <w:bCs/>
                <w:sz w:val="26"/>
                <w:szCs w:val="26"/>
              </w:rPr>
              <w:t>PRESIDENTE</w:t>
            </w:r>
            <w:r w:rsidR="00FC57AD" w:rsidRPr="00F24FC9">
              <w:rPr>
                <w:rFonts w:ascii="Humanst521 BT" w:hAnsi="Humanst521 BT" w:cs="Arial"/>
                <w:bCs/>
                <w:sz w:val="26"/>
                <w:szCs w:val="26"/>
              </w:rPr>
              <w:t xml:space="preserve"> DE LA </w:t>
            </w:r>
            <w:r w:rsidR="00A366BA" w:rsidRPr="00F24FC9">
              <w:rPr>
                <w:rFonts w:ascii="Humanst521 BT" w:hAnsi="Humanst521 BT" w:cs="Arial"/>
                <w:bCs/>
                <w:sz w:val="26"/>
                <w:szCs w:val="26"/>
              </w:rPr>
              <w:t>COMISIÓN</w:t>
            </w:r>
            <w:r w:rsidR="00FC57AD" w:rsidRPr="00F24FC9">
              <w:rPr>
                <w:rFonts w:ascii="Humanst521 BT" w:hAnsi="Humanst521 BT" w:cs="Arial"/>
                <w:bCs/>
                <w:sz w:val="26"/>
                <w:szCs w:val="26"/>
              </w:rPr>
              <w:t xml:space="preserve"> </w:t>
            </w:r>
          </w:p>
        </w:tc>
        <w:tc>
          <w:tcPr>
            <w:tcW w:w="443" w:type="dxa"/>
          </w:tcPr>
          <w:p w:rsidR="00FC57AD" w:rsidRPr="00F24FC9" w:rsidRDefault="00FC57AD" w:rsidP="00FB02AF">
            <w:pPr>
              <w:spacing w:after="0" w:line="276" w:lineRule="auto"/>
              <w:jc w:val="center"/>
              <w:rPr>
                <w:rFonts w:ascii="Humanst521 BT" w:hAnsi="Humanst521 BT" w:cs="Arial"/>
                <w:b/>
                <w:bCs/>
                <w:sz w:val="26"/>
                <w:szCs w:val="26"/>
              </w:rPr>
            </w:pPr>
          </w:p>
        </w:tc>
        <w:tc>
          <w:tcPr>
            <w:tcW w:w="4521" w:type="dxa"/>
            <w:hideMark/>
          </w:tcPr>
          <w:p w:rsidR="00195A05" w:rsidRDefault="00195A05" w:rsidP="00FB02AF">
            <w:pPr>
              <w:spacing w:after="0" w:line="276" w:lineRule="auto"/>
              <w:rPr>
                <w:rFonts w:ascii="Humanst521 BT" w:hAnsi="Humanst521 BT" w:cs="Arial"/>
                <w:b/>
                <w:bCs/>
                <w:sz w:val="26"/>
                <w:szCs w:val="26"/>
              </w:rPr>
            </w:pPr>
          </w:p>
          <w:p w:rsidR="00FB02AF" w:rsidRDefault="00FB02AF" w:rsidP="00FB02AF">
            <w:pPr>
              <w:spacing w:after="0" w:line="276" w:lineRule="auto"/>
              <w:rPr>
                <w:rFonts w:ascii="Humanst521 BT" w:hAnsi="Humanst521 BT" w:cs="Arial"/>
                <w:b/>
                <w:bCs/>
                <w:sz w:val="26"/>
                <w:szCs w:val="26"/>
              </w:rPr>
            </w:pPr>
          </w:p>
          <w:p w:rsidR="00FB02AF" w:rsidRPr="00F24FC9" w:rsidRDefault="00FB02AF" w:rsidP="00FB02AF">
            <w:pPr>
              <w:spacing w:after="0" w:line="276" w:lineRule="auto"/>
              <w:rPr>
                <w:rFonts w:ascii="Humanst521 BT" w:hAnsi="Humanst521 BT" w:cs="Arial"/>
                <w:b/>
                <w:bCs/>
                <w:sz w:val="26"/>
                <w:szCs w:val="26"/>
              </w:rPr>
            </w:pPr>
          </w:p>
          <w:p w:rsidR="00FC57AD" w:rsidRPr="00F24FC9" w:rsidRDefault="00FC57AD" w:rsidP="00FB02AF">
            <w:pPr>
              <w:spacing w:after="0" w:line="276" w:lineRule="auto"/>
              <w:jc w:val="center"/>
              <w:rPr>
                <w:rFonts w:ascii="Humanst521 BT" w:hAnsi="Humanst521 BT" w:cs="Arial"/>
                <w:b/>
                <w:bCs/>
                <w:sz w:val="26"/>
                <w:szCs w:val="26"/>
              </w:rPr>
            </w:pPr>
            <w:r w:rsidRPr="00F24FC9">
              <w:rPr>
                <w:rFonts w:ascii="Humanst521 BT" w:hAnsi="Humanst521 BT" w:cs="Arial"/>
                <w:b/>
                <w:bCs/>
                <w:sz w:val="26"/>
                <w:szCs w:val="26"/>
              </w:rPr>
              <w:t>C.P. SILVIA BADILLA LARA</w:t>
            </w:r>
          </w:p>
          <w:p w:rsidR="00FC57AD" w:rsidRPr="00F24FC9" w:rsidRDefault="00FC57AD" w:rsidP="00FB02AF">
            <w:pPr>
              <w:spacing w:after="0" w:line="276" w:lineRule="auto"/>
              <w:jc w:val="center"/>
              <w:rPr>
                <w:rFonts w:ascii="Humanst521 BT" w:hAnsi="Humanst521 BT" w:cs="Arial"/>
                <w:bCs/>
                <w:sz w:val="26"/>
                <w:szCs w:val="26"/>
              </w:rPr>
            </w:pPr>
            <w:r w:rsidRPr="00F24FC9">
              <w:rPr>
                <w:rFonts w:ascii="Humanst521 BT" w:hAnsi="Humanst521 BT" w:cs="Arial"/>
                <w:bCs/>
                <w:sz w:val="26"/>
                <w:szCs w:val="26"/>
              </w:rPr>
              <w:t>SECRETARIA TÉCNICA</w:t>
            </w:r>
          </w:p>
        </w:tc>
      </w:tr>
    </w:tbl>
    <w:p w:rsidR="004134FF" w:rsidRPr="00F24FC9" w:rsidRDefault="004134FF" w:rsidP="00FB02AF">
      <w:pPr>
        <w:spacing w:after="0" w:line="276" w:lineRule="auto"/>
        <w:jc w:val="both"/>
        <w:rPr>
          <w:rFonts w:ascii="Humanst521 BT" w:hAnsi="Humanst521 BT"/>
          <w:sz w:val="26"/>
          <w:szCs w:val="26"/>
        </w:rPr>
      </w:pPr>
    </w:p>
    <w:sectPr w:rsidR="004134FF" w:rsidRPr="00F24FC9" w:rsidSect="001377F0">
      <w:headerReference w:type="default" r:id="rId7"/>
      <w:pgSz w:w="12240" w:h="15840"/>
      <w:pgMar w:top="1135" w:right="851" w:bottom="155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FF5" w:rsidRDefault="00353FF5" w:rsidP="001E0866">
      <w:pPr>
        <w:spacing w:after="0" w:line="240" w:lineRule="auto"/>
      </w:pPr>
      <w:r>
        <w:separator/>
      </w:r>
    </w:p>
  </w:endnote>
  <w:endnote w:type="continuationSeparator" w:id="1">
    <w:p w:rsidR="00353FF5" w:rsidRDefault="00353FF5" w:rsidP="001E0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umanst521 BT">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Arial"/>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FF5" w:rsidRDefault="00353FF5" w:rsidP="001E0866">
      <w:pPr>
        <w:spacing w:after="0" w:line="240" w:lineRule="auto"/>
      </w:pPr>
      <w:r>
        <w:separator/>
      </w:r>
    </w:p>
  </w:footnote>
  <w:footnote w:type="continuationSeparator" w:id="1">
    <w:p w:rsidR="00353FF5" w:rsidRDefault="00353FF5" w:rsidP="001E08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442158"/>
      <w:docPartObj>
        <w:docPartGallery w:val="Page Numbers (Top of Page)"/>
        <w:docPartUnique/>
      </w:docPartObj>
    </w:sdtPr>
    <w:sdtContent>
      <w:p w:rsidR="00FB02AF" w:rsidRDefault="00FB02AF">
        <w:pPr>
          <w:pStyle w:val="Encabezado"/>
          <w:jc w:val="right"/>
        </w:pPr>
        <w:fldSimple w:instr=" PAGE   \* MERGEFORMAT ">
          <w:r>
            <w:rPr>
              <w:noProof/>
            </w:rPr>
            <w:t>19</w:t>
          </w:r>
        </w:fldSimple>
      </w:p>
    </w:sdtContent>
  </w:sdt>
  <w:p w:rsidR="0037363E" w:rsidRDefault="0037363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applyBreakingRules/>
  </w:compat>
  <w:rsids>
    <w:rsidRoot w:val="00635460"/>
    <w:rsid w:val="00001030"/>
    <w:rsid w:val="00010411"/>
    <w:rsid w:val="00017099"/>
    <w:rsid w:val="00033CB7"/>
    <w:rsid w:val="000346F9"/>
    <w:rsid w:val="00034786"/>
    <w:rsid w:val="00041E47"/>
    <w:rsid w:val="000439F3"/>
    <w:rsid w:val="00043AC5"/>
    <w:rsid w:val="0004550B"/>
    <w:rsid w:val="00045712"/>
    <w:rsid w:val="000608B7"/>
    <w:rsid w:val="00072E60"/>
    <w:rsid w:val="00073B16"/>
    <w:rsid w:val="00074D70"/>
    <w:rsid w:val="0007512B"/>
    <w:rsid w:val="00077162"/>
    <w:rsid w:val="00077721"/>
    <w:rsid w:val="000912F4"/>
    <w:rsid w:val="00092832"/>
    <w:rsid w:val="00097375"/>
    <w:rsid w:val="000C3298"/>
    <w:rsid w:val="000D03B7"/>
    <w:rsid w:val="000E47A7"/>
    <w:rsid w:val="000F2E5C"/>
    <w:rsid w:val="001017BB"/>
    <w:rsid w:val="00107FCE"/>
    <w:rsid w:val="001106CF"/>
    <w:rsid w:val="00117F37"/>
    <w:rsid w:val="001233A7"/>
    <w:rsid w:val="0013028E"/>
    <w:rsid w:val="0013040E"/>
    <w:rsid w:val="001354E2"/>
    <w:rsid w:val="00136A3A"/>
    <w:rsid w:val="001377F0"/>
    <w:rsid w:val="00140D2B"/>
    <w:rsid w:val="00146FE1"/>
    <w:rsid w:val="00160F88"/>
    <w:rsid w:val="001719D4"/>
    <w:rsid w:val="00172102"/>
    <w:rsid w:val="001723ED"/>
    <w:rsid w:val="00172FCD"/>
    <w:rsid w:val="00176392"/>
    <w:rsid w:val="001820E1"/>
    <w:rsid w:val="00182C7F"/>
    <w:rsid w:val="0019488B"/>
    <w:rsid w:val="00195A05"/>
    <w:rsid w:val="00195CEF"/>
    <w:rsid w:val="001A0B9E"/>
    <w:rsid w:val="001A566D"/>
    <w:rsid w:val="001B009C"/>
    <w:rsid w:val="001B2F1F"/>
    <w:rsid w:val="001B3CBA"/>
    <w:rsid w:val="001C192B"/>
    <w:rsid w:val="001D37EB"/>
    <w:rsid w:val="001E020F"/>
    <w:rsid w:val="001E0866"/>
    <w:rsid w:val="001E1D65"/>
    <w:rsid w:val="001E650E"/>
    <w:rsid w:val="001E759F"/>
    <w:rsid w:val="001F449C"/>
    <w:rsid w:val="001F711C"/>
    <w:rsid w:val="002015F9"/>
    <w:rsid w:val="00206F1C"/>
    <w:rsid w:val="00213926"/>
    <w:rsid w:val="002169F9"/>
    <w:rsid w:val="002177A0"/>
    <w:rsid w:val="002321D2"/>
    <w:rsid w:val="00240798"/>
    <w:rsid w:val="002525C8"/>
    <w:rsid w:val="00255317"/>
    <w:rsid w:val="00267A80"/>
    <w:rsid w:val="00273BAD"/>
    <w:rsid w:val="002810A8"/>
    <w:rsid w:val="00284123"/>
    <w:rsid w:val="002B2E3B"/>
    <w:rsid w:val="002B5C25"/>
    <w:rsid w:val="002B6513"/>
    <w:rsid w:val="002C03F5"/>
    <w:rsid w:val="002C0732"/>
    <w:rsid w:val="002C1864"/>
    <w:rsid w:val="002C7553"/>
    <w:rsid w:val="002D04F7"/>
    <w:rsid w:val="002D70E8"/>
    <w:rsid w:val="002D7242"/>
    <w:rsid w:val="002E2BE0"/>
    <w:rsid w:val="002F086A"/>
    <w:rsid w:val="002F2DC2"/>
    <w:rsid w:val="002F3669"/>
    <w:rsid w:val="002F5A9C"/>
    <w:rsid w:val="002F7E4C"/>
    <w:rsid w:val="00310A19"/>
    <w:rsid w:val="0032178D"/>
    <w:rsid w:val="00324265"/>
    <w:rsid w:val="00334506"/>
    <w:rsid w:val="003359EE"/>
    <w:rsid w:val="0033626A"/>
    <w:rsid w:val="00341F1F"/>
    <w:rsid w:val="00345C72"/>
    <w:rsid w:val="00353FF5"/>
    <w:rsid w:val="00365D95"/>
    <w:rsid w:val="0037363E"/>
    <w:rsid w:val="00373ED5"/>
    <w:rsid w:val="003747AE"/>
    <w:rsid w:val="00394A61"/>
    <w:rsid w:val="0039733F"/>
    <w:rsid w:val="003A4566"/>
    <w:rsid w:val="003B2C00"/>
    <w:rsid w:val="003C26DC"/>
    <w:rsid w:val="003C2DE2"/>
    <w:rsid w:val="003C4E23"/>
    <w:rsid w:val="003C5F32"/>
    <w:rsid w:val="003C622E"/>
    <w:rsid w:val="003D7B9F"/>
    <w:rsid w:val="003E08F9"/>
    <w:rsid w:val="003F11D1"/>
    <w:rsid w:val="003F2023"/>
    <w:rsid w:val="003F4514"/>
    <w:rsid w:val="00401597"/>
    <w:rsid w:val="00401FCE"/>
    <w:rsid w:val="00403C16"/>
    <w:rsid w:val="0040634A"/>
    <w:rsid w:val="00406D31"/>
    <w:rsid w:val="004134FF"/>
    <w:rsid w:val="0041507D"/>
    <w:rsid w:val="004201CC"/>
    <w:rsid w:val="004209B9"/>
    <w:rsid w:val="00423FED"/>
    <w:rsid w:val="00424FB1"/>
    <w:rsid w:val="004361DC"/>
    <w:rsid w:val="00440587"/>
    <w:rsid w:val="0045524C"/>
    <w:rsid w:val="004557FB"/>
    <w:rsid w:val="00464375"/>
    <w:rsid w:val="00475AA5"/>
    <w:rsid w:val="00482649"/>
    <w:rsid w:val="00492067"/>
    <w:rsid w:val="00494CE9"/>
    <w:rsid w:val="0049523D"/>
    <w:rsid w:val="004978AA"/>
    <w:rsid w:val="004A0C38"/>
    <w:rsid w:val="004A24C9"/>
    <w:rsid w:val="004B5B33"/>
    <w:rsid w:val="004C126A"/>
    <w:rsid w:val="004D56DA"/>
    <w:rsid w:val="004D5ED9"/>
    <w:rsid w:val="004D6608"/>
    <w:rsid w:val="004D6BC5"/>
    <w:rsid w:val="004E244D"/>
    <w:rsid w:val="004F05CC"/>
    <w:rsid w:val="004F6706"/>
    <w:rsid w:val="0050096E"/>
    <w:rsid w:val="00501A0C"/>
    <w:rsid w:val="00502968"/>
    <w:rsid w:val="0050567D"/>
    <w:rsid w:val="00513354"/>
    <w:rsid w:val="00513FE8"/>
    <w:rsid w:val="00514188"/>
    <w:rsid w:val="00522B81"/>
    <w:rsid w:val="0053284A"/>
    <w:rsid w:val="00533961"/>
    <w:rsid w:val="005421DF"/>
    <w:rsid w:val="00556BBD"/>
    <w:rsid w:val="00560712"/>
    <w:rsid w:val="00560EB4"/>
    <w:rsid w:val="00565FB8"/>
    <w:rsid w:val="005739C6"/>
    <w:rsid w:val="005822EF"/>
    <w:rsid w:val="005A5563"/>
    <w:rsid w:val="005B5847"/>
    <w:rsid w:val="005B623F"/>
    <w:rsid w:val="005C7D85"/>
    <w:rsid w:val="005D381F"/>
    <w:rsid w:val="005E5BEE"/>
    <w:rsid w:val="005F1C48"/>
    <w:rsid w:val="005F5056"/>
    <w:rsid w:val="005F68E4"/>
    <w:rsid w:val="0060705F"/>
    <w:rsid w:val="00610092"/>
    <w:rsid w:val="0061397A"/>
    <w:rsid w:val="00627DC8"/>
    <w:rsid w:val="00635460"/>
    <w:rsid w:val="00642E01"/>
    <w:rsid w:val="00655D0E"/>
    <w:rsid w:val="00656267"/>
    <w:rsid w:val="00660FAE"/>
    <w:rsid w:val="006631BD"/>
    <w:rsid w:val="00664E85"/>
    <w:rsid w:val="00681A66"/>
    <w:rsid w:val="00681D0F"/>
    <w:rsid w:val="00683D32"/>
    <w:rsid w:val="00687390"/>
    <w:rsid w:val="00691DE1"/>
    <w:rsid w:val="006935FB"/>
    <w:rsid w:val="006B2D5A"/>
    <w:rsid w:val="006B50E4"/>
    <w:rsid w:val="006C48F7"/>
    <w:rsid w:val="006D2EED"/>
    <w:rsid w:val="006E0781"/>
    <w:rsid w:val="006E3AAA"/>
    <w:rsid w:val="006F33CD"/>
    <w:rsid w:val="006F4FFF"/>
    <w:rsid w:val="006F529A"/>
    <w:rsid w:val="0070201C"/>
    <w:rsid w:val="00720FD2"/>
    <w:rsid w:val="007240C2"/>
    <w:rsid w:val="00724AFF"/>
    <w:rsid w:val="00726D4E"/>
    <w:rsid w:val="00733FA6"/>
    <w:rsid w:val="00761080"/>
    <w:rsid w:val="00792A13"/>
    <w:rsid w:val="007A13B4"/>
    <w:rsid w:val="007A3E9E"/>
    <w:rsid w:val="007B1242"/>
    <w:rsid w:val="007B4908"/>
    <w:rsid w:val="007B7024"/>
    <w:rsid w:val="007C7E9C"/>
    <w:rsid w:val="007E75EF"/>
    <w:rsid w:val="007F4D3F"/>
    <w:rsid w:val="007F52BF"/>
    <w:rsid w:val="008028A9"/>
    <w:rsid w:val="00804599"/>
    <w:rsid w:val="00830D81"/>
    <w:rsid w:val="00844CFA"/>
    <w:rsid w:val="00845513"/>
    <w:rsid w:val="0085422E"/>
    <w:rsid w:val="00855AB3"/>
    <w:rsid w:val="00860145"/>
    <w:rsid w:val="008602D7"/>
    <w:rsid w:val="008667E2"/>
    <w:rsid w:val="00877732"/>
    <w:rsid w:val="008A1F72"/>
    <w:rsid w:val="008B518A"/>
    <w:rsid w:val="008B7173"/>
    <w:rsid w:val="008C2DD4"/>
    <w:rsid w:val="008C406D"/>
    <w:rsid w:val="008C4E7E"/>
    <w:rsid w:val="008C5388"/>
    <w:rsid w:val="008C7CFF"/>
    <w:rsid w:val="008D0FF5"/>
    <w:rsid w:val="008D6A61"/>
    <w:rsid w:val="008D6EE9"/>
    <w:rsid w:val="008E1D67"/>
    <w:rsid w:val="008E360D"/>
    <w:rsid w:val="008E726F"/>
    <w:rsid w:val="008F54AE"/>
    <w:rsid w:val="008F7B98"/>
    <w:rsid w:val="008F7E0A"/>
    <w:rsid w:val="0090036F"/>
    <w:rsid w:val="009021E7"/>
    <w:rsid w:val="00903B11"/>
    <w:rsid w:val="009043BC"/>
    <w:rsid w:val="00904FF7"/>
    <w:rsid w:val="00906429"/>
    <w:rsid w:val="00907412"/>
    <w:rsid w:val="00912E17"/>
    <w:rsid w:val="009148FE"/>
    <w:rsid w:val="00917D08"/>
    <w:rsid w:val="00922194"/>
    <w:rsid w:val="00923C1D"/>
    <w:rsid w:val="00932A8E"/>
    <w:rsid w:val="00935758"/>
    <w:rsid w:val="00941E79"/>
    <w:rsid w:val="0094239F"/>
    <w:rsid w:val="00945FD2"/>
    <w:rsid w:val="00953385"/>
    <w:rsid w:val="009673E9"/>
    <w:rsid w:val="009676AB"/>
    <w:rsid w:val="00970753"/>
    <w:rsid w:val="00973DEA"/>
    <w:rsid w:val="0097491A"/>
    <w:rsid w:val="00977716"/>
    <w:rsid w:val="009903C4"/>
    <w:rsid w:val="009B665D"/>
    <w:rsid w:val="009B7341"/>
    <w:rsid w:val="009C3E7F"/>
    <w:rsid w:val="009C5B2B"/>
    <w:rsid w:val="009C604C"/>
    <w:rsid w:val="009C7FFE"/>
    <w:rsid w:val="009E1C18"/>
    <w:rsid w:val="009E5473"/>
    <w:rsid w:val="009F1371"/>
    <w:rsid w:val="009F1DE7"/>
    <w:rsid w:val="00A010F8"/>
    <w:rsid w:val="00A0169E"/>
    <w:rsid w:val="00A01E7C"/>
    <w:rsid w:val="00A03BDF"/>
    <w:rsid w:val="00A07951"/>
    <w:rsid w:val="00A11384"/>
    <w:rsid w:val="00A31018"/>
    <w:rsid w:val="00A366BA"/>
    <w:rsid w:val="00A456DB"/>
    <w:rsid w:val="00A561D5"/>
    <w:rsid w:val="00A600A4"/>
    <w:rsid w:val="00A623F8"/>
    <w:rsid w:val="00A726EF"/>
    <w:rsid w:val="00A862F3"/>
    <w:rsid w:val="00A863F0"/>
    <w:rsid w:val="00A86DA3"/>
    <w:rsid w:val="00A947F1"/>
    <w:rsid w:val="00A971AC"/>
    <w:rsid w:val="00AA1CC6"/>
    <w:rsid w:val="00AA61E7"/>
    <w:rsid w:val="00AB24D9"/>
    <w:rsid w:val="00AB6ABC"/>
    <w:rsid w:val="00AC0C2A"/>
    <w:rsid w:val="00AC33D6"/>
    <w:rsid w:val="00AC3AC0"/>
    <w:rsid w:val="00AC659D"/>
    <w:rsid w:val="00AD3AEA"/>
    <w:rsid w:val="00AE51ED"/>
    <w:rsid w:val="00AF4E95"/>
    <w:rsid w:val="00B01ED7"/>
    <w:rsid w:val="00B038C9"/>
    <w:rsid w:val="00B10E97"/>
    <w:rsid w:val="00B13DF6"/>
    <w:rsid w:val="00B154E1"/>
    <w:rsid w:val="00B24137"/>
    <w:rsid w:val="00B409A3"/>
    <w:rsid w:val="00B445FA"/>
    <w:rsid w:val="00B44982"/>
    <w:rsid w:val="00B45C2C"/>
    <w:rsid w:val="00B45DCE"/>
    <w:rsid w:val="00B50522"/>
    <w:rsid w:val="00B51D06"/>
    <w:rsid w:val="00B532F2"/>
    <w:rsid w:val="00B67D66"/>
    <w:rsid w:val="00B724F5"/>
    <w:rsid w:val="00B85B12"/>
    <w:rsid w:val="00B86F3C"/>
    <w:rsid w:val="00B87601"/>
    <w:rsid w:val="00B94320"/>
    <w:rsid w:val="00B94D3E"/>
    <w:rsid w:val="00B954C1"/>
    <w:rsid w:val="00BB0A69"/>
    <w:rsid w:val="00BB63C0"/>
    <w:rsid w:val="00BC6A77"/>
    <w:rsid w:val="00BC7D8C"/>
    <w:rsid w:val="00BC7FF8"/>
    <w:rsid w:val="00BF192F"/>
    <w:rsid w:val="00BF64BF"/>
    <w:rsid w:val="00BF77EF"/>
    <w:rsid w:val="00C00D46"/>
    <w:rsid w:val="00C12A59"/>
    <w:rsid w:val="00C1461F"/>
    <w:rsid w:val="00C20530"/>
    <w:rsid w:val="00C218B3"/>
    <w:rsid w:val="00C32E28"/>
    <w:rsid w:val="00C37F88"/>
    <w:rsid w:val="00C406DF"/>
    <w:rsid w:val="00C470E8"/>
    <w:rsid w:val="00C56B01"/>
    <w:rsid w:val="00C60CD2"/>
    <w:rsid w:val="00C70FBF"/>
    <w:rsid w:val="00C86BE5"/>
    <w:rsid w:val="00CB5087"/>
    <w:rsid w:val="00CC2798"/>
    <w:rsid w:val="00CC3902"/>
    <w:rsid w:val="00CC6CA4"/>
    <w:rsid w:val="00CD28D1"/>
    <w:rsid w:val="00CD7542"/>
    <w:rsid w:val="00CE0C41"/>
    <w:rsid w:val="00CE6FF4"/>
    <w:rsid w:val="00CF4AFD"/>
    <w:rsid w:val="00CF6200"/>
    <w:rsid w:val="00D02E53"/>
    <w:rsid w:val="00D1001F"/>
    <w:rsid w:val="00D12B4A"/>
    <w:rsid w:val="00D171DE"/>
    <w:rsid w:val="00D22FBA"/>
    <w:rsid w:val="00D3186E"/>
    <w:rsid w:val="00D333C9"/>
    <w:rsid w:val="00D37A91"/>
    <w:rsid w:val="00D438B0"/>
    <w:rsid w:val="00D479DF"/>
    <w:rsid w:val="00D62917"/>
    <w:rsid w:val="00D63ABF"/>
    <w:rsid w:val="00D733A1"/>
    <w:rsid w:val="00D76295"/>
    <w:rsid w:val="00DA28D8"/>
    <w:rsid w:val="00DA3131"/>
    <w:rsid w:val="00DA4907"/>
    <w:rsid w:val="00DA5FDE"/>
    <w:rsid w:val="00DB204A"/>
    <w:rsid w:val="00DB4C27"/>
    <w:rsid w:val="00DB5587"/>
    <w:rsid w:val="00DB5CE0"/>
    <w:rsid w:val="00DD1A88"/>
    <w:rsid w:val="00DD5117"/>
    <w:rsid w:val="00DF2466"/>
    <w:rsid w:val="00DF3850"/>
    <w:rsid w:val="00DF780C"/>
    <w:rsid w:val="00E12531"/>
    <w:rsid w:val="00E14D1F"/>
    <w:rsid w:val="00E2105B"/>
    <w:rsid w:val="00E274B7"/>
    <w:rsid w:val="00E31B44"/>
    <w:rsid w:val="00E362FA"/>
    <w:rsid w:val="00E37DE2"/>
    <w:rsid w:val="00E47863"/>
    <w:rsid w:val="00E549E4"/>
    <w:rsid w:val="00E6069A"/>
    <w:rsid w:val="00E61AFD"/>
    <w:rsid w:val="00E651D7"/>
    <w:rsid w:val="00E6591C"/>
    <w:rsid w:val="00E67237"/>
    <w:rsid w:val="00E709B5"/>
    <w:rsid w:val="00E747EB"/>
    <w:rsid w:val="00E74D9D"/>
    <w:rsid w:val="00E8080A"/>
    <w:rsid w:val="00E8328B"/>
    <w:rsid w:val="00E837A2"/>
    <w:rsid w:val="00E847B9"/>
    <w:rsid w:val="00E91C61"/>
    <w:rsid w:val="00E9294F"/>
    <w:rsid w:val="00E96017"/>
    <w:rsid w:val="00EA7867"/>
    <w:rsid w:val="00EA7E0E"/>
    <w:rsid w:val="00EB0586"/>
    <w:rsid w:val="00EB1FCC"/>
    <w:rsid w:val="00EB7338"/>
    <w:rsid w:val="00EC0880"/>
    <w:rsid w:val="00EC11F2"/>
    <w:rsid w:val="00EC52DE"/>
    <w:rsid w:val="00EC7ED5"/>
    <w:rsid w:val="00ED596E"/>
    <w:rsid w:val="00EE0AEC"/>
    <w:rsid w:val="00EE3E63"/>
    <w:rsid w:val="00EE6A88"/>
    <w:rsid w:val="00EE6B72"/>
    <w:rsid w:val="00EF192E"/>
    <w:rsid w:val="00F00D7C"/>
    <w:rsid w:val="00F1357A"/>
    <w:rsid w:val="00F16BDF"/>
    <w:rsid w:val="00F215D6"/>
    <w:rsid w:val="00F21A34"/>
    <w:rsid w:val="00F22AE6"/>
    <w:rsid w:val="00F23B4E"/>
    <w:rsid w:val="00F23D0F"/>
    <w:rsid w:val="00F24FC9"/>
    <w:rsid w:val="00F259E1"/>
    <w:rsid w:val="00F25CFE"/>
    <w:rsid w:val="00F317EA"/>
    <w:rsid w:val="00F36BA3"/>
    <w:rsid w:val="00F417A6"/>
    <w:rsid w:val="00F50299"/>
    <w:rsid w:val="00F55508"/>
    <w:rsid w:val="00F60B16"/>
    <w:rsid w:val="00F62AFF"/>
    <w:rsid w:val="00F84D4B"/>
    <w:rsid w:val="00F918AB"/>
    <w:rsid w:val="00F94C56"/>
    <w:rsid w:val="00F95775"/>
    <w:rsid w:val="00FB02AF"/>
    <w:rsid w:val="00FC57AD"/>
    <w:rsid w:val="00FC63F9"/>
    <w:rsid w:val="00FD0B7D"/>
    <w:rsid w:val="00FD3D9E"/>
    <w:rsid w:val="00FE14F5"/>
    <w:rsid w:val="00FE4978"/>
    <w:rsid w:val="00FF1418"/>
    <w:rsid w:val="00FF190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35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97375"/>
    <w:pPr>
      <w:spacing w:after="0" w:line="240" w:lineRule="auto"/>
    </w:pPr>
  </w:style>
  <w:style w:type="paragraph" w:styleId="NormalWeb">
    <w:name w:val="Normal (Web)"/>
    <w:basedOn w:val="Normal"/>
    <w:uiPriority w:val="99"/>
    <w:unhideWhenUsed/>
    <w:rsid w:val="00E6723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1E08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0866"/>
  </w:style>
  <w:style w:type="paragraph" w:styleId="Piedepgina">
    <w:name w:val="footer"/>
    <w:basedOn w:val="Normal"/>
    <w:link w:val="PiedepginaCar"/>
    <w:uiPriority w:val="99"/>
    <w:unhideWhenUsed/>
    <w:rsid w:val="001E08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0866"/>
  </w:style>
  <w:style w:type="paragraph" w:styleId="Prrafodelista">
    <w:name w:val="List Paragraph"/>
    <w:basedOn w:val="Normal"/>
    <w:uiPriority w:val="34"/>
    <w:qFormat/>
    <w:rsid w:val="001C192B"/>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val="es-ES_tradnl" w:eastAsia="es-ES"/>
    </w:rPr>
  </w:style>
  <w:style w:type="character" w:customStyle="1" w:styleId="apple-converted-space">
    <w:name w:val="apple-converted-space"/>
    <w:basedOn w:val="Fuentedeprrafopredeter"/>
    <w:rsid w:val="009F1371"/>
  </w:style>
  <w:style w:type="character" w:styleId="nfasis">
    <w:name w:val="Emphasis"/>
    <w:basedOn w:val="Fuentedeprrafopredeter"/>
    <w:uiPriority w:val="20"/>
    <w:qFormat/>
    <w:rsid w:val="009F1371"/>
    <w:rPr>
      <w:i/>
      <w:iCs/>
    </w:rPr>
  </w:style>
</w:styles>
</file>

<file path=word/webSettings.xml><?xml version="1.0" encoding="utf-8"?>
<w:webSettings xmlns:r="http://schemas.openxmlformats.org/officeDocument/2006/relationships" xmlns:w="http://schemas.openxmlformats.org/wordprocessingml/2006/main">
  <w:divs>
    <w:div w:id="1976678">
      <w:bodyDiv w:val="1"/>
      <w:marLeft w:val="0"/>
      <w:marRight w:val="0"/>
      <w:marTop w:val="0"/>
      <w:marBottom w:val="0"/>
      <w:divBdr>
        <w:top w:val="none" w:sz="0" w:space="0" w:color="auto"/>
        <w:left w:val="none" w:sz="0" w:space="0" w:color="auto"/>
        <w:bottom w:val="none" w:sz="0" w:space="0" w:color="auto"/>
        <w:right w:val="none" w:sz="0" w:space="0" w:color="auto"/>
      </w:divBdr>
    </w:div>
    <w:div w:id="15543851">
      <w:bodyDiv w:val="1"/>
      <w:marLeft w:val="0"/>
      <w:marRight w:val="0"/>
      <w:marTop w:val="0"/>
      <w:marBottom w:val="0"/>
      <w:divBdr>
        <w:top w:val="none" w:sz="0" w:space="0" w:color="auto"/>
        <w:left w:val="none" w:sz="0" w:space="0" w:color="auto"/>
        <w:bottom w:val="none" w:sz="0" w:space="0" w:color="auto"/>
        <w:right w:val="none" w:sz="0" w:space="0" w:color="auto"/>
      </w:divBdr>
    </w:div>
    <w:div w:id="17972180">
      <w:bodyDiv w:val="1"/>
      <w:marLeft w:val="0"/>
      <w:marRight w:val="0"/>
      <w:marTop w:val="0"/>
      <w:marBottom w:val="0"/>
      <w:divBdr>
        <w:top w:val="none" w:sz="0" w:space="0" w:color="auto"/>
        <w:left w:val="none" w:sz="0" w:space="0" w:color="auto"/>
        <w:bottom w:val="none" w:sz="0" w:space="0" w:color="auto"/>
        <w:right w:val="none" w:sz="0" w:space="0" w:color="auto"/>
      </w:divBdr>
    </w:div>
    <w:div w:id="28067603">
      <w:bodyDiv w:val="1"/>
      <w:marLeft w:val="0"/>
      <w:marRight w:val="0"/>
      <w:marTop w:val="0"/>
      <w:marBottom w:val="0"/>
      <w:divBdr>
        <w:top w:val="none" w:sz="0" w:space="0" w:color="auto"/>
        <w:left w:val="none" w:sz="0" w:space="0" w:color="auto"/>
        <w:bottom w:val="none" w:sz="0" w:space="0" w:color="auto"/>
        <w:right w:val="none" w:sz="0" w:space="0" w:color="auto"/>
      </w:divBdr>
    </w:div>
    <w:div w:id="84542935">
      <w:bodyDiv w:val="1"/>
      <w:marLeft w:val="0"/>
      <w:marRight w:val="0"/>
      <w:marTop w:val="0"/>
      <w:marBottom w:val="0"/>
      <w:divBdr>
        <w:top w:val="none" w:sz="0" w:space="0" w:color="auto"/>
        <w:left w:val="none" w:sz="0" w:space="0" w:color="auto"/>
        <w:bottom w:val="none" w:sz="0" w:space="0" w:color="auto"/>
        <w:right w:val="none" w:sz="0" w:space="0" w:color="auto"/>
      </w:divBdr>
    </w:div>
    <w:div w:id="119035681">
      <w:bodyDiv w:val="1"/>
      <w:marLeft w:val="0"/>
      <w:marRight w:val="0"/>
      <w:marTop w:val="0"/>
      <w:marBottom w:val="0"/>
      <w:divBdr>
        <w:top w:val="none" w:sz="0" w:space="0" w:color="auto"/>
        <w:left w:val="none" w:sz="0" w:space="0" w:color="auto"/>
        <w:bottom w:val="none" w:sz="0" w:space="0" w:color="auto"/>
        <w:right w:val="none" w:sz="0" w:space="0" w:color="auto"/>
      </w:divBdr>
    </w:div>
    <w:div w:id="141506540">
      <w:bodyDiv w:val="1"/>
      <w:marLeft w:val="0"/>
      <w:marRight w:val="0"/>
      <w:marTop w:val="0"/>
      <w:marBottom w:val="0"/>
      <w:divBdr>
        <w:top w:val="none" w:sz="0" w:space="0" w:color="auto"/>
        <w:left w:val="none" w:sz="0" w:space="0" w:color="auto"/>
        <w:bottom w:val="none" w:sz="0" w:space="0" w:color="auto"/>
        <w:right w:val="none" w:sz="0" w:space="0" w:color="auto"/>
      </w:divBdr>
    </w:div>
    <w:div w:id="165176494">
      <w:bodyDiv w:val="1"/>
      <w:marLeft w:val="0"/>
      <w:marRight w:val="0"/>
      <w:marTop w:val="0"/>
      <w:marBottom w:val="0"/>
      <w:divBdr>
        <w:top w:val="none" w:sz="0" w:space="0" w:color="auto"/>
        <w:left w:val="none" w:sz="0" w:space="0" w:color="auto"/>
        <w:bottom w:val="none" w:sz="0" w:space="0" w:color="auto"/>
        <w:right w:val="none" w:sz="0" w:space="0" w:color="auto"/>
      </w:divBdr>
    </w:div>
    <w:div w:id="175580635">
      <w:bodyDiv w:val="1"/>
      <w:marLeft w:val="0"/>
      <w:marRight w:val="0"/>
      <w:marTop w:val="0"/>
      <w:marBottom w:val="0"/>
      <w:divBdr>
        <w:top w:val="none" w:sz="0" w:space="0" w:color="auto"/>
        <w:left w:val="none" w:sz="0" w:space="0" w:color="auto"/>
        <w:bottom w:val="none" w:sz="0" w:space="0" w:color="auto"/>
        <w:right w:val="none" w:sz="0" w:space="0" w:color="auto"/>
      </w:divBdr>
    </w:div>
    <w:div w:id="206916150">
      <w:bodyDiv w:val="1"/>
      <w:marLeft w:val="0"/>
      <w:marRight w:val="0"/>
      <w:marTop w:val="0"/>
      <w:marBottom w:val="0"/>
      <w:divBdr>
        <w:top w:val="none" w:sz="0" w:space="0" w:color="auto"/>
        <w:left w:val="none" w:sz="0" w:space="0" w:color="auto"/>
        <w:bottom w:val="none" w:sz="0" w:space="0" w:color="auto"/>
        <w:right w:val="none" w:sz="0" w:space="0" w:color="auto"/>
      </w:divBdr>
    </w:div>
    <w:div w:id="247618652">
      <w:bodyDiv w:val="1"/>
      <w:marLeft w:val="0"/>
      <w:marRight w:val="0"/>
      <w:marTop w:val="0"/>
      <w:marBottom w:val="0"/>
      <w:divBdr>
        <w:top w:val="none" w:sz="0" w:space="0" w:color="auto"/>
        <w:left w:val="none" w:sz="0" w:space="0" w:color="auto"/>
        <w:bottom w:val="none" w:sz="0" w:space="0" w:color="auto"/>
        <w:right w:val="none" w:sz="0" w:space="0" w:color="auto"/>
      </w:divBdr>
    </w:div>
    <w:div w:id="261183703">
      <w:bodyDiv w:val="1"/>
      <w:marLeft w:val="0"/>
      <w:marRight w:val="0"/>
      <w:marTop w:val="0"/>
      <w:marBottom w:val="0"/>
      <w:divBdr>
        <w:top w:val="none" w:sz="0" w:space="0" w:color="auto"/>
        <w:left w:val="none" w:sz="0" w:space="0" w:color="auto"/>
        <w:bottom w:val="none" w:sz="0" w:space="0" w:color="auto"/>
        <w:right w:val="none" w:sz="0" w:space="0" w:color="auto"/>
      </w:divBdr>
    </w:div>
    <w:div w:id="325287497">
      <w:bodyDiv w:val="1"/>
      <w:marLeft w:val="0"/>
      <w:marRight w:val="0"/>
      <w:marTop w:val="0"/>
      <w:marBottom w:val="0"/>
      <w:divBdr>
        <w:top w:val="none" w:sz="0" w:space="0" w:color="auto"/>
        <w:left w:val="none" w:sz="0" w:space="0" w:color="auto"/>
        <w:bottom w:val="none" w:sz="0" w:space="0" w:color="auto"/>
        <w:right w:val="none" w:sz="0" w:space="0" w:color="auto"/>
      </w:divBdr>
    </w:div>
    <w:div w:id="372194239">
      <w:bodyDiv w:val="1"/>
      <w:marLeft w:val="0"/>
      <w:marRight w:val="0"/>
      <w:marTop w:val="0"/>
      <w:marBottom w:val="0"/>
      <w:divBdr>
        <w:top w:val="none" w:sz="0" w:space="0" w:color="auto"/>
        <w:left w:val="none" w:sz="0" w:space="0" w:color="auto"/>
        <w:bottom w:val="none" w:sz="0" w:space="0" w:color="auto"/>
        <w:right w:val="none" w:sz="0" w:space="0" w:color="auto"/>
      </w:divBdr>
    </w:div>
    <w:div w:id="380520433">
      <w:bodyDiv w:val="1"/>
      <w:marLeft w:val="0"/>
      <w:marRight w:val="0"/>
      <w:marTop w:val="0"/>
      <w:marBottom w:val="0"/>
      <w:divBdr>
        <w:top w:val="none" w:sz="0" w:space="0" w:color="auto"/>
        <w:left w:val="none" w:sz="0" w:space="0" w:color="auto"/>
        <w:bottom w:val="none" w:sz="0" w:space="0" w:color="auto"/>
        <w:right w:val="none" w:sz="0" w:space="0" w:color="auto"/>
      </w:divBdr>
    </w:div>
    <w:div w:id="428815760">
      <w:bodyDiv w:val="1"/>
      <w:marLeft w:val="0"/>
      <w:marRight w:val="0"/>
      <w:marTop w:val="0"/>
      <w:marBottom w:val="0"/>
      <w:divBdr>
        <w:top w:val="none" w:sz="0" w:space="0" w:color="auto"/>
        <w:left w:val="none" w:sz="0" w:space="0" w:color="auto"/>
        <w:bottom w:val="none" w:sz="0" w:space="0" w:color="auto"/>
        <w:right w:val="none" w:sz="0" w:space="0" w:color="auto"/>
      </w:divBdr>
    </w:div>
    <w:div w:id="449057169">
      <w:bodyDiv w:val="1"/>
      <w:marLeft w:val="0"/>
      <w:marRight w:val="0"/>
      <w:marTop w:val="0"/>
      <w:marBottom w:val="0"/>
      <w:divBdr>
        <w:top w:val="none" w:sz="0" w:space="0" w:color="auto"/>
        <w:left w:val="none" w:sz="0" w:space="0" w:color="auto"/>
        <w:bottom w:val="none" w:sz="0" w:space="0" w:color="auto"/>
        <w:right w:val="none" w:sz="0" w:space="0" w:color="auto"/>
      </w:divBdr>
    </w:div>
    <w:div w:id="472064550">
      <w:bodyDiv w:val="1"/>
      <w:marLeft w:val="0"/>
      <w:marRight w:val="0"/>
      <w:marTop w:val="0"/>
      <w:marBottom w:val="0"/>
      <w:divBdr>
        <w:top w:val="none" w:sz="0" w:space="0" w:color="auto"/>
        <w:left w:val="none" w:sz="0" w:space="0" w:color="auto"/>
        <w:bottom w:val="none" w:sz="0" w:space="0" w:color="auto"/>
        <w:right w:val="none" w:sz="0" w:space="0" w:color="auto"/>
      </w:divBdr>
    </w:div>
    <w:div w:id="472675833">
      <w:bodyDiv w:val="1"/>
      <w:marLeft w:val="0"/>
      <w:marRight w:val="0"/>
      <w:marTop w:val="0"/>
      <w:marBottom w:val="0"/>
      <w:divBdr>
        <w:top w:val="none" w:sz="0" w:space="0" w:color="auto"/>
        <w:left w:val="none" w:sz="0" w:space="0" w:color="auto"/>
        <w:bottom w:val="none" w:sz="0" w:space="0" w:color="auto"/>
        <w:right w:val="none" w:sz="0" w:space="0" w:color="auto"/>
      </w:divBdr>
    </w:div>
    <w:div w:id="505635461">
      <w:bodyDiv w:val="1"/>
      <w:marLeft w:val="0"/>
      <w:marRight w:val="0"/>
      <w:marTop w:val="0"/>
      <w:marBottom w:val="0"/>
      <w:divBdr>
        <w:top w:val="none" w:sz="0" w:space="0" w:color="auto"/>
        <w:left w:val="none" w:sz="0" w:space="0" w:color="auto"/>
        <w:bottom w:val="none" w:sz="0" w:space="0" w:color="auto"/>
        <w:right w:val="none" w:sz="0" w:space="0" w:color="auto"/>
      </w:divBdr>
    </w:div>
    <w:div w:id="566232529">
      <w:bodyDiv w:val="1"/>
      <w:marLeft w:val="0"/>
      <w:marRight w:val="0"/>
      <w:marTop w:val="0"/>
      <w:marBottom w:val="0"/>
      <w:divBdr>
        <w:top w:val="none" w:sz="0" w:space="0" w:color="auto"/>
        <w:left w:val="none" w:sz="0" w:space="0" w:color="auto"/>
        <w:bottom w:val="none" w:sz="0" w:space="0" w:color="auto"/>
        <w:right w:val="none" w:sz="0" w:space="0" w:color="auto"/>
      </w:divBdr>
    </w:div>
    <w:div w:id="626857472">
      <w:bodyDiv w:val="1"/>
      <w:marLeft w:val="0"/>
      <w:marRight w:val="0"/>
      <w:marTop w:val="0"/>
      <w:marBottom w:val="0"/>
      <w:divBdr>
        <w:top w:val="none" w:sz="0" w:space="0" w:color="auto"/>
        <w:left w:val="none" w:sz="0" w:space="0" w:color="auto"/>
        <w:bottom w:val="none" w:sz="0" w:space="0" w:color="auto"/>
        <w:right w:val="none" w:sz="0" w:space="0" w:color="auto"/>
      </w:divBdr>
    </w:div>
    <w:div w:id="653028823">
      <w:bodyDiv w:val="1"/>
      <w:marLeft w:val="0"/>
      <w:marRight w:val="0"/>
      <w:marTop w:val="0"/>
      <w:marBottom w:val="0"/>
      <w:divBdr>
        <w:top w:val="none" w:sz="0" w:space="0" w:color="auto"/>
        <w:left w:val="none" w:sz="0" w:space="0" w:color="auto"/>
        <w:bottom w:val="none" w:sz="0" w:space="0" w:color="auto"/>
        <w:right w:val="none" w:sz="0" w:space="0" w:color="auto"/>
      </w:divBdr>
    </w:div>
    <w:div w:id="673919040">
      <w:bodyDiv w:val="1"/>
      <w:marLeft w:val="0"/>
      <w:marRight w:val="0"/>
      <w:marTop w:val="0"/>
      <w:marBottom w:val="0"/>
      <w:divBdr>
        <w:top w:val="none" w:sz="0" w:space="0" w:color="auto"/>
        <w:left w:val="none" w:sz="0" w:space="0" w:color="auto"/>
        <w:bottom w:val="none" w:sz="0" w:space="0" w:color="auto"/>
        <w:right w:val="none" w:sz="0" w:space="0" w:color="auto"/>
      </w:divBdr>
    </w:div>
    <w:div w:id="726295149">
      <w:bodyDiv w:val="1"/>
      <w:marLeft w:val="0"/>
      <w:marRight w:val="0"/>
      <w:marTop w:val="0"/>
      <w:marBottom w:val="0"/>
      <w:divBdr>
        <w:top w:val="none" w:sz="0" w:space="0" w:color="auto"/>
        <w:left w:val="none" w:sz="0" w:space="0" w:color="auto"/>
        <w:bottom w:val="none" w:sz="0" w:space="0" w:color="auto"/>
        <w:right w:val="none" w:sz="0" w:space="0" w:color="auto"/>
      </w:divBdr>
    </w:div>
    <w:div w:id="747119649">
      <w:bodyDiv w:val="1"/>
      <w:marLeft w:val="0"/>
      <w:marRight w:val="0"/>
      <w:marTop w:val="0"/>
      <w:marBottom w:val="0"/>
      <w:divBdr>
        <w:top w:val="none" w:sz="0" w:space="0" w:color="auto"/>
        <w:left w:val="none" w:sz="0" w:space="0" w:color="auto"/>
        <w:bottom w:val="none" w:sz="0" w:space="0" w:color="auto"/>
        <w:right w:val="none" w:sz="0" w:space="0" w:color="auto"/>
      </w:divBdr>
    </w:div>
    <w:div w:id="757094308">
      <w:bodyDiv w:val="1"/>
      <w:marLeft w:val="0"/>
      <w:marRight w:val="0"/>
      <w:marTop w:val="0"/>
      <w:marBottom w:val="0"/>
      <w:divBdr>
        <w:top w:val="none" w:sz="0" w:space="0" w:color="auto"/>
        <w:left w:val="none" w:sz="0" w:space="0" w:color="auto"/>
        <w:bottom w:val="none" w:sz="0" w:space="0" w:color="auto"/>
        <w:right w:val="none" w:sz="0" w:space="0" w:color="auto"/>
      </w:divBdr>
    </w:div>
    <w:div w:id="769006285">
      <w:bodyDiv w:val="1"/>
      <w:marLeft w:val="0"/>
      <w:marRight w:val="0"/>
      <w:marTop w:val="0"/>
      <w:marBottom w:val="0"/>
      <w:divBdr>
        <w:top w:val="none" w:sz="0" w:space="0" w:color="auto"/>
        <w:left w:val="none" w:sz="0" w:space="0" w:color="auto"/>
        <w:bottom w:val="none" w:sz="0" w:space="0" w:color="auto"/>
        <w:right w:val="none" w:sz="0" w:space="0" w:color="auto"/>
      </w:divBdr>
    </w:div>
    <w:div w:id="820196329">
      <w:bodyDiv w:val="1"/>
      <w:marLeft w:val="0"/>
      <w:marRight w:val="0"/>
      <w:marTop w:val="0"/>
      <w:marBottom w:val="0"/>
      <w:divBdr>
        <w:top w:val="none" w:sz="0" w:space="0" w:color="auto"/>
        <w:left w:val="none" w:sz="0" w:space="0" w:color="auto"/>
        <w:bottom w:val="none" w:sz="0" w:space="0" w:color="auto"/>
        <w:right w:val="none" w:sz="0" w:space="0" w:color="auto"/>
      </w:divBdr>
    </w:div>
    <w:div w:id="846477032">
      <w:bodyDiv w:val="1"/>
      <w:marLeft w:val="0"/>
      <w:marRight w:val="0"/>
      <w:marTop w:val="0"/>
      <w:marBottom w:val="0"/>
      <w:divBdr>
        <w:top w:val="none" w:sz="0" w:space="0" w:color="auto"/>
        <w:left w:val="none" w:sz="0" w:space="0" w:color="auto"/>
        <w:bottom w:val="none" w:sz="0" w:space="0" w:color="auto"/>
        <w:right w:val="none" w:sz="0" w:space="0" w:color="auto"/>
      </w:divBdr>
    </w:div>
    <w:div w:id="860626965">
      <w:bodyDiv w:val="1"/>
      <w:marLeft w:val="0"/>
      <w:marRight w:val="0"/>
      <w:marTop w:val="0"/>
      <w:marBottom w:val="0"/>
      <w:divBdr>
        <w:top w:val="none" w:sz="0" w:space="0" w:color="auto"/>
        <w:left w:val="none" w:sz="0" w:space="0" w:color="auto"/>
        <w:bottom w:val="none" w:sz="0" w:space="0" w:color="auto"/>
        <w:right w:val="none" w:sz="0" w:space="0" w:color="auto"/>
      </w:divBdr>
    </w:div>
    <w:div w:id="879325281">
      <w:bodyDiv w:val="1"/>
      <w:marLeft w:val="0"/>
      <w:marRight w:val="0"/>
      <w:marTop w:val="0"/>
      <w:marBottom w:val="0"/>
      <w:divBdr>
        <w:top w:val="none" w:sz="0" w:space="0" w:color="auto"/>
        <w:left w:val="none" w:sz="0" w:space="0" w:color="auto"/>
        <w:bottom w:val="none" w:sz="0" w:space="0" w:color="auto"/>
        <w:right w:val="none" w:sz="0" w:space="0" w:color="auto"/>
      </w:divBdr>
    </w:div>
    <w:div w:id="1019503827">
      <w:bodyDiv w:val="1"/>
      <w:marLeft w:val="0"/>
      <w:marRight w:val="0"/>
      <w:marTop w:val="0"/>
      <w:marBottom w:val="0"/>
      <w:divBdr>
        <w:top w:val="none" w:sz="0" w:space="0" w:color="auto"/>
        <w:left w:val="none" w:sz="0" w:space="0" w:color="auto"/>
        <w:bottom w:val="none" w:sz="0" w:space="0" w:color="auto"/>
        <w:right w:val="none" w:sz="0" w:space="0" w:color="auto"/>
      </w:divBdr>
    </w:div>
    <w:div w:id="1069421817">
      <w:bodyDiv w:val="1"/>
      <w:marLeft w:val="0"/>
      <w:marRight w:val="0"/>
      <w:marTop w:val="0"/>
      <w:marBottom w:val="0"/>
      <w:divBdr>
        <w:top w:val="none" w:sz="0" w:space="0" w:color="auto"/>
        <w:left w:val="none" w:sz="0" w:space="0" w:color="auto"/>
        <w:bottom w:val="none" w:sz="0" w:space="0" w:color="auto"/>
        <w:right w:val="none" w:sz="0" w:space="0" w:color="auto"/>
      </w:divBdr>
    </w:div>
    <w:div w:id="1081491150">
      <w:bodyDiv w:val="1"/>
      <w:marLeft w:val="0"/>
      <w:marRight w:val="0"/>
      <w:marTop w:val="0"/>
      <w:marBottom w:val="0"/>
      <w:divBdr>
        <w:top w:val="none" w:sz="0" w:space="0" w:color="auto"/>
        <w:left w:val="none" w:sz="0" w:space="0" w:color="auto"/>
        <w:bottom w:val="none" w:sz="0" w:space="0" w:color="auto"/>
        <w:right w:val="none" w:sz="0" w:space="0" w:color="auto"/>
      </w:divBdr>
    </w:div>
    <w:div w:id="1102145765">
      <w:bodyDiv w:val="1"/>
      <w:marLeft w:val="0"/>
      <w:marRight w:val="0"/>
      <w:marTop w:val="0"/>
      <w:marBottom w:val="0"/>
      <w:divBdr>
        <w:top w:val="none" w:sz="0" w:space="0" w:color="auto"/>
        <w:left w:val="none" w:sz="0" w:space="0" w:color="auto"/>
        <w:bottom w:val="none" w:sz="0" w:space="0" w:color="auto"/>
        <w:right w:val="none" w:sz="0" w:space="0" w:color="auto"/>
      </w:divBdr>
    </w:div>
    <w:div w:id="1131747314">
      <w:bodyDiv w:val="1"/>
      <w:marLeft w:val="0"/>
      <w:marRight w:val="0"/>
      <w:marTop w:val="0"/>
      <w:marBottom w:val="0"/>
      <w:divBdr>
        <w:top w:val="none" w:sz="0" w:space="0" w:color="auto"/>
        <w:left w:val="none" w:sz="0" w:space="0" w:color="auto"/>
        <w:bottom w:val="none" w:sz="0" w:space="0" w:color="auto"/>
        <w:right w:val="none" w:sz="0" w:space="0" w:color="auto"/>
      </w:divBdr>
    </w:div>
    <w:div w:id="1165626203">
      <w:bodyDiv w:val="1"/>
      <w:marLeft w:val="0"/>
      <w:marRight w:val="0"/>
      <w:marTop w:val="0"/>
      <w:marBottom w:val="0"/>
      <w:divBdr>
        <w:top w:val="none" w:sz="0" w:space="0" w:color="auto"/>
        <w:left w:val="none" w:sz="0" w:space="0" w:color="auto"/>
        <w:bottom w:val="none" w:sz="0" w:space="0" w:color="auto"/>
        <w:right w:val="none" w:sz="0" w:space="0" w:color="auto"/>
      </w:divBdr>
    </w:div>
    <w:div w:id="1186749489">
      <w:bodyDiv w:val="1"/>
      <w:marLeft w:val="0"/>
      <w:marRight w:val="0"/>
      <w:marTop w:val="0"/>
      <w:marBottom w:val="0"/>
      <w:divBdr>
        <w:top w:val="none" w:sz="0" w:space="0" w:color="auto"/>
        <w:left w:val="none" w:sz="0" w:space="0" w:color="auto"/>
        <w:bottom w:val="none" w:sz="0" w:space="0" w:color="auto"/>
        <w:right w:val="none" w:sz="0" w:space="0" w:color="auto"/>
      </w:divBdr>
    </w:div>
    <w:div w:id="1193376555">
      <w:bodyDiv w:val="1"/>
      <w:marLeft w:val="0"/>
      <w:marRight w:val="0"/>
      <w:marTop w:val="0"/>
      <w:marBottom w:val="0"/>
      <w:divBdr>
        <w:top w:val="none" w:sz="0" w:space="0" w:color="auto"/>
        <w:left w:val="none" w:sz="0" w:space="0" w:color="auto"/>
        <w:bottom w:val="none" w:sz="0" w:space="0" w:color="auto"/>
        <w:right w:val="none" w:sz="0" w:space="0" w:color="auto"/>
      </w:divBdr>
    </w:div>
    <w:div w:id="1389763561">
      <w:bodyDiv w:val="1"/>
      <w:marLeft w:val="0"/>
      <w:marRight w:val="0"/>
      <w:marTop w:val="0"/>
      <w:marBottom w:val="0"/>
      <w:divBdr>
        <w:top w:val="none" w:sz="0" w:space="0" w:color="auto"/>
        <w:left w:val="none" w:sz="0" w:space="0" w:color="auto"/>
        <w:bottom w:val="none" w:sz="0" w:space="0" w:color="auto"/>
        <w:right w:val="none" w:sz="0" w:space="0" w:color="auto"/>
      </w:divBdr>
    </w:div>
    <w:div w:id="1488202762">
      <w:bodyDiv w:val="1"/>
      <w:marLeft w:val="0"/>
      <w:marRight w:val="0"/>
      <w:marTop w:val="0"/>
      <w:marBottom w:val="0"/>
      <w:divBdr>
        <w:top w:val="none" w:sz="0" w:space="0" w:color="auto"/>
        <w:left w:val="none" w:sz="0" w:space="0" w:color="auto"/>
        <w:bottom w:val="none" w:sz="0" w:space="0" w:color="auto"/>
        <w:right w:val="none" w:sz="0" w:space="0" w:color="auto"/>
      </w:divBdr>
    </w:div>
    <w:div w:id="1512719039">
      <w:bodyDiv w:val="1"/>
      <w:marLeft w:val="0"/>
      <w:marRight w:val="0"/>
      <w:marTop w:val="0"/>
      <w:marBottom w:val="0"/>
      <w:divBdr>
        <w:top w:val="none" w:sz="0" w:space="0" w:color="auto"/>
        <w:left w:val="none" w:sz="0" w:space="0" w:color="auto"/>
        <w:bottom w:val="none" w:sz="0" w:space="0" w:color="auto"/>
        <w:right w:val="none" w:sz="0" w:space="0" w:color="auto"/>
      </w:divBdr>
    </w:div>
    <w:div w:id="1575969040">
      <w:bodyDiv w:val="1"/>
      <w:marLeft w:val="0"/>
      <w:marRight w:val="0"/>
      <w:marTop w:val="0"/>
      <w:marBottom w:val="0"/>
      <w:divBdr>
        <w:top w:val="none" w:sz="0" w:space="0" w:color="auto"/>
        <w:left w:val="none" w:sz="0" w:space="0" w:color="auto"/>
        <w:bottom w:val="none" w:sz="0" w:space="0" w:color="auto"/>
        <w:right w:val="none" w:sz="0" w:space="0" w:color="auto"/>
      </w:divBdr>
    </w:div>
    <w:div w:id="1590508574">
      <w:bodyDiv w:val="1"/>
      <w:marLeft w:val="0"/>
      <w:marRight w:val="0"/>
      <w:marTop w:val="0"/>
      <w:marBottom w:val="0"/>
      <w:divBdr>
        <w:top w:val="none" w:sz="0" w:space="0" w:color="auto"/>
        <w:left w:val="none" w:sz="0" w:space="0" w:color="auto"/>
        <w:bottom w:val="none" w:sz="0" w:space="0" w:color="auto"/>
        <w:right w:val="none" w:sz="0" w:space="0" w:color="auto"/>
      </w:divBdr>
    </w:div>
    <w:div w:id="1602765221">
      <w:bodyDiv w:val="1"/>
      <w:marLeft w:val="0"/>
      <w:marRight w:val="0"/>
      <w:marTop w:val="0"/>
      <w:marBottom w:val="0"/>
      <w:divBdr>
        <w:top w:val="none" w:sz="0" w:space="0" w:color="auto"/>
        <w:left w:val="none" w:sz="0" w:space="0" w:color="auto"/>
        <w:bottom w:val="none" w:sz="0" w:space="0" w:color="auto"/>
        <w:right w:val="none" w:sz="0" w:space="0" w:color="auto"/>
      </w:divBdr>
    </w:div>
    <w:div w:id="1638610141">
      <w:bodyDiv w:val="1"/>
      <w:marLeft w:val="0"/>
      <w:marRight w:val="0"/>
      <w:marTop w:val="0"/>
      <w:marBottom w:val="0"/>
      <w:divBdr>
        <w:top w:val="none" w:sz="0" w:space="0" w:color="auto"/>
        <w:left w:val="none" w:sz="0" w:space="0" w:color="auto"/>
        <w:bottom w:val="none" w:sz="0" w:space="0" w:color="auto"/>
        <w:right w:val="none" w:sz="0" w:space="0" w:color="auto"/>
      </w:divBdr>
    </w:div>
    <w:div w:id="1642927274">
      <w:bodyDiv w:val="1"/>
      <w:marLeft w:val="0"/>
      <w:marRight w:val="0"/>
      <w:marTop w:val="0"/>
      <w:marBottom w:val="0"/>
      <w:divBdr>
        <w:top w:val="none" w:sz="0" w:space="0" w:color="auto"/>
        <w:left w:val="none" w:sz="0" w:space="0" w:color="auto"/>
        <w:bottom w:val="none" w:sz="0" w:space="0" w:color="auto"/>
        <w:right w:val="none" w:sz="0" w:space="0" w:color="auto"/>
      </w:divBdr>
    </w:div>
    <w:div w:id="1680736590">
      <w:bodyDiv w:val="1"/>
      <w:marLeft w:val="0"/>
      <w:marRight w:val="0"/>
      <w:marTop w:val="0"/>
      <w:marBottom w:val="0"/>
      <w:divBdr>
        <w:top w:val="none" w:sz="0" w:space="0" w:color="auto"/>
        <w:left w:val="none" w:sz="0" w:space="0" w:color="auto"/>
        <w:bottom w:val="none" w:sz="0" w:space="0" w:color="auto"/>
        <w:right w:val="none" w:sz="0" w:space="0" w:color="auto"/>
      </w:divBdr>
    </w:div>
    <w:div w:id="1703018630">
      <w:bodyDiv w:val="1"/>
      <w:marLeft w:val="0"/>
      <w:marRight w:val="0"/>
      <w:marTop w:val="0"/>
      <w:marBottom w:val="0"/>
      <w:divBdr>
        <w:top w:val="none" w:sz="0" w:space="0" w:color="auto"/>
        <w:left w:val="none" w:sz="0" w:space="0" w:color="auto"/>
        <w:bottom w:val="none" w:sz="0" w:space="0" w:color="auto"/>
        <w:right w:val="none" w:sz="0" w:space="0" w:color="auto"/>
      </w:divBdr>
    </w:div>
    <w:div w:id="1775899615">
      <w:bodyDiv w:val="1"/>
      <w:marLeft w:val="0"/>
      <w:marRight w:val="0"/>
      <w:marTop w:val="0"/>
      <w:marBottom w:val="0"/>
      <w:divBdr>
        <w:top w:val="none" w:sz="0" w:space="0" w:color="auto"/>
        <w:left w:val="none" w:sz="0" w:space="0" w:color="auto"/>
        <w:bottom w:val="none" w:sz="0" w:space="0" w:color="auto"/>
        <w:right w:val="none" w:sz="0" w:space="0" w:color="auto"/>
      </w:divBdr>
    </w:div>
    <w:div w:id="1831284660">
      <w:bodyDiv w:val="1"/>
      <w:marLeft w:val="0"/>
      <w:marRight w:val="0"/>
      <w:marTop w:val="0"/>
      <w:marBottom w:val="0"/>
      <w:divBdr>
        <w:top w:val="none" w:sz="0" w:space="0" w:color="auto"/>
        <w:left w:val="none" w:sz="0" w:space="0" w:color="auto"/>
        <w:bottom w:val="none" w:sz="0" w:space="0" w:color="auto"/>
        <w:right w:val="none" w:sz="0" w:space="0" w:color="auto"/>
      </w:divBdr>
    </w:div>
    <w:div w:id="1883205923">
      <w:bodyDiv w:val="1"/>
      <w:marLeft w:val="0"/>
      <w:marRight w:val="0"/>
      <w:marTop w:val="0"/>
      <w:marBottom w:val="0"/>
      <w:divBdr>
        <w:top w:val="none" w:sz="0" w:space="0" w:color="auto"/>
        <w:left w:val="none" w:sz="0" w:space="0" w:color="auto"/>
        <w:bottom w:val="none" w:sz="0" w:space="0" w:color="auto"/>
        <w:right w:val="none" w:sz="0" w:space="0" w:color="auto"/>
      </w:divBdr>
    </w:div>
    <w:div w:id="1977222697">
      <w:bodyDiv w:val="1"/>
      <w:marLeft w:val="0"/>
      <w:marRight w:val="0"/>
      <w:marTop w:val="0"/>
      <w:marBottom w:val="0"/>
      <w:divBdr>
        <w:top w:val="none" w:sz="0" w:space="0" w:color="auto"/>
        <w:left w:val="none" w:sz="0" w:space="0" w:color="auto"/>
        <w:bottom w:val="none" w:sz="0" w:space="0" w:color="auto"/>
        <w:right w:val="none" w:sz="0" w:space="0" w:color="auto"/>
      </w:divBdr>
    </w:div>
    <w:div w:id="203059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D6020-2EAD-4637-A979-4E4242C35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20</Pages>
  <Words>8781</Words>
  <Characters>48300</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C Martinez</dc:creator>
  <cp:lastModifiedBy>IEPC</cp:lastModifiedBy>
  <cp:revision>10</cp:revision>
  <cp:lastPrinted>2017-03-03T18:21:00Z</cp:lastPrinted>
  <dcterms:created xsi:type="dcterms:W3CDTF">2017-03-13T16:50:00Z</dcterms:created>
  <dcterms:modified xsi:type="dcterms:W3CDTF">2017-03-13T19:29:00Z</dcterms:modified>
</cp:coreProperties>
</file>